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0A944" w14:textId="77777777" w:rsidR="006A7F37" w:rsidRPr="000405FC" w:rsidRDefault="006A7F37" w:rsidP="006A7F37">
      <w:pPr>
        <w:keepLines/>
        <w:widowControl w:val="0"/>
        <w:ind w:right="6732"/>
        <w:rPr>
          <w:rFonts w:asciiTheme="majorHAnsi" w:hAnsiTheme="majorHAnsi" w:cstheme="majorHAnsi"/>
        </w:rPr>
      </w:pPr>
    </w:p>
    <w:p w14:paraId="242A522C" w14:textId="77777777" w:rsidR="006A7F37" w:rsidRPr="000405FC" w:rsidRDefault="003D1848" w:rsidP="006A7F37">
      <w:pPr>
        <w:pStyle w:val="Nagwek3"/>
        <w:spacing w:before="0" w:after="0"/>
        <w:jc w:val="center"/>
        <w:rPr>
          <w:rFonts w:asciiTheme="majorHAnsi" w:hAnsiTheme="majorHAnsi" w:cstheme="majorHAnsi"/>
          <w:sz w:val="24"/>
          <w:szCs w:val="24"/>
          <w:lang w:val="en-US"/>
        </w:rPr>
      </w:pPr>
      <w:r w:rsidRPr="000405FC">
        <w:rPr>
          <w:rFonts w:asciiTheme="majorHAnsi" w:hAnsiTheme="majorHAnsi" w:cstheme="majorHAnsi"/>
          <w:sz w:val="24"/>
          <w:szCs w:val="24"/>
          <w:lang w:val="en-US"/>
        </w:rPr>
        <w:t>PROFESSIONAL TRAINSHIP REGULATIONS</w:t>
      </w:r>
    </w:p>
    <w:p w14:paraId="069F2BDE" w14:textId="77777777" w:rsidR="00217B49" w:rsidRPr="000405FC" w:rsidRDefault="00217B49" w:rsidP="00217B49">
      <w:pPr>
        <w:rPr>
          <w:rFonts w:asciiTheme="majorHAnsi" w:hAnsiTheme="majorHAnsi" w:cstheme="majorHAnsi"/>
          <w:lang w:val="en-US"/>
        </w:rPr>
      </w:pPr>
    </w:p>
    <w:p w14:paraId="23629ADF" w14:textId="77777777" w:rsidR="006214AD" w:rsidRPr="000405FC" w:rsidRDefault="008C33A7" w:rsidP="006214AD">
      <w:pPr>
        <w:pStyle w:val="NormalnyWeb"/>
        <w:jc w:val="center"/>
        <w:rPr>
          <w:rFonts w:asciiTheme="majorHAnsi" w:hAnsiTheme="majorHAnsi" w:cstheme="majorHAnsi"/>
          <w:b/>
          <w:lang w:val="en-US"/>
        </w:rPr>
      </w:pPr>
      <w:r w:rsidRPr="000405FC">
        <w:rPr>
          <w:rFonts w:asciiTheme="majorHAnsi" w:hAnsiTheme="majorHAnsi" w:cstheme="majorHAnsi"/>
          <w:b/>
          <w:lang w:val="en-US"/>
        </w:rPr>
        <w:t>I.</w:t>
      </w:r>
      <w:r w:rsidR="00201659" w:rsidRPr="000405FC">
        <w:rPr>
          <w:rFonts w:asciiTheme="majorHAnsi" w:hAnsiTheme="majorHAnsi" w:cstheme="majorHAnsi"/>
          <w:b/>
          <w:lang w:val="en-US"/>
        </w:rPr>
        <w:t xml:space="preserve"> </w:t>
      </w:r>
      <w:r w:rsidR="003D1848" w:rsidRPr="000405FC">
        <w:rPr>
          <w:rFonts w:asciiTheme="majorHAnsi" w:hAnsiTheme="majorHAnsi" w:cstheme="majorHAnsi"/>
          <w:b/>
          <w:lang w:val="en-US"/>
        </w:rPr>
        <w:t>General provisions</w:t>
      </w:r>
    </w:p>
    <w:p w14:paraId="18DC31D5" w14:textId="77777777" w:rsidR="008E341D" w:rsidRPr="000405FC" w:rsidRDefault="008E341D" w:rsidP="008E341D">
      <w:pPr>
        <w:pStyle w:val="NormalnyWeb"/>
        <w:jc w:val="center"/>
        <w:rPr>
          <w:rFonts w:asciiTheme="majorHAnsi" w:hAnsiTheme="majorHAnsi" w:cstheme="majorHAnsi"/>
          <w:lang w:val="en-US"/>
        </w:rPr>
      </w:pPr>
      <w:r w:rsidRPr="000405FC">
        <w:rPr>
          <w:rFonts w:asciiTheme="majorHAnsi" w:hAnsiTheme="majorHAnsi" w:cstheme="majorHAnsi"/>
          <w:lang w:val="en-US"/>
        </w:rPr>
        <w:t>§ 1</w:t>
      </w:r>
    </w:p>
    <w:p w14:paraId="52708388" w14:textId="77777777" w:rsidR="006214AD" w:rsidRPr="000405FC" w:rsidRDefault="008E341D" w:rsidP="006214AD">
      <w:pPr>
        <w:pStyle w:val="NormalnyWeb"/>
        <w:jc w:val="both"/>
        <w:rPr>
          <w:rFonts w:asciiTheme="majorHAnsi" w:hAnsiTheme="majorHAnsi" w:cstheme="majorHAnsi"/>
          <w:lang w:val="en-US"/>
        </w:rPr>
      </w:pPr>
      <w:r w:rsidRPr="000405FC">
        <w:rPr>
          <w:rFonts w:asciiTheme="majorHAnsi" w:hAnsiTheme="majorHAnsi" w:cstheme="majorHAnsi"/>
          <w:lang w:val="en-US"/>
        </w:rPr>
        <w:t xml:space="preserve">1. </w:t>
      </w:r>
      <w:r w:rsidR="003D1848" w:rsidRPr="000405FC">
        <w:rPr>
          <w:rFonts w:asciiTheme="majorHAnsi" w:hAnsiTheme="majorHAnsi" w:cstheme="majorHAnsi"/>
          <w:lang w:val="en-US"/>
        </w:rPr>
        <w:t>Legal basis</w:t>
      </w:r>
      <w:r w:rsidR="006214AD" w:rsidRPr="000405FC">
        <w:rPr>
          <w:rFonts w:asciiTheme="majorHAnsi" w:hAnsiTheme="majorHAnsi" w:cstheme="majorHAnsi"/>
          <w:lang w:val="en-US"/>
        </w:rPr>
        <w:t>:</w:t>
      </w:r>
    </w:p>
    <w:p w14:paraId="023CAFC5" w14:textId="4213DC0C" w:rsidR="000405FC" w:rsidRPr="000405FC" w:rsidRDefault="003D1848" w:rsidP="009C400B">
      <w:pPr>
        <w:pStyle w:val="NormalnyWeb"/>
        <w:numPr>
          <w:ilvl w:val="0"/>
          <w:numId w:val="5"/>
        </w:numPr>
        <w:rPr>
          <w:rFonts w:asciiTheme="majorHAnsi" w:hAnsiTheme="majorHAnsi" w:cstheme="majorHAnsi"/>
          <w:lang w:val="en-US"/>
        </w:rPr>
      </w:pPr>
      <w:r w:rsidRPr="000405FC">
        <w:rPr>
          <w:rFonts w:asciiTheme="majorHAnsi" w:hAnsiTheme="majorHAnsi" w:cstheme="majorHAnsi"/>
          <w:lang w:val="en"/>
        </w:rPr>
        <w:t>Act of 2</w:t>
      </w:r>
      <w:r w:rsidR="000405FC" w:rsidRPr="000405FC">
        <w:rPr>
          <w:rFonts w:asciiTheme="majorHAnsi" w:hAnsiTheme="majorHAnsi" w:cstheme="majorHAnsi"/>
          <w:lang w:val="en"/>
        </w:rPr>
        <w:t xml:space="preserve">0 July 2018 </w:t>
      </w:r>
      <w:r w:rsidRPr="000405FC">
        <w:rPr>
          <w:rFonts w:asciiTheme="majorHAnsi" w:hAnsiTheme="majorHAnsi" w:cstheme="majorHAnsi"/>
          <w:lang w:val="en"/>
        </w:rPr>
        <w:t xml:space="preserve">on Law on Higher Education (Law Journal </w:t>
      </w:r>
      <w:r w:rsidR="000405FC" w:rsidRPr="000405FC">
        <w:rPr>
          <w:rFonts w:asciiTheme="majorHAnsi" w:hAnsiTheme="majorHAnsi" w:cstheme="majorHAnsi"/>
          <w:lang w:val="en"/>
        </w:rPr>
        <w:t>2018</w:t>
      </w:r>
      <w:r w:rsidRPr="000405FC">
        <w:rPr>
          <w:rFonts w:asciiTheme="majorHAnsi" w:hAnsiTheme="majorHAnsi" w:cstheme="majorHAnsi"/>
          <w:lang w:val="en"/>
        </w:rPr>
        <w:t>, item 1</w:t>
      </w:r>
      <w:r w:rsidR="000405FC" w:rsidRPr="000405FC">
        <w:rPr>
          <w:rFonts w:asciiTheme="majorHAnsi" w:hAnsiTheme="majorHAnsi" w:cstheme="majorHAnsi"/>
          <w:lang w:val="en"/>
        </w:rPr>
        <w:t>668)</w:t>
      </w:r>
      <w:r w:rsidRPr="000405FC">
        <w:rPr>
          <w:rFonts w:asciiTheme="majorHAnsi" w:hAnsiTheme="majorHAnsi" w:cstheme="majorHAnsi"/>
          <w:lang w:val="en"/>
        </w:rPr>
        <w:t xml:space="preserve">, </w:t>
      </w:r>
    </w:p>
    <w:p w14:paraId="6E09A045" w14:textId="5B0788C8" w:rsidR="003D1848" w:rsidRPr="000405FC" w:rsidRDefault="003D1848" w:rsidP="009C400B">
      <w:pPr>
        <w:pStyle w:val="NormalnyWeb"/>
        <w:numPr>
          <w:ilvl w:val="0"/>
          <w:numId w:val="5"/>
        </w:numPr>
        <w:rPr>
          <w:rFonts w:asciiTheme="majorHAnsi" w:hAnsiTheme="majorHAnsi" w:cstheme="majorHAnsi"/>
          <w:lang w:val="en-US"/>
        </w:rPr>
      </w:pPr>
      <w:r w:rsidRPr="000405FC">
        <w:rPr>
          <w:rFonts w:asciiTheme="majorHAnsi" w:hAnsiTheme="majorHAnsi" w:cstheme="majorHAnsi"/>
          <w:lang w:val="en"/>
        </w:rPr>
        <w:t>Regulation of the Minister of Science and Higher Education of September 2</w:t>
      </w:r>
      <w:r w:rsidR="000405FC">
        <w:rPr>
          <w:rFonts w:asciiTheme="majorHAnsi" w:hAnsiTheme="majorHAnsi" w:cstheme="majorHAnsi"/>
          <w:lang w:val="en"/>
        </w:rPr>
        <w:t>7</w:t>
      </w:r>
      <w:r w:rsidRPr="000405FC">
        <w:rPr>
          <w:rFonts w:asciiTheme="majorHAnsi" w:hAnsiTheme="majorHAnsi" w:cstheme="majorHAnsi"/>
          <w:lang w:val="en"/>
        </w:rPr>
        <w:t>, 201</w:t>
      </w:r>
      <w:r w:rsidR="000405FC">
        <w:rPr>
          <w:rFonts w:asciiTheme="majorHAnsi" w:hAnsiTheme="majorHAnsi" w:cstheme="majorHAnsi"/>
          <w:lang w:val="en"/>
        </w:rPr>
        <w:t>8</w:t>
      </w:r>
      <w:r w:rsidRPr="000405FC">
        <w:rPr>
          <w:rFonts w:asciiTheme="majorHAnsi" w:hAnsiTheme="majorHAnsi" w:cstheme="majorHAnsi"/>
          <w:lang w:val="en"/>
        </w:rPr>
        <w:t xml:space="preserve"> regarding the conditions for conducting studies (</w:t>
      </w:r>
      <w:r w:rsidR="000405FC">
        <w:rPr>
          <w:rFonts w:asciiTheme="majorHAnsi" w:hAnsiTheme="majorHAnsi" w:cstheme="majorHAnsi"/>
          <w:lang w:val="en"/>
        </w:rPr>
        <w:t>Law Journal</w:t>
      </w:r>
      <w:r w:rsidRPr="000405FC">
        <w:rPr>
          <w:rFonts w:asciiTheme="majorHAnsi" w:hAnsiTheme="majorHAnsi" w:cstheme="majorHAnsi"/>
          <w:lang w:val="en"/>
        </w:rPr>
        <w:t xml:space="preserve"> 201</w:t>
      </w:r>
      <w:r w:rsidR="000405FC">
        <w:rPr>
          <w:rFonts w:asciiTheme="majorHAnsi" w:hAnsiTheme="majorHAnsi" w:cstheme="majorHAnsi"/>
          <w:lang w:val="en"/>
        </w:rPr>
        <w:t>8</w:t>
      </w:r>
      <w:r w:rsidRPr="000405FC">
        <w:rPr>
          <w:rFonts w:asciiTheme="majorHAnsi" w:hAnsiTheme="majorHAnsi" w:cstheme="majorHAnsi"/>
          <w:lang w:val="en"/>
        </w:rPr>
        <w:t>, item 1</w:t>
      </w:r>
      <w:r w:rsidR="000405FC">
        <w:rPr>
          <w:rFonts w:asciiTheme="majorHAnsi" w:hAnsiTheme="majorHAnsi" w:cstheme="majorHAnsi"/>
          <w:lang w:val="en"/>
        </w:rPr>
        <w:t>861, as amended</w:t>
      </w:r>
      <w:r w:rsidRPr="000405FC">
        <w:rPr>
          <w:rFonts w:asciiTheme="majorHAnsi" w:hAnsiTheme="majorHAnsi" w:cstheme="majorHAnsi"/>
          <w:lang w:val="en"/>
        </w:rPr>
        <w:t>),</w:t>
      </w:r>
    </w:p>
    <w:p w14:paraId="48EB5218" w14:textId="3476BBC5" w:rsidR="003D1848" w:rsidRPr="000405FC" w:rsidRDefault="000405FC" w:rsidP="009C400B">
      <w:pPr>
        <w:pStyle w:val="NormalnyWeb"/>
        <w:numPr>
          <w:ilvl w:val="0"/>
          <w:numId w:val="5"/>
        </w:numPr>
        <w:rPr>
          <w:rFonts w:asciiTheme="majorHAnsi" w:hAnsiTheme="majorHAnsi" w:cstheme="majorHAnsi"/>
          <w:lang w:val="en-US"/>
        </w:rPr>
      </w:pPr>
      <w:r>
        <w:rPr>
          <w:rFonts w:asciiTheme="majorHAnsi" w:hAnsiTheme="majorHAnsi" w:cstheme="majorHAnsi"/>
          <w:lang w:val="en"/>
        </w:rPr>
        <w:t>Study Regulations</w:t>
      </w:r>
      <w:r w:rsidR="003D1848" w:rsidRPr="000405FC">
        <w:rPr>
          <w:rFonts w:asciiTheme="majorHAnsi" w:hAnsiTheme="majorHAnsi" w:cstheme="majorHAnsi"/>
          <w:lang w:val="en"/>
        </w:rPr>
        <w:t xml:space="preserve"> of the West Pomeranian Business School in Szczecin.</w:t>
      </w:r>
    </w:p>
    <w:p w14:paraId="06B93931" w14:textId="77777777" w:rsidR="00776F91" w:rsidRPr="000405FC" w:rsidRDefault="00776F91" w:rsidP="00776F91">
      <w:pPr>
        <w:pStyle w:val="NormalnyWeb"/>
        <w:jc w:val="center"/>
        <w:rPr>
          <w:rFonts w:asciiTheme="majorHAnsi" w:hAnsiTheme="majorHAnsi" w:cstheme="majorHAnsi"/>
          <w:lang w:val="en-US"/>
        </w:rPr>
      </w:pPr>
      <w:r w:rsidRPr="000405FC">
        <w:rPr>
          <w:rFonts w:asciiTheme="majorHAnsi" w:hAnsiTheme="majorHAnsi" w:cstheme="majorHAnsi"/>
          <w:lang w:val="en-US"/>
        </w:rPr>
        <w:t>§ 2</w:t>
      </w:r>
    </w:p>
    <w:p w14:paraId="0AD3C873" w14:textId="69083364" w:rsidR="003D1848" w:rsidRPr="000405FC" w:rsidRDefault="003D1848" w:rsidP="00776F91">
      <w:pPr>
        <w:pStyle w:val="NormalnyWeb"/>
        <w:spacing w:after="0" w:afterAutospacing="0"/>
        <w:jc w:val="both"/>
        <w:rPr>
          <w:rFonts w:asciiTheme="majorHAnsi" w:hAnsiTheme="majorHAnsi" w:cstheme="majorHAnsi"/>
          <w:lang w:val="en-US"/>
        </w:rPr>
      </w:pPr>
      <w:r w:rsidRPr="000405FC">
        <w:rPr>
          <w:rFonts w:asciiTheme="majorHAnsi" w:hAnsiTheme="majorHAnsi" w:cstheme="majorHAnsi"/>
          <w:lang w:val="en"/>
        </w:rPr>
        <w:t>These Professional Train</w:t>
      </w:r>
      <w:r w:rsidR="000405FC">
        <w:rPr>
          <w:rFonts w:asciiTheme="majorHAnsi" w:hAnsiTheme="majorHAnsi" w:cstheme="majorHAnsi"/>
          <w:lang w:val="en"/>
        </w:rPr>
        <w:t>ee</w:t>
      </w:r>
      <w:r w:rsidRPr="000405FC">
        <w:rPr>
          <w:rFonts w:asciiTheme="majorHAnsi" w:hAnsiTheme="majorHAnsi" w:cstheme="majorHAnsi"/>
          <w:lang w:val="en"/>
        </w:rPr>
        <w:t>ship Regulations (hereinafter referred to as the Regulations) specify the organization and course of train</w:t>
      </w:r>
      <w:r w:rsidR="000405FC">
        <w:rPr>
          <w:rFonts w:asciiTheme="majorHAnsi" w:hAnsiTheme="majorHAnsi" w:cstheme="majorHAnsi"/>
          <w:lang w:val="en"/>
        </w:rPr>
        <w:t>ee</w:t>
      </w:r>
      <w:r w:rsidRPr="000405FC">
        <w:rPr>
          <w:rFonts w:asciiTheme="majorHAnsi" w:hAnsiTheme="majorHAnsi" w:cstheme="majorHAnsi"/>
          <w:lang w:val="en"/>
        </w:rPr>
        <w:t>ships and related rights and obligations in all organizational units of the University.</w:t>
      </w:r>
    </w:p>
    <w:p w14:paraId="79BD875D" w14:textId="77777777" w:rsidR="004C5C19" w:rsidRPr="000405FC" w:rsidRDefault="004C5C19" w:rsidP="004C5C19">
      <w:pPr>
        <w:pStyle w:val="NormalnyWeb"/>
        <w:ind w:left="360"/>
        <w:jc w:val="center"/>
        <w:rPr>
          <w:rFonts w:asciiTheme="majorHAnsi" w:hAnsiTheme="majorHAnsi" w:cstheme="majorHAnsi"/>
        </w:rPr>
      </w:pPr>
      <w:r w:rsidRPr="000405FC">
        <w:rPr>
          <w:rFonts w:asciiTheme="majorHAnsi" w:hAnsiTheme="majorHAnsi" w:cstheme="majorHAnsi"/>
        </w:rPr>
        <w:t>§ </w:t>
      </w:r>
      <w:r w:rsidR="00776F91" w:rsidRPr="000405FC">
        <w:rPr>
          <w:rFonts w:asciiTheme="majorHAnsi" w:hAnsiTheme="majorHAnsi" w:cstheme="majorHAnsi"/>
        </w:rPr>
        <w:t>3</w:t>
      </w:r>
    </w:p>
    <w:p w14:paraId="76FF05B3" w14:textId="0D80C5DD" w:rsidR="003D1848" w:rsidRPr="000405FC" w:rsidRDefault="003D1848" w:rsidP="009C400B">
      <w:pPr>
        <w:pStyle w:val="NormalnyWeb"/>
        <w:numPr>
          <w:ilvl w:val="0"/>
          <w:numId w:val="10"/>
        </w:numPr>
        <w:jc w:val="both"/>
        <w:rPr>
          <w:rFonts w:asciiTheme="majorHAnsi" w:hAnsiTheme="majorHAnsi" w:cstheme="majorHAnsi"/>
          <w:lang w:val="en-US"/>
        </w:rPr>
      </w:pPr>
      <w:r w:rsidRPr="000405FC">
        <w:rPr>
          <w:rFonts w:asciiTheme="majorHAnsi" w:hAnsiTheme="majorHAnsi" w:cstheme="majorHAnsi"/>
          <w:lang w:val="en"/>
        </w:rPr>
        <w:t>The program and the nature of professional train</w:t>
      </w:r>
      <w:r w:rsidR="000405FC">
        <w:rPr>
          <w:rFonts w:asciiTheme="majorHAnsi" w:hAnsiTheme="majorHAnsi" w:cstheme="majorHAnsi"/>
          <w:lang w:val="en"/>
        </w:rPr>
        <w:t>ee</w:t>
      </w:r>
      <w:r w:rsidRPr="000405FC">
        <w:rPr>
          <w:rFonts w:asciiTheme="majorHAnsi" w:hAnsiTheme="majorHAnsi" w:cstheme="majorHAnsi"/>
          <w:lang w:val="en"/>
        </w:rPr>
        <w:t>ship are directly related to the education program, i.e. to the educational effects specified for individual fields</w:t>
      </w:r>
      <w:r w:rsidR="00E33C9B" w:rsidRPr="000405FC">
        <w:rPr>
          <w:rFonts w:asciiTheme="majorHAnsi" w:hAnsiTheme="majorHAnsi" w:cstheme="majorHAnsi"/>
          <w:lang w:val="en"/>
        </w:rPr>
        <w:t xml:space="preserve"> of study, in particular to </w:t>
      </w:r>
      <w:r w:rsidRPr="000405FC">
        <w:rPr>
          <w:rFonts w:asciiTheme="majorHAnsi" w:hAnsiTheme="majorHAnsi" w:cstheme="majorHAnsi"/>
          <w:lang w:val="en"/>
        </w:rPr>
        <w:t>learning effects specified for subjects /</w:t>
      </w:r>
      <w:r w:rsidR="00E33C9B" w:rsidRPr="000405FC">
        <w:rPr>
          <w:rFonts w:asciiTheme="majorHAnsi" w:hAnsiTheme="majorHAnsi" w:cstheme="majorHAnsi"/>
          <w:lang w:val="en"/>
        </w:rPr>
        <w:t xml:space="preserve"> courses provided for the</w:t>
      </w:r>
      <w:r w:rsidRPr="000405FC">
        <w:rPr>
          <w:rFonts w:asciiTheme="majorHAnsi" w:hAnsiTheme="majorHAnsi" w:cstheme="majorHAnsi"/>
          <w:lang w:val="en"/>
        </w:rPr>
        <w:t xml:space="preserve"> studied</w:t>
      </w:r>
      <w:r w:rsidR="00E33C9B" w:rsidRPr="000405FC">
        <w:rPr>
          <w:rFonts w:asciiTheme="majorHAnsi" w:hAnsiTheme="majorHAnsi" w:cstheme="majorHAnsi"/>
          <w:lang w:val="en"/>
        </w:rPr>
        <w:t xml:space="preserve"> specialization</w:t>
      </w:r>
      <w:r w:rsidRPr="000405FC">
        <w:rPr>
          <w:rFonts w:asciiTheme="majorHAnsi" w:hAnsiTheme="majorHAnsi" w:cstheme="majorHAnsi"/>
          <w:lang w:val="en"/>
        </w:rPr>
        <w:t xml:space="preserve"> and </w:t>
      </w:r>
      <w:r w:rsidR="00E33C9B" w:rsidRPr="000405FC">
        <w:rPr>
          <w:rFonts w:asciiTheme="majorHAnsi" w:hAnsiTheme="majorHAnsi" w:cstheme="majorHAnsi"/>
          <w:lang w:val="en"/>
        </w:rPr>
        <w:t xml:space="preserve">are subject </w:t>
      </w:r>
      <w:r w:rsidRPr="000405FC">
        <w:rPr>
          <w:rFonts w:asciiTheme="majorHAnsi" w:hAnsiTheme="majorHAnsi" w:cstheme="majorHAnsi"/>
          <w:lang w:val="en"/>
        </w:rPr>
        <w:t xml:space="preserve">to be </w:t>
      </w:r>
      <w:r w:rsidR="000405FC">
        <w:rPr>
          <w:rFonts w:asciiTheme="majorHAnsi" w:hAnsiTheme="majorHAnsi" w:cstheme="majorHAnsi"/>
          <w:lang w:val="en"/>
        </w:rPr>
        <w:t>credited</w:t>
      </w:r>
      <w:r w:rsidRPr="000405FC">
        <w:rPr>
          <w:rFonts w:asciiTheme="majorHAnsi" w:hAnsiTheme="majorHAnsi" w:cstheme="majorHAnsi"/>
          <w:lang w:val="en"/>
        </w:rPr>
        <w:t>.</w:t>
      </w:r>
    </w:p>
    <w:p w14:paraId="308A9B3D" w14:textId="6FC51479" w:rsidR="00E33C9B" w:rsidRPr="000405FC" w:rsidRDefault="00E33C9B" w:rsidP="009C400B">
      <w:pPr>
        <w:pStyle w:val="NormalnyWeb"/>
        <w:numPr>
          <w:ilvl w:val="0"/>
          <w:numId w:val="10"/>
        </w:numPr>
        <w:jc w:val="both"/>
        <w:rPr>
          <w:rFonts w:asciiTheme="majorHAnsi" w:hAnsiTheme="majorHAnsi" w:cstheme="majorHAnsi"/>
          <w:lang w:val="en-US"/>
        </w:rPr>
      </w:pPr>
      <w:r w:rsidRPr="000405FC">
        <w:rPr>
          <w:rFonts w:asciiTheme="majorHAnsi" w:hAnsiTheme="majorHAnsi" w:cstheme="majorHAnsi"/>
          <w:lang w:val="en"/>
        </w:rPr>
        <w:t>The obligation to complete train</w:t>
      </w:r>
      <w:r w:rsidR="000405FC">
        <w:rPr>
          <w:rFonts w:asciiTheme="majorHAnsi" w:hAnsiTheme="majorHAnsi" w:cstheme="majorHAnsi"/>
          <w:lang w:val="en"/>
        </w:rPr>
        <w:t>ee</w:t>
      </w:r>
      <w:r w:rsidRPr="000405FC">
        <w:rPr>
          <w:rFonts w:asciiTheme="majorHAnsi" w:hAnsiTheme="majorHAnsi" w:cstheme="majorHAnsi"/>
          <w:lang w:val="en"/>
        </w:rPr>
        <w:t>ship applies to all fields of first and second level of study conducted in full-time, part-time, e-learning mode, as well as studies in English language.</w:t>
      </w:r>
    </w:p>
    <w:p w14:paraId="50724CB3" w14:textId="77777777" w:rsidR="006A7F37" w:rsidRPr="000405FC" w:rsidRDefault="006A7F37" w:rsidP="006A7F37">
      <w:pPr>
        <w:pStyle w:val="NormalnyWeb"/>
        <w:jc w:val="center"/>
        <w:rPr>
          <w:rFonts w:asciiTheme="majorHAnsi" w:hAnsiTheme="majorHAnsi" w:cstheme="majorHAnsi"/>
          <w:lang w:val="en-US"/>
        </w:rPr>
      </w:pPr>
      <w:r w:rsidRPr="000405FC">
        <w:rPr>
          <w:rFonts w:asciiTheme="majorHAnsi" w:hAnsiTheme="majorHAnsi" w:cstheme="majorHAnsi"/>
          <w:lang w:val="en-US"/>
        </w:rPr>
        <w:t>§ </w:t>
      </w:r>
      <w:r w:rsidR="00776F91" w:rsidRPr="000405FC">
        <w:rPr>
          <w:rFonts w:asciiTheme="majorHAnsi" w:hAnsiTheme="majorHAnsi" w:cstheme="majorHAnsi"/>
          <w:lang w:val="en-US"/>
        </w:rPr>
        <w:t>4</w:t>
      </w:r>
    </w:p>
    <w:p w14:paraId="4BF54B30" w14:textId="77777777" w:rsidR="006A7F37" w:rsidRPr="000405FC" w:rsidRDefault="00E33C9B" w:rsidP="006A7F37">
      <w:pPr>
        <w:pStyle w:val="NormalnyWeb"/>
        <w:rPr>
          <w:rFonts w:asciiTheme="majorHAnsi" w:hAnsiTheme="majorHAnsi" w:cstheme="majorHAnsi"/>
          <w:lang w:val="en-US"/>
        </w:rPr>
      </w:pPr>
      <w:r w:rsidRPr="000405FC">
        <w:rPr>
          <w:rFonts w:asciiTheme="majorHAnsi" w:hAnsiTheme="majorHAnsi" w:cstheme="majorHAnsi"/>
          <w:lang w:val="en-US"/>
        </w:rPr>
        <w:t>The terms used in Regulations mean:</w:t>
      </w:r>
    </w:p>
    <w:p w14:paraId="1C525A50" w14:textId="77777777" w:rsidR="00E33C9B" w:rsidRPr="000405FC" w:rsidRDefault="00E33C9B" w:rsidP="00E33C9B">
      <w:pPr>
        <w:pStyle w:val="NormalnyWeb"/>
        <w:numPr>
          <w:ilvl w:val="0"/>
          <w:numId w:val="1"/>
        </w:numPr>
        <w:tabs>
          <w:tab w:val="num" w:pos="1440"/>
        </w:tabs>
        <w:rPr>
          <w:rFonts w:asciiTheme="majorHAnsi" w:hAnsiTheme="majorHAnsi" w:cstheme="majorHAnsi"/>
          <w:lang w:val="en-US"/>
        </w:rPr>
      </w:pPr>
      <w:r w:rsidRPr="000405FC">
        <w:rPr>
          <w:rFonts w:asciiTheme="majorHAnsi" w:hAnsiTheme="majorHAnsi" w:cstheme="majorHAnsi"/>
          <w:lang w:val="en"/>
        </w:rPr>
        <w:t>University – the West Pomeranian Business School in Szczecin,</w:t>
      </w:r>
    </w:p>
    <w:p w14:paraId="1E5F7BCB" w14:textId="5BA65E70" w:rsidR="00E33C9B" w:rsidRPr="000405FC" w:rsidRDefault="00E33C9B" w:rsidP="00E33C9B">
      <w:pPr>
        <w:pStyle w:val="NormalnyWeb"/>
        <w:numPr>
          <w:ilvl w:val="0"/>
          <w:numId w:val="1"/>
        </w:numPr>
        <w:tabs>
          <w:tab w:val="num" w:pos="1440"/>
        </w:tabs>
        <w:rPr>
          <w:rFonts w:asciiTheme="majorHAnsi" w:hAnsiTheme="majorHAnsi" w:cstheme="majorHAnsi"/>
          <w:lang w:val="en-US"/>
        </w:rPr>
      </w:pPr>
      <w:r w:rsidRPr="000405FC">
        <w:rPr>
          <w:rFonts w:asciiTheme="majorHAnsi" w:hAnsiTheme="majorHAnsi" w:cstheme="majorHAnsi"/>
          <w:lang w:val="en"/>
        </w:rPr>
        <w:t>professional train</w:t>
      </w:r>
      <w:r w:rsidR="000405FC">
        <w:rPr>
          <w:rFonts w:asciiTheme="majorHAnsi" w:hAnsiTheme="majorHAnsi" w:cstheme="majorHAnsi"/>
          <w:lang w:val="en"/>
        </w:rPr>
        <w:t>ee</w:t>
      </w:r>
      <w:r w:rsidRPr="000405FC">
        <w:rPr>
          <w:rFonts w:asciiTheme="majorHAnsi" w:hAnsiTheme="majorHAnsi" w:cstheme="majorHAnsi"/>
          <w:lang w:val="en"/>
        </w:rPr>
        <w:t>ship - all types of compulsory train</w:t>
      </w:r>
      <w:r w:rsidR="000405FC">
        <w:rPr>
          <w:rFonts w:asciiTheme="majorHAnsi" w:hAnsiTheme="majorHAnsi" w:cstheme="majorHAnsi"/>
          <w:lang w:val="en"/>
        </w:rPr>
        <w:t>ee</w:t>
      </w:r>
      <w:r w:rsidRPr="000405FC">
        <w:rPr>
          <w:rFonts w:asciiTheme="majorHAnsi" w:hAnsiTheme="majorHAnsi" w:cstheme="majorHAnsi"/>
          <w:lang w:val="en"/>
        </w:rPr>
        <w:t>ship envisaged for implementation in education programs in particular fields of study, including pedagogical train</w:t>
      </w:r>
      <w:r w:rsidR="000405FC">
        <w:rPr>
          <w:rFonts w:asciiTheme="majorHAnsi" w:hAnsiTheme="majorHAnsi" w:cstheme="majorHAnsi"/>
          <w:lang w:val="en"/>
        </w:rPr>
        <w:t>ee</w:t>
      </w:r>
      <w:r w:rsidRPr="000405FC">
        <w:rPr>
          <w:rFonts w:asciiTheme="majorHAnsi" w:hAnsiTheme="majorHAnsi" w:cstheme="majorHAnsi"/>
          <w:lang w:val="en"/>
        </w:rPr>
        <w:t>ship,</w:t>
      </w:r>
    </w:p>
    <w:p w14:paraId="501CCE39" w14:textId="1A384DDA" w:rsidR="00E33C9B" w:rsidRPr="000405FC" w:rsidRDefault="00E33C9B" w:rsidP="00E33C9B">
      <w:pPr>
        <w:pStyle w:val="NormalnyWeb"/>
        <w:numPr>
          <w:ilvl w:val="0"/>
          <w:numId w:val="1"/>
        </w:numPr>
        <w:tabs>
          <w:tab w:val="num" w:pos="1440"/>
        </w:tabs>
        <w:rPr>
          <w:rFonts w:asciiTheme="majorHAnsi" w:hAnsiTheme="majorHAnsi" w:cstheme="majorHAnsi"/>
          <w:lang w:val="en-US"/>
        </w:rPr>
      </w:pPr>
      <w:r w:rsidRPr="000405FC">
        <w:rPr>
          <w:rFonts w:asciiTheme="majorHAnsi" w:hAnsiTheme="majorHAnsi" w:cstheme="majorHAnsi"/>
          <w:lang w:val="en-US"/>
        </w:rPr>
        <w:t>trainee</w:t>
      </w:r>
      <w:r w:rsidRPr="000405FC">
        <w:rPr>
          <w:rFonts w:asciiTheme="majorHAnsi" w:hAnsiTheme="majorHAnsi" w:cstheme="majorHAnsi"/>
          <w:lang w:val="en"/>
        </w:rPr>
        <w:t xml:space="preserve"> - a student who is at train</w:t>
      </w:r>
      <w:r w:rsidR="000405FC">
        <w:rPr>
          <w:rFonts w:asciiTheme="majorHAnsi" w:hAnsiTheme="majorHAnsi" w:cstheme="majorHAnsi"/>
          <w:lang w:val="en"/>
        </w:rPr>
        <w:t>ee</w:t>
      </w:r>
      <w:r w:rsidRPr="000405FC">
        <w:rPr>
          <w:rFonts w:asciiTheme="majorHAnsi" w:hAnsiTheme="majorHAnsi" w:cstheme="majorHAnsi"/>
          <w:lang w:val="en"/>
        </w:rPr>
        <w:t>ship</w:t>
      </w:r>
      <w:r w:rsidR="000405FC">
        <w:rPr>
          <w:rFonts w:asciiTheme="majorHAnsi" w:hAnsiTheme="majorHAnsi" w:cstheme="majorHAnsi"/>
          <w:lang w:val="en"/>
        </w:rPr>
        <w:t>, apart Pedagogy field of study</w:t>
      </w:r>
      <w:r w:rsidRPr="000405FC">
        <w:rPr>
          <w:rFonts w:asciiTheme="majorHAnsi" w:hAnsiTheme="majorHAnsi" w:cstheme="majorHAnsi"/>
          <w:lang w:val="en"/>
        </w:rPr>
        <w:t>,</w:t>
      </w:r>
    </w:p>
    <w:p w14:paraId="7C203260" w14:textId="52EAB8E7" w:rsidR="004D4951" w:rsidRPr="000405FC" w:rsidRDefault="00E33C9B" w:rsidP="00E33C9B">
      <w:pPr>
        <w:pStyle w:val="NormalnyWeb"/>
        <w:numPr>
          <w:ilvl w:val="0"/>
          <w:numId w:val="1"/>
        </w:numPr>
        <w:tabs>
          <w:tab w:val="num" w:pos="1440"/>
        </w:tabs>
        <w:rPr>
          <w:rFonts w:asciiTheme="majorHAnsi" w:hAnsiTheme="majorHAnsi" w:cstheme="majorHAnsi"/>
          <w:lang w:val="en-US"/>
        </w:rPr>
      </w:pPr>
      <w:r w:rsidRPr="000405FC">
        <w:rPr>
          <w:rFonts w:asciiTheme="majorHAnsi" w:hAnsiTheme="majorHAnsi" w:cstheme="majorHAnsi"/>
          <w:lang w:val="en"/>
        </w:rPr>
        <w:t>train</w:t>
      </w:r>
      <w:r w:rsidR="000405FC">
        <w:rPr>
          <w:rFonts w:asciiTheme="majorHAnsi" w:hAnsiTheme="majorHAnsi" w:cstheme="majorHAnsi"/>
          <w:lang w:val="en"/>
        </w:rPr>
        <w:t>ee</w:t>
      </w:r>
      <w:r w:rsidRPr="000405FC">
        <w:rPr>
          <w:rFonts w:asciiTheme="majorHAnsi" w:hAnsiTheme="majorHAnsi" w:cstheme="majorHAnsi"/>
          <w:lang w:val="en"/>
        </w:rPr>
        <w:t>ship</w:t>
      </w:r>
      <w:r w:rsidR="004D4951" w:rsidRPr="000405FC">
        <w:rPr>
          <w:rFonts w:asciiTheme="majorHAnsi" w:hAnsiTheme="majorHAnsi" w:cstheme="majorHAnsi"/>
          <w:lang w:val="en"/>
        </w:rPr>
        <w:t xml:space="preserve"> organizer</w:t>
      </w:r>
      <w:r w:rsidRPr="000405FC">
        <w:rPr>
          <w:rFonts w:asciiTheme="majorHAnsi" w:hAnsiTheme="majorHAnsi" w:cstheme="majorHAnsi"/>
          <w:lang w:val="en"/>
        </w:rPr>
        <w:t xml:space="preserve"> - the studen</w:t>
      </w:r>
      <w:r w:rsidR="004D4951" w:rsidRPr="000405FC">
        <w:rPr>
          <w:rFonts w:asciiTheme="majorHAnsi" w:hAnsiTheme="majorHAnsi" w:cstheme="majorHAnsi"/>
          <w:lang w:val="en"/>
        </w:rPr>
        <w:t>t's receiving unit for the</w:t>
      </w:r>
      <w:r w:rsidRPr="000405FC">
        <w:rPr>
          <w:rFonts w:asciiTheme="majorHAnsi" w:hAnsiTheme="majorHAnsi" w:cstheme="majorHAnsi"/>
          <w:lang w:val="en"/>
        </w:rPr>
        <w:t xml:space="preserve"> training,</w:t>
      </w:r>
    </w:p>
    <w:p w14:paraId="7A398CA0" w14:textId="06C3C397" w:rsidR="00E33C9B" w:rsidRPr="000405FC" w:rsidRDefault="00171129" w:rsidP="00E33C9B">
      <w:pPr>
        <w:pStyle w:val="NormalnyWeb"/>
        <w:numPr>
          <w:ilvl w:val="0"/>
          <w:numId w:val="1"/>
        </w:numPr>
        <w:tabs>
          <w:tab w:val="num" w:pos="1440"/>
        </w:tabs>
        <w:rPr>
          <w:rFonts w:asciiTheme="majorHAnsi" w:hAnsiTheme="majorHAnsi" w:cstheme="majorHAnsi"/>
          <w:lang w:val="en-US"/>
        </w:rPr>
      </w:pPr>
      <w:r w:rsidRPr="000405FC">
        <w:rPr>
          <w:rFonts w:asciiTheme="majorHAnsi" w:hAnsiTheme="majorHAnsi" w:cstheme="majorHAnsi"/>
          <w:lang w:val="en-US"/>
        </w:rPr>
        <w:t>train</w:t>
      </w:r>
      <w:r w:rsidR="000405FC">
        <w:rPr>
          <w:rFonts w:asciiTheme="majorHAnsi" w:hAnsiTheme="majorHAnsi" w:cstheme="majorHAnsi"/>
          <w:lang w:val="en-US"/>
        </w:rPr>
        <w:t>ee</w:t>
      </w:r>
      <w:r w:rsidRPr="000405FC">
        <w:rPr>
          <w:rFonts w:asciiTheme="majorHAnsi" w:hAnsiTheme="majorHAnsi" w:cstheme="majorHAnsi"/>
          <w:lang w:val="en-US"/>
        </w:rPr>
        <w:t xml:space="preserve">ship </w:t>
      </w:r>
      <w:r w:rsidR="000405FC">
        <w:rPr>
          <w:rFonts w:asciiTheme="majorHAnsi" w:hAnsiTheme="majorHAnsi" w:cstheme="majorHAnsi"/>
          <w:lang w:val="en"/>
        </w:rPr>
        <w:t>supervisor</w:t>
      </w:r>
      <w:r w:rsidR="00E33C9B" w:rsidRPr="000405FC">
        <w:rPr>
          <w:rFonts w:asciiTheme="majorHAnsi" w:hAnsiTheme="majorHAnsi" w:cstheme="majorHAnsi"/>
          <w:lang w:val="en"/>
        </w:rPr>
        <w:t xml:space="preserve"> </w:t>
      </w:r>
      <w:r w:rsidR="000405FC">
        <w:rPr>
          <w:rFonts w:asciiTheme="majorHAnsi" w:hAnsiTheme="majorHAnsi" w:cstheme="majorHAnsi"/>
          <w:lang w:val="en"/>
        </w:rPr>
        <w:t>–</w:t>
      </w:r>
      <w:r w:rsidR="00E33C9B" w:rsidRPr="000405FC">
        <w:rPr>
          <w:rFonts w:asciiTheme="majorHAnsi" w:hAnsiTheme="majorHAnsi" w:cstheme="majorHAnsi"/>
          <w:lang w:val="en"/>
        </w:rPr>
        <w:t xml:space="preserve"> dean</w:t>
      </w:r>
      <w:r w:rsidR="000405FC">
        <w:rPr>
          <w:rFonts w:asciiTheme="majorHAnsi" w:hAnsiTheme="majorHAnsi" w:cstheme="majorHAnsi"/>
          <w:lang w:val="en"/>
        </w:rPr>
        <w:t>/vice-dean</w:t>
      </w:r>
      <w:r w:rsidR="00E33C9B" w:rsidRPr="000405FC">
        <w:rPr>
          <w:rFonts w:asciiTheme="majorHAnsi" w:hAnsiTheme="majorHAnsi" w:cstheme="majorHAnsi"/>
          <w:lang w:val="en"/>
        </w:rPr>
        <w:t xml:space="preserve"> or employee of the University, indicated by the dean, to provide substantive and organizational care for the trainee,</w:t>
      </w:r>
    </w:p>
    <w:p w14:paraId="1F332F3B" w14:textId="111F1BF6" w:rsidR="000405FC" w:rsidRPr="000405FC" w:rsidRDefault="000405FC" w:rsidP="00E33C9B">
      <w:pPr>
        <w:pStyle w:val="NormalnyWeb"/>
        <w:numPr>
          <w:ilvl w:val="0"/>
          <w:numId w:val="1"/>
        </w:numPr>
        <w:tabs>
          <w:tab w:val="num" w:pos="1440"/>
        </w:tabs>
        <w:rPr>
          <w:rFonts w:asciiTheme="majorHAnsi" w:hAnsiTheme="majorHAnsi" w:cstheme="majorHAnsi"/>
          <w:lang w:val="en-US"/>
        </w:rPr>
      </w:pPr>
      <w:r>
        <w:rPr>
          <w:rFonts w:asciiTheme="majorHAnsi" w:hAnsiTheme="majorHAnsi" w:cstheme="majorHAnsi"/>
          <w:lang w:val="en-US"/>
        </w:rPr>
        <w:lastRenderedPageBreak/>
        <w:t>traineeship supervisor</w:t>
      </w:r>
      <w:r w:rsidRPr="000405FC">
        <w:rPr>
          <w:rFonts w:asciiTheme="majorHAnsi" w:hAnsiTheme="majorHAnsi" w:cstheme="majorHAnsi"/>
          <w:lang w:val="en-US"/>
        </w:rPr>
        <w:t xml:space="preserve"> on behalf of the </w:t>
      </w:r>
      <w:r>
        <w:rPr>
          <w:rFonts w:asciiTheme="majorHAnsi" w:hAnsiTheme="majorHAnsi" w:cstheme="majorHAnsi"/>
          <w:lang w:val="en-US"/>
        </w:rPr>
        <w:t>traineeship</w:t>
      </w:r>
      <w:r w:rsidRPr="000405FC">
        <w:rPr>
          <w:rFonts w:asciiTheme="majorHAnsi" w:hAnsiTheme="majorHAnsi" w:cstheme="majorHAnsi"/>
          <w:lang w:val="en-US"/>
        </w:rPr>
        <w:t xml:space="preserve"> organizer - a person appointed by the representative of the company / institution accepting the student for an internship,</w:t>
      </w:r>
    </w:p>
    <w:p w14:paraId="0CD4CACB" w14:textId="4A926918" w:rsidR="00171129" w:rsidRPr="000405FC" w:rsidRDefault="00171129" w:rsidP="00171129">
      <w:pPr>
        <w:pStyle w:val="NormalnyWeb"/>
        <w:numPr>
          <w:ilvl w:val="0"/>
          <w:numId w:val="1"/>
        </w:numPr>
        <w:tabs>
          <w:tab w:val="num" w:pos="1440"/>
        </w:tabs>
        <w:jc w:val="both"/>
        <w:rPr>
          <w:rFonts w:asciiTheme="majorHAnsi" w:hAnsiTheme="majorHAnsi" w:cstheme="majorHAnsi"/>
          <w:lang w:val="en-US"/>
        </w:rPr>
      </w:pPr>
      <w:r w:rsidRPr="000405FC">
        <w:rPr>
          <w:rFonts w:asciiTheme="majorHAnsi" w:hAnsiTheme="majorHAnsi" w:cstheme="majorHAnsi"/>
          <w:lang w:val="en-US"/>
        </w:rPr>
        <w:t>MA</w:t>
      </w:r>
      <w:r w:rsidR="009B57F5" w:rsidRPr="000405FC">
        <w:rPr>
          <w:rFonts w:asciiTheme="majorHAnsi" w:hAnsiTheme="majorHAnsi" w:cstheme="majorHAnsi"/>
          <w:lang w:val="en-US"/>
        </w:rPr>
        <w:t>P</w:t>
      </w:r>
      <w:r w:rsidR="009B57F5" w:rsidRPr="000405FC">
        <w:rPr>
          <w:rFonts w:asciiTheme="majorHAnsi" w:hAnsiTheme="majorHAnsi" w:cstheme="majorHAnsi"/>
          <w:lang w:val="en"/>
        </w:rPr>
        <w:t xml:space="preserve"> - Practical</w:t>
      </w:r>
      <w:r w:rsidRPr="000405FC">
        <w:rPr>
          <w:rFonts w:asciiTheme="majorHAnsi" w:hAnsiTheme="majorHAnsi" w:cstheme="majorHAnsi"/>
          <w:lang w:val="en"/>
        </w:rPr>
        <w:t xml:space="preserve"> Activity Module, an integral part of the education program, covering professional train</w:t>
      </w:r>
      <w:r w:rsidR="000405FC">
        <w:rPr>
          <w:rFonts w:asciiTheme="majorHAnsi" w:hAnsiTheme="majorHAnsi" w:cstheme="majorHAnsi"/>
          <w:lang w:val="en"/>
        </w:rPr>
        <w:t>ee</w:t>
      </w:r>
      <w:r w:rsidRPr="000405FC">
        <w:rPr>
          <w:rFonts w:asciiTheme="majorHAnsi" w:hAnsiTheme="majorHAnsi" w:cstheme="majorHAnsi"/>
          <w:lang w:val="en"/>
        </w:rPr>
        <w:t>ship and complementary activities</w:t>
      </w:r>
    </w:p>
    <w:p w14:paraId="5A747A2D" w14:textId="1E72515C" w:rsidR="00171129" w:rsidRPr="000405FC" w:rsidRDefault="000405FC" w:rsidP="00171129">
      <w:pPr>
        <w:pStyle w:val="NormalnyWeb"/>
        <w:numPr>
          <w:ilvl w:val="0"/>
          <w:numId w:val="1"/>
        </w:numPr>
        <w:tabs>
          <w:tab w:val="num" w:pos="1440"/>
        </w:tabs>
        <w:jc w:val="both"/>
        <w:rPr>
          <w:rFonts w:asciiTheme="majorHAnsi" w:hAnsiTheme="majorHAnsi" w:cstheme="majorHAnsi"/>
          <w:lang w:val="en-US"/>
        </w:rPr>
      </w:pPr>
      <w:r>
        <w:rPr>
          <w:rFonts w:asciiTheme="majorHAnsi" w:hAnsiTheme="majorHAnsi" w:cstheme="majorHAnsi"/>
          <w:lang w:val="en"/>
        </w:rPr>
        <w:t xml:space="preserve">Additional </w:t>
      </w:r>
      <w:r w:rsidR="00171129" w:rsidRPr="000405FC">
        <w:rPr>
          <w:rFonts w:asciiTheme="majorHAnsi" w:hAnsiTheme="majorHAnsi" w:cstheme="majorHAnsi"/>
          <w:lang w:val="en"/>
        </w:rPr>
        <w:t>activi</w:t>
      </w:r>
      <w:r>
        <w:rPr>
          <w:rFonts w:asciiTheme="majorHAnsi" w:hAnsiTheme="majorHAnsi" w:cstheme="majorHAnsi"/>
          <w:lang w:val="en"/>
        </w:rPr>
        <w:t>ties</w:t>
      </w:r>
      <w:r w:rsidR="00171129" w:rsidRPr="000405FC">
        <w:rPr>
          <w:rFonts w:asciiTheme="majorHAnsi" w:hAnsiTheme="majorHAnsi" w:cstheme="majorHAnsi"/>
          <w:lang w:val="en"/>
        </w:rPr>
        <w:t xml:space="preserve"> - activities indicate</w:t>
      </w:r>
      <w:r w:rsidR="009B57F5" w:rsidRPr="000405FC">
        <w:rPr>
          <w:rFonts w:asciiTheme="majorHAnsi" w:hAnsiTheme="majorHAnsi" w:cstheme="majorHAnsi"/>
          <w:lang w:val="en"/>
        </w:rPr>
        <w:t>d in the MAP</w:t>
      </w:r>
      <w:r w:rsidR="00171129" w:rsidRPr="000405FC">
        <w:rPr>
          <w:rFonts w:asciiTheme="majorHAnsi" w:hAnsiTheme="majorHAnsi" w:cstheme="majorHAnsi"/>
          <w:lang w:val="en"/>
        </w:rPr>
        <w:t>, including activities in the form of:</w:t>
      </w:r>
    </w:p>
    <w:p w14:paraId="41800589" w14:textId="77777777" w:rsidR="00171129" w:rsidRPr="000405FC" w:rsidRDefault="00171129" w:rsidP="009C400B">
      <w:pPr>
        <w:pStyle w:val="NormalnyWeb"/>
        <w:numPr>
          <w:ilvl w:val="0"/>
          <w:numId w:val="7"/>
        </w:numPr>
        <w:jc w:val="both"/>
        <w:rPr>
          <w:rFonts w:asciiTheme="majorHAnsi" w:hAnsiTheme="majorHAnsi" w:cstheme="majorHAnsi"/>
          <w:lang w:val="en-US"/>
        </w:rPr>
      </w:pPr>
      <w:r w:rsidRPr="000405FC">
        <w:rPr>
          <w:rFonts w:asciiTheme="majorHAnsi" w:hAnsiTheme="majorHAnsi" w:cstheme="majorHAnsi"/>
          <w:lang w:val="en"/>
        </w:rPr>
        <w:t>activity, organized by the University and for the University, allowing to achieve the assumed educational effects, consistent with the field of study and studied specialization,</w:t>
      </w:r>
    </w:p>
    <w:p w14:paraId="676135E7" w14:textId="77777777" w:rsidR="00171129" w:rsidRPr="000405FC" w:rsidRDefault="00171129" w:rsidP="009C400B">
      <w:pPr>
        <w:pStyle w:val="NormalnyWeb"/>
        <w:numPr>
          <w:ilvl w:val="0"/>
          <w:numId w:val="7"/>
        </w:numPr>
        <w:jc w:val="both"/>
        <w:rPr>
          <w:rFonts w:asciiTheme="majorHAnsi" w:hAnsiTheme="majorHAnsi" w:cstheme="majorHAnsi"/>
          <w:lang w:val="en-US"/>
        </w:rPr>
      </w:pPr>
      <w:r w:rsidRPr="000405FC">
        <w:rPr>
          <w:rFonts w:asciiTheme="majorHAnsi" w:hAnsiTheme="majorHAnsi" w:cstheme="majorHAnsi"/>
          <w:lang w:val="en"/>
        </w:rPr>
        <w:t>individual activity - pro-social, allowing to achieve the assumed educational effects, consistent with the field of study and studied specialization,</w:t>
      </w:r>
    </w:p>
    <w:p w14:paraId="175DD6A8" w14:textId="77777777" w:rsidR="00171129" w:rsidRPr="000405FC" w:rsidRDefault="00171129" w:rsidP="009C400B">
      <w:pPr>
        <w:pStyle w:val="NormalnyWeb"/>
        <w:numPr>
          <w:ilvl w:val="0"/>
          <w:numId w:val="7"/>
        </w:numPr>
        <w:jc w:val="both"/>
        <w:rPr>
          <w:rFonts w:asciiTheme="majorHAnsi" w:hAnsiTheme="majorHAnsi" w:cstheme="majorHAnsi"/>
          <w:lang w:val="en-US"/>
        </w:rPr>
      </w:pPr>
      <w:r w:rsidRPr="000405FC">
        <w:rPr>
          <w:rFonts w:asciiTheme="majorHAnsi" w:hAnsiTheme="majorHAnsi" w:cstheme="majorHAnsi"/>
          <w:lang w:val="en"/>
        </w:rPr>
        <w:t>activities for personal development consistent with the field of study and studied specialization,</w:t>
      </w:r>
    </w:p>
    <w:p w14:paraId="0600A88D" w14:textId="77777777" w:rsidR="00171129" w:rsidRPr="000405FC" w:rsidRDefault="00171129" w:rsidP="009C400B">
      <w:pPr>
        <w:pStyle w:val="NormalnyWeb"/>
        <w:numPr>
          <w:ilvl w:val="0"/>
          <w:numId w:val="7"/>
        </w:numPr>
        <w:jc w:val="both"/>
        <w:rPr>
          <w:rFonts w:asciiTheme="majorHAnsi" w:hAnsiTheme="majorHAnsi" w:cstheme="majorHAnsi"/>
          <w:lang w:val="en-US"/>
        </w:rPr>
      </w:pPr>
      <w:r w:rsidRPr="000405FC">
        <w:rPr>
          <w:rFonts w:asciiTheme="majorHAnsi" w:hAnsiTheme="majorHAnsi" w:cstheme="majorHAnsi"/>
          <w:lang w:val="en"/>
        </w:rPr>
        <w:t>other activities not mentioned in the catalog, meaning the active attitude of the student in his professional and / or social environment.</w:t>
      </w:r>
    </w:p>
    <w:p w14:paraId="624EE191" w14:textId="77777777" w:rsidR="00217EE7" w:rsidRPr="000405FC" w:rsidRDefault="00217EE7" w:rsidP="004C5C19">
      <w:pPr>
        <w:pStyle w:val="NormalnyWeb"/>
        <w:tabs>
          <w:tab w:val="num" w:pos="1440"/>
        </w:tabs>
        <w:jc w:val="center"/>
        <w:rPr>
          <w:rFonts w:asciiTheme="majorHAnsi" w:hAnsiTheme="majorHAnsi" w:cstheme="majorHAnsi"/>
          <w:b/>
          <w:lang w:val="en-US"/>
        </w:rPr>
      </w:pPr>
    </w:p>
    <w:p w14:paraId="0730684C" w14:textId="22400623" w:rsidR="004C5C19" w:rsidRPr="000405FC" w:rsidRDefault="008C33A7" w:rsidP="004C5C19">
      <w:pPr>
        <w:pStyle w:val="NormalnyWeb"/>
        <w:tabs>
          <w:tab w:val="num" w:pos="1440"/>
        </w:tabs>
        <w:jc w:val="center"/>
        <w:rPr>
          <w:rFonts w:asciiTheme="majorHAnsi" w:hAnsiTheme="majorHAnsi" w:cstheme="majorHAnsi"/>
          <w:b/>
          <w:lang w:val="en-US"/>
        </w:rPr>
      </w:pPr>
      <w:r w:rsidRPr="000405FC">
        <w:rPr>
          <w:rFonts w:asciiTheme="majorHAnsi" w:hAnsiTheme="majorHAnsi" w:cstheme="majorHAnsi"/>
          <w:b/>
          <w:lang w:val="en-US"/>
        </w:rPr>
        <w:t>II</w:t>
      </w:r>
      <w:r w:rsidR="004C5C19" w:rsidRPr="000405FC">
        <w:rPr>
          <w:rFonts w:asciiTheme="majorHAnsi" w:hAnsiTheme="majorHAnsi" w:cstheme="majorHAnsi"/>
          <w:b/>
          <w:lang w:val="en-US"/>
        </w:rPr>
        <w:t>.</w:t>
      </w:r>
      <w:r w:rsidR="00171129" w:rsidRPr="000405FC">
        <w:rPr>
          <w:rFonts w:asciiTheme="majorHAnsi" w:hAnsiTheme="majorHAnsi" w:cstheme="majorHAnsi"/>
          <w:b/>
          <w:lang w:val="en-US"/>
        </w:rPr>
        <w:t xml:space="preserve"> Goals and forms of train</w:t>
      </w:r>
      <w:r w:rsidR="000405FC">
        <w:rPr>
          <w:rFonts w:asciiTheme="majorHAnsi" w:hAnsiTheme="majorHAnsi" w:cstheme="majorHAnsi"/>
          <w:b/>
          <w:lang w:val="en-US"/>
        </w:rPr>
        <w:t>ee</w:t>
      </w:r>
      <w:r w:rsidR="00171129" w:rsidRPr="000405FC">
        <w:rPr>
          <w:rFonts w:asciiTheme="majorHAnsi" w:hAnsiTheme="majorHAnsi" w:cstheme="majorHAnsi"/>
          <w:b/>
          <w:lang w:val="en-US"/>
        </w:rPr>
        <w:t>ship</w:t>
      </w:r>
    </w:p>
    <w:p w14:paraId="671DDF4F" w14:textId="77777777" w:rsidR="0041475C" w:rsidRPr="000405FC" w:rsidRDefault="0041475C" w:rsidP="0041475C">
      <w:pPr>
        <w:pStyle w:val="NormalnyWeb"/>
        <w:jc w:val="center"/>
        <w:rPr>
          <w:rFonts w:asciiTheme="majorHAnsi" w:hAnsiTheme="majorHAnsi" w:cstheme="majorHAnsi"/>
        </w:rPr>
      </w:pPr>
      <w:r w:rsidRPr="000405FC">
        <w:rPr>
          <w:rFonts w:asciiTheme="majorHAnsi" w:hAnsiTheme="majorHAnsi" w:cstheme="majorHAnsi"/>
        </w:rPr>
        <w:t>§ 5</w:t>
      </w:r>
    </w:p>
    <w:p w14:paraId="000CC048" w14:textId="53E26F96" w:rsidR="00776F91" w:rsidRPr="000405FC" w:rsidRDefault="00997279" w:rsidP="007D2832">
      <w:pPr>
        <w:pStyle w:val="Akapitzlist1"/>
        <w:spacing w:before="96" w:after="240" w:line="276" w:lineRule="auto"/>
        <w:ind w:left="0"/>
        <w:rPr>
          <w:rFonts w:asciiTheme="majorHAnsi" w:hAnsiTheme="majorHAnsi" w:cstheme="majorHAnsi"/>
          <w:sz w:val="24"/>
          <w:szCs w:val="24"/>
          <w:lang w:val="en-US"/>
        </w:rPr>
      </w:pPr>
      <w:r w:rsidRPr="000405FC">
        <w:rPr>
          <w:rFonts w:asciiTheme="majorHAnsi" w:hAnsiTheme="majorHAnsi" w:cstheme="majorHAnsi"/>
          <w:sz w:val="24"/>
          <w:szCs w:val="24"/>
          <w:lang w:val="en-US"/>
        </w:rPr>
        <w:t>1.</w:t>
      </w:r>
      <w:r w:rsidR="00171129" w:rsidRPr="000405FC">
        <w:rPr>
          <w:rFonts w:asciiTheme="majorHAnsi" w:hAnsiTheme="majorHAnsi" w:cstheme="majorHAnsi"/>
          <w:sz w:val="24"/>
          <w:szCs w:val="24"/>
          <w:lang w:val="en-US"/>
        </w:rPr>
        <w:t xml:space="preserve"> </w:t>
      </w:r>
      <w:r w:rsidRPr="000405FC">
        <w:rPr>
          <w:rFonts w:asciiTheme="majorHAnsi" w:hAnsiTheme="majorHAnsi" w:cstheme="majorHAnsi"/>
          <w:sz w:val="24"/>
          <w:szCs w:val="24"/>
          <w:lang w:val="en-US"/>
        </w:rPr>
        <w:t xml:space="preserve"> </w:t>
      </w:r>
      <w:r w:rsidR="007D2832" w:rsidRPr="000405FC">
        <w:rPr>
          <w:rFonts w:asciiTheme="majorHAnsi" w:hAnsiTheme="majorHAnsi" w:cstheme="majorHAnsi"/>
          <w:sz w:val="24"/>
          <w:szCs w:val="24"/>
          <w:lang w:val="en"/>
        </w:rPr>
        <w:t>Trainee, during his train</w:t>
      </w:r>
      <w:r w:rsidR="000405FC">
        <w:rPr>
          <w:rFonts w:asciiTheme="majorHAnsi" w:hAnsiTheme="majorHAnsi" w:cstheme="majorHAnsi"/>
          <w:sz w:val="24"/>
          <w:szCs w:val="24"/>
          <w:lang w:val="en"/>
        </w:rPr>
        <w:t>ee</w:t>
      </w:r>
      <w:r w:rsidR="007D2832" w:rsidRPr="000405FC">
        <w:rPr>
          <w:rFonts w:asciiTheme="majorHAnsi" w:hAnsiTheme="majorHAnsi" w:cstheme="majorHAnsi"/>
          <w:sz w:val="24"/>
          <w:szCs w:val="24"/>
          <w:lang w:val="en"/>
        </w:rPr>
        <w:t>ship, gains professional experience and shapes his attitude as part of the train</w:t>
      </w:r>
      <w:r w:rsidR="000405FC">
        <w:rPr>
          <w:rFonts w:asciiTheme="majorHAnsi" w:hAnsiTheme="majorHAnsi" w:cstheme="majorHAnsi"/>
          <w:sz w:val="24"/>
          <w:szCs w:val="24"/>
          <w:lang w:val="en"/>
        </w:rPr>
        <w:t>ee</w:t>
      </w:r>
      <w:r w:rsidR="007D2832" w:rsidRPr="000405FC">
        <w:rPr>
          <w:rFonts w:asciiTheme="majorHAnsi" w:hAnsiTheme="majorHAnsi" w:cstheme="majorHAnsi"/>
          <w:sz w:val="24"/>
          <w:szCs w:val="24"/>
          <w:lang w:val="en"/>
        </w:rPr>
        <w:t>ship activity module, in the form of:</w:t>
      </w:r>
    </w:p>
    <w:p w14:paraId="043930D3" w14:textId="6887B55B" w:rsidR="007D2832" w:rsidRPr="000405FC" w:rsidRDefault="007D2832" w:rsidP="009C400B">
      <w:pPr>
        <w:pStyle w:val="Akapitzlist1"/>
        <w:numPr>
          <w:ilvl w:val="0"/>
          <w:numId w:val="6"/>
        </w:numPr>
        <w:spacing w:before="96" w:after="240" w:line="276" w:lineRule="auto"/>
        <w:jc w:val="both"/>
        <w:rPr>
          <w:rFonts w:asciiTheme="majorHAnsi" w:hAnsiTheme="majorHAnsi" w:cstheme="majorHAnsi"/>
          <w:sz w:val="24"/>
          <w:szCs w:val="24"/>
          <w:lang w:val="en-US"/>
        </w:rPr>
      </w:pPr>
      <w:r w:rsidRPr="000405FC">
        <w:rPr>
          <w:rFonts w:asciiTheme="majorHAnsi" w:hAnsiTheme="majorHAnsi" w:cstheme="majorHAnsi"/>
          <w:sz w:val="24"/>
          <w:szCs w:val="24"/>
          <w:lang w:val="en"/>
        </w:rPr>
        <w:t>professional train</w:t>
      </w:r>
      <w:r w:rsidR="000405FC">
        <w:rPr>
          <w:rFonts w:asciiTheme="majorHAnsi" w:hAnsiTheme="majorHAnsi" w:cstheme="majorHAnsi"/>
          <w:sz w:val="24"/>
          <w:szCs w:val="24"/>
          <w:lang w:val="en"/>
        </w:rPr>
        <w:t>ee</w:t>
      </w:r>
      <w:r w:rsidRPr="000405FC">
        <w:rPr>
          <w:rFonts w:asciiTheme="majorHAnsi" w:hAnsiTheme="majorHAnsi" w:cstheme="majorHAnsi"/>
          <w:sz w:val="24"/>
          <w:szCs w:val="24"/>
          <w:lang w:val="en"/>
        </w:rPr>
        <w:t xml:space="preserve">ship, </w:t>
      </w:r>
    </w:p>
    <w:p w14:paraId="2112B7A4" w14:textId="60BACA92" w:rsidR="007D2832" w:rsidRPr="000405FC" w:rsidRDefault="007D2832" w:rsidP="009C400B">
      <w:pPr>
        <w:pStyle w:val="Akapitzlist1"/>
        <w:numPr>
          <w:ilvl w:val="0"/>
          <w:numId w:val="6"/>
        </w:numPr>
        <w:spacing w:before="96" w:after="240" w:line="276" w:lineRule="auto"/>
        <w:jc w:val="both"/>
        <w:rPr>
          <w:rFonts w:asciiTheme="majorHAnsi" w:hAnsiTheme="majorHAnsi" w:cstheme="majorHAnsi"/>
          <w:sz w:val="24"/>
          <w:szCs w:val="24"/>
          <w:lang w:val="en-US"/>
        </w:rPr>
      </w:pPr>
      <w:r w:rsidRPr="000405FC">
        <w:rPr>
          <w:rFonts w:asciiTheme="majorHAnsi" w:hAnsiTheme="majorHAnsi" w:cstheme="majorHAnsi"/>
          <w:sz w:val="24"/>
          <w:szCs w:val="24"/>
          <w:lang w:val="en-US"/>
        </w:rPr>
        <w:t xml:space="preserve">activities listed in </w:t>
      </w:r>
      <w:r w:rsidRPr="000405FC">
        <w:rPr>
          <w:rFonts w:asciiTheme="majorHAnsi" w:hAnsiTheme="majorHAnsi" w:cstheme="majorHAnsi"/>
          <w:sz w:val="24"/>
          <w:szCs w:val="24"/>
          <w:lang w:val="en"/>
        </w:rPr>
        <w:t>§4 item 8 of these Regulations</w:t>
      </w:r>
      <w:r w:rsidR="000405FC">
        <w:rPr>
          <w:rFonts w:asciiTheme="majorHAnsi" w:hAnsiTheme="majorHAnsi" w:cstheme="majorHAnsi"/>
          <w:sz w:val="24"/>
          <w:szCs w:val="24"/>
          <w:lang w:val="en"/>
        </w:rPr>
        <w:t>, which are implemented only on I level studies</w:t>
      </w:r>
    </w:p>
    <w:p w14:paraId="661BDD6B" w14:textId="77777777" w:rsidR="00602EE2" w:rsidRPr="000405FC" w:rsidRDefault="00602EE2" w:rsidP="00602EE2">
      <w:pPr>
        <w:pStyle w:val="NormalnyWeb"/>
        <w:jc w:val="center"/>
        <w:rPr>
          <w:rFonts w:asciiTheme="majorHAnsi" w:hAnsiTheme="majorHAnsi" w:cstheme="majorHAnsi"/>
        </w:rPr>
      </w:pPr>
      <w:r w:rsidRPr="000405FC">
        <w:rPr>
          <w:rFonts w:asciiTheme="majorHAnsi" w:hAnsiTheme="majorHAnsi" w:cstheme="majorHAnsi"/>
        </w:rPr>
        <w:t>§ 6</w:t>
      </w:r>
    </w:p>
    <w:p w14:paraId="560A4D80" w14:textId="2DF383B9" w:rsidR="00222248" w:rsidRPr="000405FC" w:rsidRDefault="00222248" w:rsidP="009C400B">
      <w:pPr>
        <w:pStyle w:val="Akapitzlist1"/>
        <w:numPr>
          <w:ilvl w:val="0"/>
          <w:numId w:val="8"/>
        </w:numPr>
        <w:spacing w:before="96" w:after="240"/>
        <w:rPr>
          <w:rFonts w:asciiTheme="majorHAnsi" w:hAnsiTheme="majorHAnsi" w:cstheme="majorHAnsi"/>
          <w:sz w:val="24"/>
          <w:szCs w:val="24"/>
          <w:lang w:val="en-US"/>
        </w:rPr>
      </w:pPr>
      <w:r w:rsidRPr="000405FC">
        <w:rPr>
          <w:rFonts w:asciiTheme="majorHAnsi" w:hAnsiTheme="majorHAnsi" w:cstheme="majorHAnsi"/>
          <w:sz w:val="24"/>
          <w:szCs w:val="24"/>
          <w:lang w:val="en"/>
        </w:rPr>
        <w:t>The purpose of the training is in particular:</w:t>
      </w:r>
      <w:r w:rsidRPr="000405FC">
        <w:rPr>
          <w:rFonts w:asciiTheme="majorHAnsi" w:hAnsiTheme="majorHAnsi" w:cstheme="majorHAnsi"/>
          <w:sz w:val="24"/>
          <w:szCs w:val="24"/>
          <w:lang w:val="en"/>
        </w:rPr>
        <w:br/>
        <w:t>a) confrontation, broadening and generalization of knowledge acquire</w:t>
      </w:r>
      <w:r w:rsidR="00071895" w:rsidRPr="000405FC">
        <w:rPr>
          <w:rFonts w:asciiTheme="majorHAnsi" w:hAnsiTheme="majorHAnsi" w:cstheme="majorHAnsi"/>
          <w:sz w:val="24"/>
          <w:szCs w:val="24"/>
          <w:lang w:val="en"/>
        </w:rPr>
        <w:t xml:space="preserve">d in the field of the </w:t>
      </w:r>
      <w:r w:rsidRPr="000405FC">
        <w:rPr>
          <w:rFonts w:asciiTheme="majorHAnsi" w:hAnsiTheme="majorHAnsi" w:cstheme="majorHAnsi"/>
          <w:sz w:val="24"/>
          <w:szCs w:val="24"/>
          <w:lang w:val="en"/>
        </w:rPr>
        <w:t>studied</w:t>
      </w:r>
      <w:r w:rsidR="00071895" w:rsidRPr="000405FC">
        <w:rPr>
          <w:rFonts w:asciiTheme="majorHAnsi" w:hAnsiTheme="majorHAnsi" w:cstheme="majorHAnsi"/>
          <w:sz w:val="24"/>
          <w:szCs w:val="24"/>
          <w:lang w:val="en"/>
        </w:rPr>
        <w:t xml:space="preserve"> specialization</w:t>
      </w:r>
      <w:r w:rsidRPr="000405FC">
        <w:rPr>
          <w:rFonts w:asciiTheme="majorHAnsi" w:hAnsiTheme="majorHAnsi" w:cstheme="majorHAnsi"/>
          <w:sz w:val="24"/>
          <w:szCs w:val="24"/>
          <w:lang w:val="en"/>
        </w:rPr>
        <w:t>,</w:t>
      </w:r>
      <w:r w:rsidRPr="000405FC">
        <w:rPr>
          <w:rFonts w:asciiTheme="majorHAnsi" w:hAnsiTheme="majorHAnsi" w:cstheme="majorHAnsi"/>
          <w:sz w:val="24"/>
          <w:szCs w:val="24"/>
          <w:lang w:val="en"/>
        </w:rPr>
        <w:br/>
        <w:t>b) shaping the skills necessary for future professional work, including skills: analytical</w:t>
      </w:r>
      <w:r w:rsidR="00071895" w:rsidRPr="000405FC">
        <w:rPr>
          <w:rFonts w:asciiTheme="majorHAnsi" w:hAnsiTheme="majorHAnsi" w:cstheme="majorHAnsi"/>
          <w:sz w:val="24"/>
          <w:szCs w:val="24"/>
          <w:lang w:val="en"/>
        </w:rPr>
        <w:t>, organizational, team work, build</w:t>
      </w:r>
      <w:r w:rsidRPr="000405FC">
        <w:rPr>
          <w:rFonts w:asciiTheme="majorHAnsi" w:hAnsiTheme="majorHAnsi" w:cstheme="majorHAnsi"/>
          <w:sz w:val="24"/>
          <w:szCs w:val="24"/>
          <w:lang w:val="en"/>
        </w:rPr>
        <w:t>ing contacts, conducting negotiations, as well as preparing for independence and responsibility for the tasks entrusted to him, etc.</w:t>
      </w:r>
      <w:r w:rsidRPr="000405FC">
        <w:rPr>
          <w:rFonts w:asciiTheme="majorHAnsi" w:hAnsiTheme="majorHAnsi" w:cstheme="majorHAnsi"/>
          <w:sz w:val="24"/>
          <w:szCs w:val="24"/>
          <w:lang w:val="en"/>
        </w:rPr>
        <w:br/>
        <w:t>c) learning about the profile, organizational structure and principles of the</w:t>
      </w:r>
      <w:r w:rsidR="00071895" w:rsidRPr="000405FC">
        <w:rPr>
          <w:rFonts w:asciiTheme="majorHAnsi" w:hAnsiTheme="majorHAnsi" w:cstheme="majorHAnsi"/>
          <w:sz w:val="24"/>
          <w:szCs w:val="24"/>
          <w:lang w:val="en"/>
        </w:rPr>
        <w:t xml:space="preserve"> institution in which the train</w:t>
      </w:r>
      <w:r w:rsidR="000405FC">
        <w:rPr>
          <w:rFonts w:asciiTheme="majorHAnsi" w:hAnsiTheme="majorHAnsi" w:cstheme="majorHAnsi"/>
          <w:sz w:val="24"/>
          <w:szCs w:val="24"/>
          <w:lang w:val="en"/>
        </w:rPr>
        <w:t>ee</w:t>
      </w:r>
      <w:r w:rsidR="00071895" w:rsidRPr="000405FC">
        <w:rPr>
          <w:rFonts w:asciiTheme="majorHAnsi" w:hAnsiTheme="majorHAnsi" w:cstheme="majorHAnsi"/>
          <w:sz w:val="24"/>
          <w:szCs w:val="24"/>
          <w:lang w:val="en"/>
        </w:rPr>
        <w:t>ship</w:t>
      </w:r>
      <w:r w:rsidRPr="000405FC">
        <w:rPr>
          <w:rFonts w:asciiTheme="majorHAnsi" w:hAnsiTheme="majorHAnsi" w:cstheme="majorHAnsi"/>
          <w:sz w:val="24"/>
          <w:szCs w:val="24"/>
          <w:lang w:val="en"/>
        </w:rPr>
        <w:t xml:space="preserve"> take place,</w:t>
      </w:r>
      <w:r w:rsidRPr="000405FC">
        <w:rPr>
          <w:rFonts w:asciiTheme="majorHAnsi" w:hAnsiTheme="majorHAnsi" w:cstheme="majorHAnsi"/>
          <w:sz w:val="24"/>
          <w:szCs w:val="24"/>
          <w:lang w:val="en"/>
        </w:rPr>
        <w:br/>
        <w:t xml:space="preserve">d) getting to know </w:t>
      </w:r>
      <w:r w:rsidR="00071895" w:rsidRPr="000405FC">
        <w:rPr>
          <w:rFonts w:asciiTheme="majorHAnsi" w:hAnsiTheme="majorHAnsi" w:cstheme="majorHAnsi"/>
          <w:sz w:val="24"/>
          <w:szCs w:val="24"/>
          <w:lang w:val="en"/>
        </w:rPr>
        <w:t xml:space="preserve">the </w:t>
      </w:r>
      <w:r w:rsidRPr="000405FC">
        <w:rPr>
          <w:rFonts w:asciiTheme="majorHAnsi" w:hAnsiTheme="majorHAnsi" w:cstheme="majorHAnsi"/>
          <w:sz w:val="24"/>
          <w:szCs w:val="24"/>
          <w:lang w:val="en"/>
        </w:rPr>
        <w:t>work standards in a given professional environment,</w:t>
      </w:r>
      <w:r w:rsidRPr="000405FC">
        <w:rPr>
          <w:rFonts w:asciiTheme="majorHAnsi" w:hAnsiTheme="majorHAnsi" w:cstheme="majorHAnsi"/>
          <w:sz w:val="24"/>
          <w:szCs w:val="24"/>
          <w:lang w:val="en"/>
        </w:rPr>
        <w:br/>
        <w:t>e) developing the skills of practical application of theoretical knowledge acquired during studies, in accordance with the principle of integrating th</w:t>
      </w:r>
      <w:r w:rsidR="00071895" w:rsidRPr="000405FC">
        <w:rPr>
          <w:rFonts w:asciiTheme="majorHAnsi" w:hAnsiTheme="majorHAnsi" w:cstheme="majorHAnsi"/>
          <w:sz w:val="24"/>
          <w:szCs w:val="24"/>
          <w:lang w:val="en"/>
        </w:rPr>
        <w:t>eoretical knowledge and the training</w:t>
      </w:r>
      <w:r w:rsidRPr="000405FC">
        <w:rPr>
          <w:rFonts w:asciiTheme="majorHAnsi" w:hAnsiTheme="majorHAnsi" w:cstheme="majorHAnsi"/>
          <w:sz w:val="24"/>
          <w:szCs w:val="24"/>
          <w:lang w:val="en"/>
        </w:rPr>
        <w:t>,</w:t>
      </w:r>
      <w:r w:rsidRPr="000405FC">
        <w:rPr>
          <w:rFonts w:asciiTheme="majorHAnsi" w:hAnsiTheme="majorHAnsi" w:cstheme="majorHAnsi"/>
          <w:sz w:val="24"/>
          <w:szCs w:val="24"/>
          <w:lang w:val="en"/>
        </w:rPr>
        <w:br/>
        <w:t>f) getting to know your own possibilities on the labor market,</w:t>
      </w:r>
      <w:r w:rsidRPr="000405FC">
        <w:rPr>
          <w:rFonts w:asciiTheme="majorHAnsi" w:hAnsiTheme="majorHAnsi" w:cstheme="majorHAnsi"/>
          <w:sz w:val="24"/>
          <w:szCs w:val="24"/>
          <w:lang w:val="en"/>
        </w:rPr>
        <w:br/>
      </w:r>
      <w:r w:rsidRPr="000405FC">
        <w:rPr>
          <w:rFonts w:asciiTheme="majorHAnsi" w:hAnsiTheme="majorHAnsi" w:cstheme="majorHAnsi"/>
          <w:sz w:val="24"/>
          <w:szCs w:val="24"/>
          <w:lang w:val="en"/>
        </w:rPr>
        <w:lastRenderedPageBreak/>
        <w:t>g) establishing professional contacts,</w:t>
      </w:r>
      <w:r w:rsidRPr="000405FC">
        <w:rPr>
          <w:rFonts w:asciiTheme="majorHAnsi" w:hAnsiTheme="majorHAnsi" w:cstheme="majorHAnsi"/>
          <w:sz w:val="24"/>
          <w:szCs w:val="24"/>
          <w:lang w:val="en"/>
        </w:rPr>
        <w:br/>
        <w:t>h) deepening interests in the</w:t>
      </w:r>
      <w:r w:rsidR="00071895" w:rsidRPr="000405FC">
        <w:rPr>
          <w:rFonts w:asciiTheme="majorHAnsi" w:hAnsiTheme="majorHAnsi" w:cstheme="majorHAnsi"/>
          <w:sz w:val="24"/>
          <w:szCs w:val="24"/>
          <w:lang w:val="en"/>
        </w:rPr>
        <w:t xml:space="preserve"> chosen professional specialization</w:t>
      </w:r>
      <w:r w:rsidRPr="000405FC">
        <w:rPr>
          <w:rFonts w:asciiTheme="majorHAnsi" w:hAnsiTheme="majorHAnsi" w:cstheme="majorHAnsi"/>
          <w:sz w:val="24"/>
          <w:szCs w:val="24"/>
          <w:lang w:val="en"/>
        </w:rPr>
        <w:t xml:space="preserve"> and encouraging the use of innovative concepts in future professional work,</w:t>
      </w:r>
      <w:r w:rsidRPr="000405FC">
        <w:rPr>
          <w:rFonts w:asciiTheme="majorHAnsi" w:hAnsiTheme="majorHAnsi" w:cstheme="majorHAnsi"/>
          <w:sz w:val="24"/>
          <w:szCs w:val="24"/>
          <w:lang w:val="en"/>
        </w:rPr>
        <w:br/>
        <w:t>i) gathering experience an</w:t>
      </w:r>
      <w:r w:rsidR="00071895" w:rsidRPr="000405FC">
        <w:rPr>
          <w:rFonts w:asciiTheme="majorHAnsi" w:hAnsiTheme="majorHAnsi" w:cstheme="majorHAnsi"/>
          <w:sz w:val="24"/>
          <w:szCs w:val="24"/>
          <w:lang w:val="en"/>
        </w:rPr>
        <w:t>d materials helpful in writing diploma</w:t>
      </w:r>
      <w:r w:rsidRPr="000405FC">
        <w:rPr>
          <w:rFonts w:asciiTheme="majorHAnsi" w:hAnsiTheme="majorHAnsi" w:cstheme="majorHAnsi"/>
          <w:sz w:val="24"/>
          <w:szCs w:val="24"/>
          <w:lang w:val="en"/>
        </w:rPr>
        <w:t xml:space="preserve"> thesis.</w:t>
      </w:r>
    </w:p>
    <w:p w14:paraId="644C1C76" w14:textId="77777777" w:rsidR="00CF58BE" w:rsidRPr="000405FC" w:rsidRDefault="00CF58BE" w:rsidP="00B4011C">
      <w:pPr>
        <w:pStyle w:val="Akapitzlist1"/>
        <w:spacing w:before="96" w:after="240"/>
        <w:ind w:left="0"/>
        <w:jc w:val="both"/>
        <w:rPr>
          <w:rFonts w:asciiTheme="majorHAnsi" w:hAnsiTheme="majorHAnsi" w:cstheme="majorHAnsi"/>
          <w:sz w:val="24"/>
          <w:szCs w:val="24"/>
        </w:rPr>
      </w:pPr>
    </w:p>
    <w:p w14:paraId="56ECC976" w14:textId="4E21B6A3" w:rsidR="006A008E" w:rsidRDefault="00071895" w:rsidP="009C400B">
      <w:pPr>
        <w:pStyle w:val="Akapitzlist1"/>
        <w:numPr>
          <w:ilvl w:val="0"/>
          <w:numId w:val="8"/>
        </w:numPr>
        <w:spacing w:before="96" w:after="240"/>
        <w:jc w:val="both"/>
        <w:rPr>
          <w:rFonts w:asciiTheme="majorHAnsi" w:hAnsiTheme="majorHAnsi" w:cstheme="majorHAnsi"/>
          <w:sz w:val="24"/>
          <w:szCs w:val="24"/>
          <w:lang w:val="en-US"/>
        </w:rPr>
      </w:pPr>
      <w:r w:rsidRPr="000405FC">
        <w:rPr>
          <w:rFonts w:asciiTheme="majorHAnsi" w:hAnsiTheme="majorHAnsi" w:cstheme="majorHAnsi"/>
          <w:sz w:val="24"/>
          <w:szCs w:val="24"/>
          <w:lang w:val="en-US"/>
        </w:rPr>
        <w:t>The specific aims of the professional train</w:t>
      </w:r>
      <w:r w:rsidR="000405FC">
        <w:rPr>
          <w:rFonts w:asciiTheme="majorHAnsi" w:hAnsiTheme="majorHAnsi" w:cstheme="majorHAnsi"/>
          <w:sz w:val="24"/>
          <w:szCs w:val="24"/>
          <w:lang w:val="en-US"/>
        </w:rPr>
        <w:t>ee</w:t>
      </w:r>
      <w:r w:rsidRPr="000405FC">
        <w:rPr>
          <w:rFonts w:asciiTheme="majorHAnsi" w:hAnsiTheme="majorHAnsi" w:cstheme="majorHAnsi"/>
          <w:sz w:val="24"/>
          <w:szCs w:val="24"/>
          <w:lang w:val="en-US"/>
        </w:rPr>
        <w:t xml:space="preserve">ship are set out in the </w:t>
      </w:r>
      <w:r w:rsidR="000405FC">
        <w:rPr>
          <w:rFonts w:asciiTheme="majorHAnsi" w:hAnsiTheme="majorHAnsi" w:cstheme="majorHAnsi"/>
          <w:sz w:val="24"/>
          <w:szCs w:val="24"/>
          <w:lang w:val="en-US"/>
        </w:rPr>
        <w:t xml:space="preserve">Traineeship </w:t>
      </w:r>
      <w:r w:rsidRPr="000405FC">
        <w:rPr>
          <w:rFonts w:asciiTheme="majorHAnsi" w:hAnsiTheme="majorHAnsi" w:cstheme="majorHAnsi"/>
          <w:sz w:val="24"/>
          <w:szCs w:val="24"/>
          <w:lang w:val="en-US"/>
        </w:rPr>
        <w:t xml:space="preserve">Framework </w:t>
      </w:r>
    </w:p>
    <w:p w14:paraId="04530EC6" w14:textId="77777777" w:rsidR="00284901" w:rsidRDefault="00284901" w:rsidP="00284901">
      <w:pPr>
        <w:pStyle w:val="Akapitzlist"/>
        <w:rPr>
          <w:rFonts w:asciiTheme="majorHAnsi" w:hAnsiTheme="majorHAnsi" w:cstheme="majorHAnsi"/>
          <w:lang w:val="en-US"/>
        </w:rPr>
      </w:pPr>
    </w:p>
    <w:p w14:paraId="6F3967E4" w14:textId="5BBE8D17" w:rsidR="00AF6C81" w:rsidRPr="000405FC" w:rsidRDefault="00AF6C81" w:rsidP="00AF6C81">
      <w:pPr>
        <w:pStyle w:val="NormalnyWeb"/>
        <w:tabs>
          <w:tab w:val="num" w:pos="1440"/>
        </w:tabs>
        <w:jc w:val="center"/>
        <w:rPr>
          <w:rFonts w:asciiTheme="majorHAnsi" w:hAnsiTheme="majorHAnsi" w:cstheme="majorHAnsi"/>
          <w:b/>
          <w:lang w:val="en-US"/>
        </w:rPr>
      </w:pPr>
      <w:r w:rsidRPr="000405FC">
        <w:rPr>
          <w:rFonts w:asciiTheme="majorHAnsi" w:hAnsiTheme="majorHAnsi" w:cstheme="majorHAnsi"/>
          <w:b/>
          <w:lang w:val="en-US"/>
        </w:rPr>
        <w:t>III. Organization and course of th</w:t>
      </w:r>
      <w:r>
        <w:rPr>
          <w:rFonts w:asciiTheme="majorHAnsi" w:hAnsiTheme="majorHAnsi" w:cstheme="majorHAnsi"/>
          <w:b/>
          <w:lang w:val="en-US"/>
        </w:rPr>
        <w:t>e</w:t>
      </w:r>
      <w:r w:rsidRPr="000405FC">
        <w:rPr>
          <w:rFonts w:asciiTheme="majorHAnsi" w:hAnsiTheme="majorHAnsi" w:cstheme="majorHAnsi"/>
          <w:b/>
          <w:lang w:val="en-US"/>
        </w:rPr>
        <w:t xml:space="preserve"> train</w:t>
      </w:r>
      <w:r>
        <w:rPr>
          <w:rFonts w:asciiTheme="majorHAnsi" w:hAnsiTheme="majorHAnsi" w:cstheme="majorHAnsi"/>
          <w:b/>
          <w:lang w:val="en-US"/>
        </w:rPr>
        <w:t>eeship</w:t>
      </w:r>
    </w:p>
    <w:p w14:paraId="54F9919A" w14:textId="77777777" w:rsidR="006A008E" w:rsidRPr="000405FC" w:rsidRDefault="006A008E" w:rsidP="00AF6C81">
      <w:pPr>
        <w:spacing w:before="96" w:after="240" w:line="276" w:lineRule="auto"/>
        <w:jc w:val="center"/>
        <w:rPr>
          <w:rFonts w:asciiTheme="majorHAnsi" w:hAnsiTheme="majorHAnsi" w:cstheme="majorHAnsi"/>
        </w:rPr>
      </w:pPr>
      <w:r w:rsidRPr="000405FC">
        <w:rPr>
          <w:rFonts w:asciiTheme="majorHAnsi" w:hAnsiTheme="majorHAnsi" w:cstheme="majorHAnsi"/>
        </w:rPr>
        <w:t>§ 7</w:t>
      </w:r>
    </w:p>
    <w:p w14:paraId="22388694" w14:textId="77777777" w:rsidR="00284901" w:rsidRDefault="00284901" w:rsidP="00284901">
      <w:pPr>
        <w:pStyle w:val="Akapitzlist1"/>
        <w:spacing w:before="96" w:after="240" w:line="276" w:lineRule="auto"/>
        <w:ind w:left="340"/>
        <w:jc w:val="both"/>
        <w:rPr>
          <w:rFonts w:asciiTheme="majorHAnsi" w:hAnsiTheme="majorHAnsi" w:cstheme="majorHAnsi"/>
          <w:sz w:val="24"/>
          <w:szCs w:val="24"/>
          <w:lang w:val="en"/>
        </w:rPr>
      </w:pPr>
      <w:r>
        <w:rPr>
          <w:rFonts w:asciiTheme="majorHAnsi" w:hAnsiTheme="majorHAnsi" w:cstheme="majorHAnsi"/>
          <w:sz w:val="24"/>
          <w:szCs w:val="24"/>
          <w:lang w:val="en"/>
        </w:rPr>
        <w:t>1. Traineeship</w:t>
      </w:r>
      <w:r w:rsidRPr="00284901">
        <w:rPr>
          <w:rFonts w:asciiTheme="majorHAnsi" w:hAnsiTheme="majorHAnsi" w:cstheme="majorHAnsi"/>
          <w:sz w:val="24"/>
          <w:szCs w:val="24"/>
          <w:lang w:val="en"/>
        </w:rPr>
        <w:t xml:space="preserve"> can be organized in the university mode (when the place of </w:t>
      </w:r>
      <w:r>
        <w:rPr>
          <w:rFonts w:asciiTheme="majorHAnsi" w:hAnsiTheme="majorHAnsi" w:cstheme="majorHAnsi"/>
          <w:sz w:val="24"/>
          <w:szCs w:val="24"/>
          <w:lang w:val="en"/>
        </w:rPr>
        <w:t>the trainees</w:t>
      </w:r>
      <w:r w:rsidRPr="00284901">
        <w:rPr>
          <w:rFonts w:asciiTheme="majorHAnsi" w:hAnsiTheme="majorHAnsi" w:cstheme="majorHAnsi"/>
          <w:sz w:val="24"/>
          <w:szCs w:val="24"/>
          <w:lang w:val="en"/>
        </w:rPr>
        <w:t xml:space="preserve">hip is indicated by the </w:t>
      </w:r>
      <w:r>
        <w:rPr>
          <w:rFonts w:asciiTheme="majorHAnsi" w:hAnsiTheme="majorHAnsi" w:cstheme="majorHAnsi"/>
          <w:sz w:val="24"/>
          <w:szCs w:val="24"/>
          <w:lang w:val="en"/>
        </w:rPr>
        <w:t>trainee</w:t>
      </w:r>
      <w:r w:rsidRPr="00284901">
        <w:rPr>
          <w:rFonts w:asciiTheme="majorHAnsi" w:hAnsiTheme="majorHAnsi" w:cstheme="majorHAnsi"/>
          <w:sz w:val="24"/>
          <w:szCs w:val="24"/>
          <w:lang w:val="en"/>
        </w:rPr>
        <w:t>ship supervisor) or individual (when the student independently acquires a place where the internship will be carried out).</w:t>
      </w:r>
      <w:r>
        <w:rPr>
          <w:rFonts w:asciiTheme="majorHAnsi" w:hAnsiTheme="majorHAnsi" w:cstheme="majorHAnsi"/>
          <w:sz w:val="24"/>
          <w:szCs w:val="24"/>
          <w:lang w:val="en"/>
        </w:rPr>
        <w:t xml:space="preserve"> </w:t>
      </w:r>
    </w:p>
    <w:p w14:paraId="078F651A" w14:textId="77777777" w:rsidR="00284901" w:rsidRDefault="00284901" w:rsidP="00284901">
      <w:pPr>
        <w:pStyle w:val="Akapitzlist1"/>
        <w:spacing w:before="96" w:after="240" w:line="276" w:lineRule="auto"/>
        <w:ind w:left="340"/>
        <w:jc w:val="both"/>
        <w:rPr>
          <w:rFonts w:asciiTheme="majorHAnsi" w:hAnsiTheme="majorHAnsi" w:cstheme="majorHAnsi"/>
          <w:sz w:val="24"/>
          <w:szCs w:val="24"/>
          <w:lang w:val="en"/>
        </w:rPr>
      </w:pPr>
      <w:r>
        <w:rPr>
          <w:rFonts w:asciiTheme="majorHAnsi" w:hAnsiTheme="majorHAnsi" w:cstheme="majorHAnsi"/>
          <w:sz w:val="24"/>
          <w:szCs w:val="24"/>
          <w:lang w:val="en"/>
        </w:rPr>
        <w:t xml:space="preserve">2. </w:t>
      </w:r>
      <w:r w:rsidRPr="00284901">
        <w:rPr>
          <w:rFonts w:asciiTheme="majorHAnsi" w:hAnsiTheme="majorHAnsi" w:cstheme="majorHAnsi"/>
          <w:sz w:val="24"/>
          <w:szCs w:val="24"/>
          <w:lang w:val="en"/>
        </w:rPr>
        <w:t xml:space="preserve">The student may also use the assistance of the Career Office in choosing the place where </w:t>
      </w:r>
      <w:r>
        <w:rPr>
          <w:rFonts w:asciiTheme="majorHAnsi" w:hAnsiTheme="majorHAnsi" w:cstheme="majorHAnsi"/>
          <w:sz w:val="24"/>
          <w:szCs w:val="24"/>
          <w:lang w:val="en"/>
        </w:rPr>
        <w:t>the traineeship will be performed.</w:t>
      </w:r>
    </w:p>
    <w:p w14:paraId="67503D32" w14:textId="77777777" w:rsidR="00284901" w:rsidRDefault="00284901" w:rsidP="00284901">
      <w:pPr>
        <w:pStyle w:val="Akapitzlist1"/>
        <w:spacing w:before="96" w:after="240" w:line="276" w:lineRule="auto"/>
        <w:ind w:left="340"/>
        <w:jc w:val="both"/>
        <w:rPr>
          <w:rFonts w:asciiTheme="majorHAnsi" w:hAnsiTheme="majorHAnsi" w:cstheme="majorHAnsi"/>
          <w:sz w:val="24"/>
          <w:szCs w:val="24"/>
          <w:lang w:val="en"/>
        </w:rPr>
      </w:pPr>
      <w:r>
        <w:rPr>
          <w:rFonts w:asciiTheme="majorHAnsi" w:hAnsiTheme="majorHAnsi" w:cstheme="majorHAnsi"/>
          <w:sz w:val="24"/>
          <w:szCs w:val="24"/>
          <w:lang w:val="en"/>
        </w:rPr>
        <w:t>3. Traineeship</w:t>
      </w:r>
      <w:r w:rsidRPr="00284901">
        <w:rPr>
          <w:rFonts w:asciiTheme="majorHAnsi" w:hAnsiTheme="majorHAnsi" w:cstheme="majorHAnsi"/>
          <w:sz w:val="24"/>
          <w:szCs w:val="24"/>
          <w:lang w:val="en"/>
        </w:rPr>
        <w:t xml:space="preserve"> may take place in a company / institution chosen by the student in Poland or abroad, the profile of which is consistent with the field of study chosen by the student.</w:t>
      </w:r>
      <w:r>
        <w:rPr>
          <w:rFonts w:asciiTheme="majorHAnsi" w:hAnsiTheme="majorHAnsi" w:cstheme="majorHAnsi"/>
          <w:sz w:val="24"/>
          <w:szCs w:val="24"/>
          <w:lang w:val="en"/>
        </w:rPr>
        <w:t xml:space="preserve"> </w:t>
      </w:r>
    </w:p>
    <w:p w14:paraId="24E7AA15" w14:textId="5DD0B7AD" w:rsidR="00284901" w:rsidRDefault="00284901" w:rsidP="00284901">
      <w:pPr>
        <w:pStyle w:val="Akapitzlist1"/>
        <w:spacing w:before="96" w:after="240" w:line="276" w:lineRule="auto"/>
        <w:ind w:left="340"/>
        <w:jc w:val="both"/>
        <w:rPr>
          <w:rFonts w:asciiTheme="majorHAnsi" w:hAnsiTheme="majorHAnsi" w:cstheme="majorHAnsi"/>
          <w:sz w:val="24"/>
          <w:szCs w:val="24"/>
          <w:lang w:val="en"/>
        </w:rPr>
      </w:pPr>
      <w:r>
        <w:rPr>
          <w:rFonts w:asciiTheme="majorHAnsi" w:hAnsiTheme="majorHAnsi" w:cstheme="majorHAnsi"/>
          <w:sz w:val="24"/>
          <w:szCs w:val="24"/>
          <w:lang w:val="en"/>
        </w:rPr>
        <w:t xml:space="preserve">4. </w:t>
      </w:r>
      <w:r w:rsidRPr="00284901">
        <w:rPr>
          <w:rFonts w:asciiTheme="majorHAnsi" w:hAnsiTheme="majorHAnsi" w:cstheme="majorHAnsi"/>
          <w:sz w:val="24"/>
          <w:szCs w:val="24"/>
          <w:lang w:val="en"/>
        </w:rPr>
        <w:t xml:space="preserve">The consent for the </w:t>
      </w:r>
      <w:r>
        <w:rPr>
          <w:rFonts w:asciiTheme="majorHAnsi" w:hAnsiTheme="majorHAnsi" w:cstheme="majorHAnsi"/>
          <w:sz w:val="24"/>
          <w:szCs w:val="24"/>
          <w:lang w:val="en"/>
        </w:rPr>
        <w:t>trainee</w:t>
      </w:r>
      <w:r w:rsidRPr="00284901">
        <w:rPr>
          <w:rFonts w:asciiTheme="majorHAnsi" w:hAnsiTheme="majorHAnsi" w:cstheme="majorHAnsi"/>
          <w:sz w:val="24"/>
          <w:szCs w:val="24"/>
          <w:lang w:val="en"/>
        </w:rPr>
        <w:t xml:space="preserve">ship in the place chosen by the student is expressed by the </w:t>
      </w:r>
      <w:r>
        <w:rPr>
          <w:rFonts w:asciiTheme="majorHAnsi" w:hAnsiTheme="majorHAnsi" w:cstheme="majorHAnsi"/>
          <w:sz w:val="24"/>
          <w:szCs w:val="24"/>
          <w:lang w:val="en"/>
        </w:rPr>
        <w:t>trainee</w:t>
      </w:r>
      <w:r w:rsidRPr="00284901">
        <w:rPr>
          <w:rFonts w:asciiTheme="majorHAnsi" w:hAnsiTheme="majorHAnsi" w:cstheme="majorHAnsi"/>
          <w:sz w:val="24"/>
          <w:szCs w:val="24"/>
          <w:lang w:val="en"/>
        </w:rPr>
        <w:t xml:space="preserve">ship supervisor on behalf of the University, provided that the nature of the activity is in line with the Framework Program of the </w:t>
      </w:r>
      <w:r>
        <w:rPr>
          <w:rFonts w:asciiTheme="majorHAnsi" w:hAnsiTheme="majorHAnsi" w:cstheme="majorHAnsi"/>
          <w:sz w:val="24"/>
          <w:szCs w:val="24"/>
          <w:lang w:val="en"/>
        </w:rPr>
        <w:t>traineeship.</w:t>
      </w:r>
    </w:p>
    <w:p w14:paraId="040BBE0F" w14:textId="77777777" w:rsidR="00AF6C81" w:rsidRPr="000405FC" w:rsidRDefault="00AF6C81" w:rsidP="00AF6C81">
      <w:pPr>
        <w:pStyle w:val="NormalnyWeb"/>
        <w:jc w:val="center"/>
        <w:rPr>
          <w:rFonts w:asciiTheme="majorHAnsi" w:hAnsiTheme="majorHAnsi" w:cstheme="majorHAnsi"/>
        </w:rPr>
      </w:pPr>
      <w:r w:rsidRPr="000405FC">
        <w:rPr>
          <w:rFonts w:asciiTheme="majorHAnsi" w:hAnsiTheme="majorHAnsi" w:cstheme="majorHAnsi"/>
        </w:rPr>
        <w:t>§ 8</w:t>
      </w:r>
    </w:p>
    <w:p w14:paraId="72738633" w14:textId="7AE75207" w:rsidR="00AF6C81" w:rsidRDefault="00AF6C81" w:rsidP="00AF6C81">
      <w:pPr>
        <w:pStyle w:val="NormalnyWeb"/>
        <w:tabs>
          <w:tab w:val="num" w:pos="1440"/>
        </w:tabs>
        <w:rPr>
          <w:rFonts w:asciiTheme="majorHAnsi" w:hAnsiTheme="majorHAnsi" w:cstheme="majorHAnsi"/>
          <w:kern w:val="1"/>
          <w:lang w:val="en"/>
        </w:rPr>
      </w:pPr>
      <w:r w:rsidRPr="00AF6C81">
        <w:rPr>
          <w:rFonts w:asciiTheme="majorHAnsi" w:hAnsiTheme="majorHAnsi" w:cstheme="majorHAnsi"/>
          <w:kern w:val="1"/>
          <w:lang w:val="en"/>
        </w:rPr>
        <w:t xml:space="preserve">A student may apply for recognition (in whole or in part) of professional work / self-employment for professional </w:t>
      </w:r>
      <w:r>
        <w:rPr>
          <w:rFonts w:asciiTheme="majorHAnsi" w:hAnsiTheme="majorHAnsi" w:cstheme="majorHAnsi"/>
          <w:kern w:val="1"/>
          <w:lang w:val="en"/>
        </w:rPr>
        <w:t>trainee</w:t>
      </w:r>
      <w:r w:rsidRPr="00AF6C81">
        <w:rPr>
          <w:rFonts w:asciiTheme="majorHAnsi" w:hAnsiTheme="majorHAnsi" w:cstheme="majorHAnsi"/>
          <w:kern w:val="1"/>
          <w:lang w:val="en"/>
        </w:rPr>
        <w:t xml:space="preserve">ship by submitting relevant documents to the </w:t>
      </w:r>
      <w:r>
        <w:rPr>
          <w:rFonts w:asciiTheme="majorHAnsi" w:hAnsiTheme="majorHAnsi" w:cstheme="majorHAnsi"/>
          <w:kern w:val="1"/>
          <w:lang w:val="en"/>
        </w:rPr>
        <w:t>trainee</w:t>
      </w:r>
      <w:r w:rsidRPr="00AF6C81">
        <w:rPr>
          <w:rFonts w:asciiTheme="majorHAnsi" w:hAnsiTheme="majorHAnsi" w:cstheme="majorHAnsi"/>
          <w:kern w:val="1"/>
          <w:lang w:val="en"/>
        </w:rPr>
        <w:t>ship supervisor on behalf of the University (specified in detail in § 19, sections 5 and 6).</w:t>
      </w:r>
    </w:p>
    <w:p w14:paraId="0B34906C" w14:textId="0D1CCE7F" w:rsidR="00AF6C81" w:rsidRDefault="00AF6C81" w:rsidP="00AF6C81">
      <w:pPr>
        <w:pStyle w:val="NormalnyWeb"/>
        <w:jc w:val="center"/>
        <w:rPr>
          <w:rFonts w:asciiTheme="majorHAnsi" w:hAnsiTheme="majorHAnsi" w:cstheme="majorHAnsi"/>
        </w:rPr>
      </w:pPr>
      <w:r w:rsidRPr="000405FC">
        <w:rPr>
          <w:rFonts w:asciiTheme="majorHAnsi" w:hAnsiTheme="majorHAnsi" w:cstheme="majorHAnsi"/>
        </w:rPr>
        <w:t>§ </w:t>
      </w:r>
      <w:r>
        <w:rPr>
          <w:rFonts w:asciiTheme="majorHAnsi" w:hAnsiTheme="majorHAnsi" w:cstheme="majorHAnsi"/>
        </w:rPr>
        <w:t>9</w:t>
      </w:r>
    </w:p>
    <w:p w14:paraId="252A90A4" w14:textId="3837808D" w:rsidR="00AF6C81" w:rsidRDefault="00AF6C81" w:rsidP="00AF6C81">
      <w:pPr>
        <w:pStyle w:val="NormalnyWeb"/>
        <w:jc w:val="both"/>
        <w:rPr>
          <w:rFonts w:asciiTheme="majorHAnsi" w:hAnsiTheme="majorHAnsi" w:cstheme="majorHAnsi"/>
        </w:rPr>
      </w:pPr>
      <w:r w:rsidRPr="00AF6C81">
        <w:rPr>
          <w:rFonts w:asciiTheme="majorHAnsi" w:hAnsiTheme="majorHAnsi" w:cstheme="majorHAnsi"/>
        </w:rPr>
        <w:t xml:space="preserve">The student </w:t>
      </w:r>
      <w:proofErr w:type="spellStart"/>
      <w:r w:rsidRPr="00AF6C81">
        <w:rPr>
          <w:rFonts w:asciiTheme="majorHAnsi" w:hAnsiTheme="majorHAnsi" w:cstheme="majorHAnsi"/>
        </w:rPr>
        <w:t>has</w:t>
      </w:r>
      <w:proofErr w:type="spellEnd"/>
      <w:r w:rsidRPr="00AF6C81">
        <w:rPr>
          <w:rFonts w:asciiTheme="majorHAnsi" w:hAnsiTheme="majorHAnsi" w:cstheme="majorHAnsi"/>
        </w:rPr>
        <w:t xml:space="preserve"> the </w:t>
      </w:r>
      <w:proofErr w:type="spellStart"/>
      <w:r w:rsidRPr="00AF6C81">
        <w:rPr>
          <w:rFonts w:asciiTheme="majorHAnsi" w:hAnsiTheme="majorHAnsi" w:cstheme="majorHAnsi"/>
        </w:rPr>
        <w:t>right</w:t>
      </w:r>
      <w:proofErr w:type="spellEnd"/>
      <w:r w:rsidRPr="00AF6C81">
        <w:rPr>
          <w:rFonts w:asciiTheme="majorHAnsi" w:hAnsiTheme="majorHAnsi" w:cstheme="majorHAnsi"/>
        </w:rPr>
        <w:t xml:space="preserve"> to </w:t>
      </w:r>
      <w:proofErr w:type="spellStart"/>
      <w:r w:rsidRPr="00AF6C81">
        <w:rPr>
          <w:rFonts w:asciiTheme="majorHAnsi" w:hAnsiTheme="majorHAnsi" w:cstheme="majorHAnsi"/>
        </w:rPr>
        <w:t>an</w:t>
      </w:r>
      <w:proofErr w:type="spellEnd"/>
      <w:r w:rsidRPr="00AF6C81">
        <w:rPr>
          <w:rFonts w:asciiTheme="majorHAnsi" w:hAnsiTheme="majorHAnsi" w:cstheme="majorHAnsi"/>
        </w:rPr>
        <w:t xml:space="preserve"> extra-</w:t>
      </w:r>
      <w:proofErr w:type="spellStart"/>
      <w:r w:rsidRPr="00AF6C81">
        <w:rPr>
          <w:rFonts w:asciiTheme="majorHAnsi" w:hAnsiTheme="majorHAnsi" w:cstheme="majorHAnsi"/>
        </w:rPr>
        <w:t>compulsory</w:t>
      </w:r>
      <w:proofErr w:type="spellEnd"/>
      <w:r w:rsidRPr="00AF6C81">
        <w:rPr>
          <w:rFonts w:asciiTheme="majorHAnsi" w:hAnsiTheme="majorHAnsi" w:cstheme="majorHAnsi"/>
        </w:rPr>
        <w:t xml:space="preserve"> </w:t>
      </w:r>
      <w:proofErr w:type="spellStart"/>
      <w:r>
        <w:rPr>
          <w:rFonts w:asciiTheme="majorHAnsi" w:hAnsiTheme="majorHAnsi" w:cstheme="majorHAnsi"/>
        </w:rPr>
        <w:t>trainee</w:t>
      </w:r>
      <w:r w:rsidRPr="00AF6C81">
        <w:rPr>
          <w:rFonts w:asciiTheme="majorHAnsi" w:hAnsiTheme="majorHAnsi" w:cstheme="majorHAnsi"/>
        </w:rPr>
        <w:t>ship</w:t>
      </w:r>
      <w:proofErr w:type="spellEnd"/>
      <w:r w:rsidRPr="00AF6C81">
        <w:rPr>
          <w:rFonts w:asciiTheme="majorHAnsi" w:hAnsiTheme="majorHAnsi" w:cstheme="majorHAnsi"/>
        </w:rPr>
        <w:t xml:space="preserve">, not </w:t>
      </w:r>
      <w:proofErr w:type="spellStart"/>
      <w:r w:rsidRPr="00AF6C81">
        <w:rPr>
          <w:rFonts w:asciiTheme="majorHAnsi" w:hAnsiTheme="majorHAnsi" w:cstheme="majorHAnsi"/>
        </w:rPr>
        <w:t>resulting</w:t>
      </w:r>
      <w:proofErr w:type="spellEnd"/>
      <w:r w:rsidRPr="00AF6C81">
        <w:rPr>
          <w:rFonts w:asciiTheme="majorHAnsi" w:hAnsiTheme="majorHAnsi" w:cstheme="majorHAnsi"/>
        </w:rPr>
        <w:t xml:space="preserve"> from the </w:t>
      </w:r>
      <w:proofErr w:type="spellStart"/>
      <w:r w:rsidRPr="00AF6C81">
        <w:rPr>
          <w:rFonts w:asciiTheme="majorHAnsi" w:hAnsiTheme="majorHAnsi" w:cstheme="majorHAnsi"/>
        </w:rPr>
        <w:t>study</w:t>
      </w:r>
      <w:proofErr w:type="spellEnd"/>
      <w:r w:rsidRPr="00AF6C81">
        <w:rPr>
          <w:rFonts w:asciiTheme="majorHAnsi" w:hAnsiTheme="majorHAnsi" w:cstheme="majorHAnsi"/>
        </w:rPr>
        <w:t xml:space="preserve"> plan. </w:t>
      </w:r>
      <w:proofErr w:type="spellStart"/>
      <w:r w:rsidRPr="00AF6C81">
        <w:rPr>
          <w:rFonts w:asciiTheme="majorHAnsi" w:hAnsiTheme="majorHAnsi" w:cstheme="majorHAnsi"/>
        </w:rPr>
        <w:t>However</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it</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does</w:t>
      </w:r>
      <w:proofErr w:type="spellEnd"/>
      <w:r w:rsidRPr="00AF6C81">
        <w:rPr>
          <w:rFonts w:asciiTheme="majorHAnsi" w:hAnsiTheme="majorHAnsi" w:cstheme="majorHAnsi"/>
        </w:rPr>
        <w:t xml:space="preserve"> not </w:t>
      </w:r>
      <w:proofErr w:type="spellStart"/>
      <w:r w:rsidRPr="00AF6C81">
        <w:rPr>
          <w:rFonts w:asciiTheme="majorHAnsi" w:hAnsiTheme="majorHAnsi" w:cstheme="majorHAnsi"/>
        </w:rPr>
        <w:t>affect</w:t>
      </w:r>
      <w:proofErr w:type="spellEnd"/>
      <w:r w:rsidRPr="00AF6C81">
        <w:rPr>
          <w:rFonts w:asciiTheme="majorHAnsi" w:hAnsiTheme="majorHAnsi" w:cstheme="majorHAnsi"/>
        </w:rPr>
        <w:t xml:space="preserve"> the </w:t>
      </w:r>
      <w:proofErr w:type="spellStart"/>
      <w:r w:rsidRPr="00AF6C81">
        <w:rPr>
          <w:rFonts w:asciiTheme="majorHAnsi" w:hAnsiTheme="majorHAnsi" w:cstheme="majorHAnsi"/>
        </w:rPr>
        <w:t>process</w:t>
      </w:r>
      <w:proofErr w:type="spellEnd"/>
      <w:r w:rsidRPr="00AF6C81">
        <w:rPr>
          <w:rFonts w:asciiTheme="majorHAnsi" w:hAnsiTheme="majorHAnsi" w:cstheme="majorHAnsi"/>
        </w:rPr>
        <w:t xml:space="preserve"> of </w:t>
      </w:r>
      <w:proofErr w:type="spellStart"/>
      <w:r w:rsidRPr="00AF6C81">
        <w:rPr>
          <w:rFonts w:asciiTheme="majorHAnsi" w:hAnsiTheme="majorHAnsi" w:cstheme="majorHAnsi"/>
        </w:rPr>
        <w:t>completing</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or</w:t>
      </w:r>
      <w:proofErr w:type="spellEnd"/>
      <w:r w:rsidRPr="00AF6C81">
        <w:rPr>
          <w:rFonts w:asciiTheme="majorHAnsi" w:hAnsiTheme="majorHAnsi" w:cstheme="majorHAnsi"/>
        </w:rPr>
        <w:t xml:space="preserve"> not </w:t>
      </w:r>
      <w:proofErr w:type="spellStart"/>
      <w:r w:rsidRPr="00AF6C81">
        <w:rPr>
          <w:rFonts w:asciiTheme="majorHAnsi" w:hAnsiTheme="majorHAnsi" w:cstheme="majorHAnsi"/>
        </w:rPr>
        <w:t>completing</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subsequent</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semesters</w:t>
      </w:r>
      <w:proofErr w:type="spellEnd"/>
      <w:r w:rsidRPr="00AF6C81">
        <w:rPr>
          <w:rFonts w:asciiTheme="majorHAnsi" w:hAnsiTheme="majorHAnsi" w:cstheme="majorHAnsi"/>
        </w:rPr>
        <w:t xml:space="preserve"> of </w:t>
      </w:r>
      <w:proofErr w:type="spellStart"/>
      <w:r w:rsidRPr="00AF6C81">
        <w:rPr>
          <w:rFonts w:asciiTheme="majorHAnsi" w:hAnsiTheme="majorHAnsi" w:cstheme="majorHAnsi"/>
        </w:rPr>
        <w:t>studies</w:t>
      </w:r>
      <w:proofErr w:type="spellEnd"/>
      <w:r w:rsidRPr="00AF6C81">
        <w:rPr>
          <w:rFonts w:asciiTheme="majorHAnsi" w:hAnsiTheme="majorHAnsi" w:cstheme="majorHAnsi"/>
        </w:rPr>
        <w:t xml:space="preserve">. At the </w:t>
      </w:r>
      <w:proofErr w:type="spellStart"/>
      <w:r w:rsidRPr="00AF6C81">
        <w:rPr>
          <w:rFonts w:asciiTheme="majorHAnsi" w:hAnsiTheme="majorHAnsi" w:cstheme="majorHAnsi"/>
        </w:rPr>
        <w:t>student's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request</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information</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about</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completing</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this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type</w:t>
      </w:r>
      <w:proofErr w:type="spellEnd"/>
      <w:r w:rsidRPr="00AF6C81">
        <w:rPr>
          <w:rFonts w:asciiTheme="majorHAnsi" w:hAnsiTheme="majorHAnsi" w:cstheme="majorHAnsi"/>
        </w:rPr>
        <w:t xml:space="preserve"> of </w:t>
      </w:r>
      <w:proofErr w:type="spellStart"/>
      <w:r w:rsidRPr="00AF6C81">
        <w:rPr>
          <w:rFonts w:asciiTheme="majorHAnsi" w:hAnsiTheme="majorHAnsi" w:cstheme="majorHAnsi"/>
        </w:rPr>
        <w:t>i</w:t>
      </w:r>
      <w:r>
        <w:rPr>
          <w:rFonts w:asciiTheme="majorHAnsi" w:hAnsiTheme="majorHAnsi" w:cstheme="majorHAnsi"/>
        </w:rPr>
        <w:t>trainee</w:t>
      </w:r>
      <w:r w:rsidRPr="00AF6C81">
        <w:rPr>
          <w:rFonts w:asciiTheme="majorHAnsi" w:hAnsiTheme="majorHAnsi" w:cstheme="majorHAnsi"/>
        </w:rPr>
        <w:t>ship</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may</w:t>
      </w:r>
      <w:proofErr w:type="spellEnd"/>
      <w:r w:rsidRPr="00AF6C81">
        <w:rPr>
          <w:rFonts w:asciiTheme="majorHAnsi" w:hAnsiTheme="majorHAnsi" w:cstheme="majorHAnsi"/>
        </w:rPr>
        <w:t xml:space="preserve"> be </w:t>
      </w:r>
      <w:proofErr w:type="spellStart"/>
      <w:r w:rsidRPr="00AF6C81">
        <w:rPr>
          <w:rFonts w:asciiTheme="majorHAnsi" w:hAnsiTheme="majorHAnsi" w:cstheme="majorHAnsi"/>
        </w:rPr>
        <w:t>entered</w:t>
      </w:r>
      <w:proofErr w:type="spellEnd"/>
      <w:r w:rsidRPr="00AF6C81">
        <w:rPr>
          <w:rFonts w:asciiTheme="majorHAnsi" w:hAnsiTheme="majorHAnsi" w:cstheme="majorHAnsi"/>
        </w:rPr>
        <w:t xml:space="preserve"> in the </w:t>
      </w:r>
      <w:proofErr w:type="spellStart"/>
      <w:r w:rsidRPr="00AF6C81">
        <w:rPr>
          <w:rFonts w:asciiTheme="majorHAnsi" w:hAnsiTheme="majorHAnsi" w:cstheme="majorHAnsi"/>
        </w:rPr>
        <w:t>Diploma</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Supplement</w:t>
      </w:r>
      <w:proofErr w:type="spellEnd"/>
      <w:r w:rsidRPr="00AF6C81">
        <w:rPr>
          <w:rFonts w:asciiTheme="majorHAnsi" w:hAnsiTheme="majorHAnsi" w:cstheme="majorHAnsi"/>
        </w:rPr>
        <w:t xml:space="preserve">. In </w:t>
      </w:r>
      <w:proofErr w:type="spellStart"/>
      <w:r w:rsidRPr="00AF6C81">
        <w:rPr>
          <w:rFonts w:asciiTheme="majorHAnsi" w:hAnsiTheme="majorHAnsi" w:cstheme="majorHAnsi"/>
        </w:rPr>
        <w:t>such</w:t>
      </w:r>
      <w:proofErr w:type="spellEnd"/>
      <w:r w:rsidRPr="00AF6C81">
        <w:rPr>
          <w:rFonts w:asciiTheme="majorHAnsi" w:hAnsiTheme="majorHAnsi" w:cstheme="majorHAnsi"/>
        </w:rPr>
        <w:t xml:space="preserve"> a </w:t>
      </w:r>
      <w:proofErr w:type="spellStart"/>
      <w:r w:rsidRPr="00AF6C81">
        <w:rPr>
          <w:rFonts w:asciiTheme="majorHAnsi" w:hAnsiTheme="majorHAnsi" w:cstheme="majorHAnsi"/>
        </w:rPr>
        <w:t>case</w:t>
      </w:r>
      <w:proofErr w:type="spellEnd"/>
      <w:r w:rsidRPr="00AF6C81">
        <w:rPr>
          <w:rFonts w:asciiTheme="majorHAnsi" w:hAnsiTheme="majorHAnsi" w:cstheme="majorHAnsi"/>
        </w:rPr>
        <w:t xml:space="preserve">, the student </w:t>
      </w:r>
      <w:proofErr w:type="spellStart"/>
      <w:r w:rsidRPr="00AF6C81">
        <w:rPr>
          <w:rFonts w:asciiTheme="majorHAnsi" w:hAnsiTheme="majorHAnsi" w:cstheme="majorHAnsi"/>
        </w:rPr>
        <w:t>is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obliged</w:t>
      </w:r>
      <w:proofErr w:type="spellEnd"/>
      <w:r w:rsidRPr="00AF6C81">
        <w:rPr>
          <w:rFonts w:asciiTheme="majorHAnsi" w:hAnsiTheme="majorHAnsi" w:cstheme="majorHAnsi"/>
        </w:rPr>
        <w:t xml:space="preserve"> to </w:t>
      </w:r>
      <w:proofErr w:type="spellStart"/>
      <w:r w:rsidRPr="00AF6C81">
        <w:rPr>
          <w:rFonts w:asciiTheme="majorHAnsi" w:hAnsiTheme="majorHAnsi" w:cstheme="majorHAnsi"/>
        </w:rPr>
        <w:t>submit</w:t>
      </w:r>
      <w:proofErr w:type="spellEnd"/>
      <w:r w:rsidRPr="00AF6C81">
        <w:rPr>
          <w:rFonts w:asciiTheme="majorHAnsi" w:hAnsiTheme="majorHAnsi" w:cstheme="majorHAnsi"/>
        </w:rPr>
        <w:t xml:space="preserve"> to the </w:t>
      </w:r>
      <w:proofErr w:type="spellStart"/>
      <w:r w:rsidRPr="00AF6C81">
        <w:rPr>
          <w:rFonts w:asciiTheme="majorHAnsi" w:hAnsiTheme="majorHAnsi" w:cstheme="majorHAnsi"/>
        </w:rPr>
        <w:t>dean's</w:t>
      </w:r>
      <w:proofErr w:type="spellEnd"/>
      <w:r w:rsidRPr="00AF6C81">
        <w:rPr>
          <w:rFonts w:asciiTheme="majorHAnsi" w:hAnsiTheme="majorHAnsi" w:cstheme="majorHAnsi"/>
        </w:rPr>
        <w:t xml:space="preserve"> office of the </w:t>
      </w:r>
      <w:proofErr w:type="spellStart"/>
      <w:r w:rsidRPr="00AF6C81">
        <w:rPr>
          <w:rFonts w:asciiTheme="majorHAnsi" w:hAnsiTheme="majorHAnsi" w:cstheme="majorHAnsi"/>
        </w:rPr>
        <w:t>relevant</w:t>
      </w:r>
      <w:proofErr w:type="spellEnd"/>
      <w:r w:rsidRPr="00AF6C81">
        <w:rPr>
          <w:rFonts w:asciiTheme="majorHAnsi" w:hAnsiTheme="majorHAnsi" w:cstheme="majorHAnsi"/>
        </w:rPr>
        <w:t xml:space="preserve"> </w:t>
      </w:r>
      <w:proofErr w:type="spellStart"/>
      <w:r>
        <w:rPr>
          <w:rFonts w:asciiTheme="majorHAnsi" w:hAnsiTheme="majorHAnsi" w:cstheme="majorHAnsi"/>
        </w:rPr>
        <w:t>department</w:t>
      </w:r>
      <w:proofErr w:type="spellEnd"/>
      <w:r w:rsidRPr="00AF6C81">
        <w:rPr>
          <w:rFonts w:asciiTheme="majorHAnsi" w:hAnsiTheme="majorHAnsi" w:cstheme="majorHAnsi"/>
        </w:rPr>
        <w:t xml:space="preserve"> a </w:t>
      </w:r>
      <w:proofErr w:type="spellStart"/>
      <w:r w:rsidRPr="00AF6C81">
        <w:rPr>
          <w:rFonts w:asciiTheme="majorHAnsi" w:hAnsiTheme="majorHAnsi" w:cstheme="majorHAnsi"/>
        </w:rPr>
        <w:t>certificate</w:t>
      </w:r>
      <w:proofErr w:type="spellEnd"/>
      <w:r w:rsidRPr="00AF6C81">
        <w:rPr>
          <w:rFonts w:asciiTheme="majorHAnsi" w:hAnsiTheme="majorHAnsi" w:cstheme="majorHAnsi"/>
        </w:rPr>
        <w:t xml:space="preserve"> of </w:t>
      </w:r>
      <w:proofErr w:type="spellStart"/>
      <w:r w:rsidRPr="00AF6C81">
        <w:rPr>
          <w:rFonts w:asciiTheme="majorHAnsi" w:hAnsiTheme="majorHAnsi" w:cstheme="majorHAnsi"/>
        </w:rPr>
        <w:t>completing</w:t>
      </w:r>
      <w:proofErr w:type="spellEnd"/>
      <w:r w:rsidRPr="00AF6C81">
        <w:rPr>
          <w:rFonts w:asciiTheme="majorHAnsi" w:hAnsiTheme="majorHAnsi" w:cstheme="majorHAnsi"/>
        </w:rPr>
        <w:t xml:space="preserve"> extra-</w:t>
      </w:r>
      <w:proofErr w:type="spellStart"/>
      <w:r w:rsidRPr="00AF6C81">
        <w:rPr>
          <w:rFonts w:asciiTheme="majorHAnsi" w:hAnsiTheme="majorHAnsi" w:cstheme="majorHAnsi"/>
        </w:rPr>
        <w:t>compulsory</w:t>
      </w:r>
      <w:proofErr w:type="spellEnd"/>
      <w:r w:rsidRPr="00AF6C81">
        <w:rPr>
          <w:rFonts w:asciiTheme="majorHAnsi" w:hAnsiTheme="majorHAnsi" w:cstheme="majorHAnsi"/>
        </w:rPr>
        <w:t xml:space="preserve"> </w:t>
      </w:r>
      <w:proofErr w:type="spellStart"/>
      <w:r>
        <w:rPr>
          <w:rFonts w:asciiTheme="majorHAnsi" w:hAnsiTheme="majorHAnsi" w:cstheme="majorHAnsi"/>
        </w:rPr>
        <w:t>trainee</w:t>
      </w:r>
      <w:r w:rsidRPr="00AF6C81">
        <w:rPr>
          <w:rFonts w:asciiTheme="majorHAnsi" w:hAnsiTheme="majorHAnsi" w:cstheme="majorHAnsi"/>
        </w:rPr>
        <w:t>ship</w:t>
      </w:r>
      <w:proofErr w:type="spellEnd"/>
      <w:r w:rsidRPr="00AF6C81">
        <w:rPr>
          <w:rFonts w:asciiTheme="majorHAnsi" w:hAnsiTheme="majorHAnsi" w:cstheme="majorHAnsi"/>
        </w:rPr>
        <w:t xml:space="preserve"> in a </w:t>
      </w:r>
      <w:proofErr w:type="spellStart"/>
      <w:r w:rsidRPr="00AF6C81">
        <w:rPr>
          <w:rFonts w:asciiTheme="majorHAnsi" w:hAnsiTheme="majorHAnsi" w:cstheme="majorHAnsi"/>
        </w:rPr>
        <w:t>given</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company</w:t>
      </w:r>
      <w:proofErr w:type="spellEnd"/>
      <w:r w:rsidRPr="00AF6C81">
        <w:rPr>
          <w:rFonts w:asciiTheme="majorHAnsi" w:hAnsiTheme="majorHAnsi" w:cstheme="majorHAnsi"/>
        </w:rPr>
        <w:t xml:space="preserve"> / </w:t>
      </w:r>
      <w:proofErr w:type="spellStart"/>
      <w:r w:rsidRPr="00AF6C81">
        <w:rPr>
          <w:rFonts w:asciiTheme="majorHAnsi" w:hAnsiTheme="majorHAnsi" w:cstheme="majorHAnsi"/>
        </w:rPr>
        <w:t>institution</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including</w:t>
      </w:r>
      <w:proofErr w:type="spellEnd"/>
      <w:r w:rsidRPr="00AF6C81">
        <w:rPr>
          <w:rFonts w:asciiTheme="majorHAnsi" w:hAnsiTheme="majorHAnsi" w:cstheme="majorHAnsi"/>
        </w:rPr>
        <w:t xml:space="preserve"> the </w:t>
      </w:r>
      <w:proofErr w:type="spellStart"/>
      <w:r w:rsidRPr="00AF6C81">
        <w:rPr>
          <w:rFonts w:asciiTheme="majorHAnsi" w:hAnsiTheme="majorHAnsi" w:cstheme="majorHAnsi"/>
        </w:rPr>
        <w:t>duration</w:t>
      </w:r>
      <w:proofErr w:type="spellEnd"/>
      <w:r w:rsidRPr="00AF6C81">
        <w:rPr>
          <w:rFonts w:asciiTheme="majorHAnsi" w:hAnsiTheme="majorHAnsi" w:cstheme="majorHAnsi"/>
        </w:rPr>
        <w:t xml:space="preserve"> of the </w:t>
      </w:r>
      <w:proofErr w:type="spellStart"/>
      <w:r>
        <w:rPr>
          <w:rFonts w:asciiTheme="majorHAnsi" w:hAnsiTheme="majorHAnsi" w:cstheme="majorHAnsi"/>
        </w:rPr>
        <w:t>trainee</w:t>
      </w:r>
      <w:r w:rsidRPr="00AF6C81">
        <w:rPr>
          <w:rFonts w:asciiTheme="majorHAnsi" w:hAnsiTheme="majorHAnsi" w:cstheme="majorHAnsi"/>
        </w:rPr>
        <w:t>ship</w:t>
      </w:r>
      <w:proofErr w:type="spellEnd"/>
      <w:r w:rsidRPr="00AF6C81">
        <w:rPr>
          <w:rFonts w:asciiTheme="majorHAnsi" w:hAnsiTheme="majorHAnsi" w:cstheme="majorHAnsi"/>
        </w:rPr>
        <w:t>).</w:t>
      </w:r>
    </w:p>
    <w:p w14:paraId="64964D56" w14:textId="77777777" w:rsidR="00AF6C81" w:rsidRPr="00AF6C81" w:rsidRDefault="00AF6C81" w:rsidP="00AF6C81">
      <w:pPr>
        <w:pStyle w:val="NormalnyWeb"/>
        <w:jc w:val="center"/>
        <w:rPr>
          <w:rFonts w:asciiTheme="majorHAnsi" w:hAnsiTheme="majorHAnsi" w:cstheme="majorHAnsi"/>
        </w:rPr>
      </w:pPr>
      <w:r w:rsidRPr="00AF6C81">
        <w:rPr>
          <w:rFonts w:asciiTheme="majorHAnsi" w:hAnsiTheme="majorHAnsi" w:cstheme="majorHAnsi"/>
        </w:rPr>
        <w:t>§10</w:t>
      </w:r>
    </w:p>
    <w:p w14:paraId="52D7F189" w14:textId="5F0BB7CC" w:rsidR="00AF6C81" w:rsidRDefault="00AF6C81" w:rsidP="00AF6C81">
      <w:pPr>
        <w:pStyle w:val="NormalnyWeb"/>
        <w:jc w:val="both"/>
        <w:rPr>
          <w:rFonts w:asciiTheme="majorHAnsi" w:hAnsiTheme="majorHAnsi" w:cstheme="majorHAnsi"/>
        </w:rPr>
      </w:pPr>
      <w:r>
        <w:rPr>
          <w:rFonts w:asciiTheme="majorHAnsi" w:hAnsiTheme="majorHAnsi" w:cstheme="majorHAnsi"/>
        </w:rPr>
        <w:t>1.</w:t>
      </w:r>
      <w:r w:rsidRPr="00AF6C81">
        <w:rPr>
          <w:rFonts w:asciiTheme="majorHAnsi" w:hAnsiTheme="majorHAnsi" w:cstheme="majorHAnsi"/>
        </w:rPr>
        <w:t xml:space="preserve">The </w:t>
      </w:r>
      <w:proofErr w:type="spellStart"/>
      <w:r w:rsidRPr="00AF6C81">
        <w:rPr>
          <w:rFonts w:asciiTheme="majorHAnsi" w:hAnsiTheme="majorHAnsi" w:cstheme="majorHAnsi"/>
        </w:rPr>
        <w:t>duration</w:t>
      </w:r>
      <w:proofErr w:type="spellEnd"/>
      <w:r w:rsidRPr="00AF6C81">
        <w:rPr>
          <w:rFonts w:asciiTheme="majorHAnsi" w:hAnsiTheme="majorHAnsi" w:cstheme="majorHAnsi"/>
        </w:rPr>
        <w:t xml:space="preserve"> of </w:t>
      </w:r>
      <w:proofErr w:type="spellStart"/>
      <w:r w:rsidRPr="00AF6C81">
        <w:rPr>
          <w:rFonts w:asciiTheme="majorHAnsi" w:hAnsiTheme="majorHAnsi" w:cstheme="majorHAnsi"/>
        </w:rPr>
        <w:t>professional</w:t>
      </w:r>
      <w:proofErr w:type="spellEnd"/>
      <w:r w:rsidRPr="00AF6C81">
        <w:rPr>
          <w:rFonts w:asciiTheme="majorHAnsi" w:hAnsiTheme="majorHAnsi" w:cstheme="majorHAnsi"/>
        </w:rPr>
        <w:t xml:space="preserve"> </w:t>
      </w:r>
      <w:proofErr w:type="spellStart"/>
      <w:r>
        <w:rPr>
          <w:rFonts w:asciiTheme="majorHAnsi" w:hAnsiTheme="majorHAnsi" w:cstheme="majorHAnsi"/>
        </w:rPr>
        <w:t>traineeship</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is</w:t>
      </w:r>
      <w:proofErr w:type="spellEnd"/>
      <w:r w:rsidRPr="00AF6C81">
        <w:rPr>
          <w:rFonts w:asciiTheme="majorHAnsi" w:hAnsiTheme="majorHAnsi" w:cstheme="majorHAnsi"/>
        </w:rPr>
        <w:t xml:space="preserve"> 6 </w:t>
      </w:r>
      <w:proofErr w:type="spellStart"/>
      <w:r w:rsidRPr="00AF6C81">
        <w:rPr>
          <w:rFonts w:asciiTheme="majorHAnsi" w:hAnsiTheme="majorHAnsi" w:cstheme="majorHAnsi"/>
        </w:rPr>
        <w:t>months</w:t>
      </w:r>
      <w:proofErr w:type="spellEnd"/>
      <w:r w:rsidRPr="00AF6C81">
        <w:rPr>
          <w:rFonts w:asciiTheme="majorHAnsi" w:hAnsiTheme="majorHAnsi" w:cstheme="majorHAnsi"/>
        </w:rPr>
        <w:t xml:space="preserve"> for </w:t>
      </w:r>
      <w:proofErr w:type="spellStart"/>
      <w:r w:rsidRPr="00AF6C81">
        <w:rPr>
          <w:rFonts w:asciiTheme="majorHAnsi" w:hAnsiTheme="majorHAnsi" w:cstheme="majorHAnsi"/>
        </w:rPr>
        <w:t>first-cycle</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studies</w:t>
      </w:r>
      <w:proofErr w:type="spellEnd"/>
      <w:r w:rsidRPr="00AF6C81">
        <w:rPr>
          <w:rFonts w:asciiTheme="majorHAnsi" w:hAnsiTheme="majorHAnsi" w:cstheme="majorHAnsi"/>
        </w:rPr>
        <w:t xml:space="preserve"> and 3 </w:t>
      </w:r>
      <w:proofErr w:type="spellStart"/>
      <w:r w:rsidRPr="00AF6C81">
        <w:rPr>
          <w:rFonts w:asciiTheme="majorHAnsi" w:hAnsiTheme="majorHAnsi" w:cstheme="majorHAnsi"/>
        </w:rPr>
        <w:t>months</w:t>
      </w:r>
      <w:proofErr w:type="spellEnd"/>
      <w:r w:rsidRPr="00AF6C81">
        <w:rPr>
          <w:rFonts w:asciiTheme="majorHAnsi" w:hAnsiTheme="majorHAnsi" w:cstheme="majorHAnsi"/>
        </w:rPr>
        <w:t xml:space="preserve"> for </w:t>
      </w:r>
      <w:proofErr w:type="spellStart"/>
      <w:r w:rsidRPr="00AF6C81">
        <w:rPr>
          <w:rFonts w:asciiTheme="majorHAnsi" w:hAnsiTheme="majorHAnsi" w:cstheme="majorHAnsi"/>
        </w:rPr>
        <w:t>second-cycle</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studies.</w:t>
      </w:r>
      <w:proofErr w:type="spellEnd"/>
    </w:p>
    <w:p w14:paraId="1D17BBDF" w14:textId="77777777" w:rsidR="00AF6C81" w:rsidRDefault="00AF6C81" w:rsidP="00AF6C81">
      <w:pPr>
        <w:pStyle w:val="NormalnyWeb"/>
        <w:jc w:val="both"/>
        <w:rPr>
          <w:rFonts w:asciiTheme="majorHAnsi" w:hAnsiTheme="majorHAnsi" w:cstheme="majorHAnsi"/>
        </w:rPr>
      </w:pPr>
      <w:r>
        <w:rPr>
          <w:rFonts w:asciiTheme="majorHAnsi" w:hAnsiTheme="majorHAnsi" w:cstheme="majorHAnsi"/>
        </w:rPr>
        <w:lastRenderedPageBreak/>
        <w:t xml:space="preserve">2. </w:t>
      </w:r>
      <w:r w:rsidRPr="00AF6C81">
        <w:rPr>
          <w:rFonts w:asciiTheme="majorHAnsi" w:hAnsiTheme="majorHAnsi" w:cstheme="majorHAnsi"/>
        </w:rPr>
        <w:t xml:space="preserve">The </w:t>
      </w:r>
      <w:proofErr w:type="spellStart"/>
      <w:r w:rsidRPr="00AF6C81">
        <w:rPr>
          <w:rFonts w:asciiTheme="majorHAnsi" w:hAnsiTheme="majorHAnsi" w:cstheme="majorHAnsi"/>
        </w:rPr>
        <w:t>date</w:t>
      </w:r>
      <w:proofErr w:type="spellEnd"/>
      <w:r w:rsidRPr="00AF6C81">
        <w:rPr>
          <w:rFonts w:asciiTheme="majorHAnsi" w:hAnsiTheme="majorHAnsi" w:cstheme="majorHAnsi"/>
        </w:rPr>
        <w:t xml:space="preserve"> of the </w:t>
      </w:r>
      <w:proofErr w:type="spellStart"/>
      <w:r w:rsidRPr="00AF6C81">
        <w:rPr>
          <w:rFonts w:asciiTheme="majorHAnsi" w:hAnsiTheme="majorHAnsi" w:cstheme="majorHAnsi"/>
        </w:rPr>
        <w:t>professional</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internship</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including</w:t>
      </w:r>
      <w:proofErr w:type="spellEnd"/>
      <w:r w:rsidRPr="00AF6C81">
        <w:rPr>
          <w:rFonts w:asciiTheme="majorHAnsi" w:hAnsiTheme="majorHAnsi" w:cstheme="majorHAnsi"/>
        </w:rPr>
        <w:t xml:space="preserve"> the </w:t>
      </w:r>
      <w:proofErr w:type="spellStart"/>
      <w:r w:rsidRPr="00AF6C81">
        <w:rPr>
          <w:rFonts w:asciiTheme="majorHAnsi" w:hAnsiTheme="majorHAnsi" w:cstheme="majorHAnsi"/>
        </w:rPr>
        <w:t>number</w:t>
      </w:r>
      <w:proofErr w:type="spellEnd"/>
      <w:r w:rsidRPr="00AF6C81">
        <w:rPr>
          <w:rFonts w:asciiTheme="majorHAnsi" w:hAnsiTheme="majorHAnsi" w:cstheme="majorHAnsi"/>
        </w:rPr>
        <w:t xml:space="preserve"> of ECTS </w:t>
      </w:r>
      <w:proofErr w:type="spellStart"/>
      <w:r w:rsidRPr="00AF6C81">
        <w:rPr>
          <w:rFonts w:asciiTheme="majorHAnsi" w:hAnsiTheme="majorHAnsi" w:cstheme="majorHAnsi"/>
        </w:rPr>
        <w:t>points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awarded</w:t>
      </w:r>
      <w:proofErr w:type="spellEnd"/>
      <w:r w:rsidRPr="00AF6C81">
        <w:rPr>
          <w:rFonts w:asciiTheme="majorHAnsi" w:hAnsiTheme="majorHAnsi" w:cstheme="majorHAnsi"/>
        </w:rPr>
        <w:t xml:space="preserve"> for </w:t>
      </w:r>
      <w:proofErr w:type="spellStart"/>
      <w:r w:rsidRPr="00AF6C81">
        <w:rPr>
          <w:rFonts w:asciiTheme="majorHAnsi" w:hAnsiTheme="majorHAnsi" w:cstheme="majorHAnsi"/>
        </w:rPr>
        <w:t>its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completion</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determined</w:t>
      </w:r>
      <w:proofErr w:type="spellEnd"/>
      <w:r w:rsidRPr="00AF6C81">
        <w:rPr>
          <w:rFonts w:asciiTheme="majorHAnsi" w:hAnsiTheme="majorHAnsi" w:cstheme="majorHAnsi"/>
        </w:rPr>
        <w:t xml:space="preserve"> by the </w:t>
      </w:r>
      <w:proofErr w:type="spellStart"/>
      <w:r w:rsidRPr="00AF6C81">
        <w:rPr>
          <w:rFonts w:asciiTheme="majorHAnsi" w:hAnsiTheme="majorHAnsi" w:cstheme="majorHAnsi"/>
        </w:rPr>
        <w:t>study</w:t>
      </w:r>
      <w:proofErr w:type="spellEnd"/>
      <w:r w:rsidRPr="00AF6C81">
        <w:rPr>
          <w:rFonts w:asciiTheme="majorHAnsi" w:hAnsiTheme="majorHAnsi" w:cstheme="majorHAnsi"/>
        </w:rPr>
        <w:t xml:space="preserve"> program.</w:t>
      </w:r>
    </w:p>
    <w:p w14:paraId="444B68DB" w14:textId="4DEF9463" w:rsidR="00AF6C81" w:rsidRPr="000405FC" w:rsidRDefault="00AF6C81" w:rsidP="00AF6C81">
      <w:pPr>
        <w:pStyle w:val="NormalnyWeb"/>
        <w:jc w:val="both"/>
        <w:rPr>
          <w:rFonts w:asciiTheme="majorHAnsi" w:hAnsiTheme="majorHAnsi" w:cstheme="majorHAnsi"/>
        </w:rPr>
      </w:pPr>
      <w:r>
        <w:rPr>
          <w:rFonts w:asciiTheme="majorHAnsi" w:hAnsiTheme="majorHAnsi" w:cstheme="majorHAnsi"/>
        </w:rPr>
        <w:t xml:space="preserve">3. </w:t>
      </w:r>
      <w:proofErr w:type="spellStart"/>
      <w:r w:rsidRPr="00AF6C81">
        <w:rPr>
          <w:rFonts w:asciiTheme="majorHAnsi" w:hAnsiTheme="majorHAnsi" w:cstheme="majorHAnsi"/>
        </w:rPr>
        <w:t>Additional</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activities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may</w:t>
      </w:r>
      <w:proofErr w:type="spellEnd"/>
      <w:r w:rsidRPr="00AF6C81">
        <w:rPr>
          <w:rFonts w:asciiTheme="majorHAnsi" w:hAnsiTheme="majorHAnsi" w:cstheme="majorHAnsi"/>
        </w:rPr>
        <w:t xml:space="preserve"> be </w:t>
      </w:r>
      <w:proofErr w:type="spellStart"/>
      <w:r w:rsidRPr="00AF6C81">
        <w:rPr>
          <w:rFonts w:asciiTheme="majorHAnsi" w:hAnsiTheme="majorHAnsi" w:cstheme="majorHAnsi"/>
        </w:rPr>
        <w:t>undertaken</w:t>
      </w:r>
      <w:proofErr w:type="spellEnd"/>
      <w:r w:rsidRPr="00AF6C81">
        <w:rPr>
          <w:rFonts w:asciiTheme="majorHAnsi" w:hAnsiTheme="majorHAnsi" w:cstheme="majorHAnsi"/>
        </w:rPr>
        <w:t xml:space="preserve"> by the student </w:t>
      </w:r>
      <w:proofErr w:type="spellStart"/>
      <w:r w:rsidRPr="00AF6C81">
        <w:rPr>
          <w:rFonts w:asciiTheme="majorHAnsi" w:hAnsiTheme="majorHAnsi" w:cstheme="majorHAnsi"/>
        </w:rPr>
        <w:t>throughout</w:t>
      </w:r>
      <w:proofErr w:type="spellEnd"/>
      <w:r w:rsidRPr="00AF6C81">
        <w:rPr>
          <w:rFonts w:asciiTheme="majorHAnsi" w:hAnsiTheme="majorHAnsi" w:cstheme="majorHAnsi"/>
        </w:rPr>
        <w:t xml:space="preserve"> the </w:t>
      </w:r>
      <w:proofErr w:type="spellStart"/>
      <w:r w:rsidRPr="00AF6C81">
        <w:rPr>
          <w:rFonts w:asciiTheme="majorHAnsi" w:hAnsiTheme="majorHAnsi" w:cstheme="majorHAnsi"/>
        </w:rPr>
        <w:t>entire</w:t>
      </w:r>
      <w:proofErr w:type="spellEnd"/>
      <w:r w:rsidRPr="00AF6C81">
        <w:rPr>
          <w:rFonts w:asciiTheme="majorHAnsi" w:hAnsiTheme="majorHAnsi" w:cstheme="majorHAnsi"/>
        </w:rPr>
        <w:t xml:space="preserve"> period of </w:t>
      </w:r>
      <w:proofErr w:type="spellStart"/>
      <w:r w:rsidRPr="00AF6C81">
        <w:rPr>
          <w:rFonts w:asciiTheme="majorHAnsi" w:hAnsiTheme="majorHAnsi" w:cstheme="majorHAnsi"/>
        </w:rPr>
        <w:t>study</w:t>
      </w:r>
      <w:proofErr w:type="spellEnd"/>
      <w:r w:rsidRPr="00AF6C81">
        <w:rPr>
          <w:rFonts w:asciiTheme="majorHAnsi" w:hAnsiTheme="majorHAnsi" w:cstheme="majorHAnsi"/>
        </w:rPr>
        <w:t xml:space="preserve">. The </w:t>
      </w:r>
      <w:proofErr w:type="spellStart"/>
      <w:r w:rsidRPr="00AF6C81">
        <w:rPr>
          <w:rFonts w:asciiTheme="majorHAnsi" w:hAnsiTheme="majorHAnsi" w:cstheme="majorHAnsi"/>
        </w:rPr>
        <w:t>condition</w:t>
      </w:r>
      <w:proofErr w:type="spellEnd"/>
      <w:r w:rsidRPr="00AF6C81">
        <w:rPr>
          <w:rFonts w:asciiTheme="majorHAnsi" w:hAnsiTheme="majorHAnsi" w:cstheme="majorHAnsi"/>
        </w:rPr>
        <w:t xml:space="preserve"> for </w:t>
      </w:r>
      <w:proofErr w:type="spellStart"/>
      <w:r w:rsidRPr="00AF6C81">
        <w:rPr>
          <w:rFonts w:asciiTheme="majorHAnsi" w:hAnsiTheme="majorHAnsi" w:cstheme="majorHAnsi"/>
        </w:rPr>
        <w:t>their</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recognition</w:t>
      </w:r>
      <w:proofErr w:type="spellEnd"/>
      <w:r w:rsidRPr="00AF6C81">
        <w:rPr>
          <w:rFonts w:asciiTheme="majorHAnsi" w:hAnsiTheme="majorHAnsi" w:cstheme="majorHAnsi"/>
        </w:rPr>
        <w:t xml:space="preserve"> as a module of </w:t>
      </w:r>
      <w:proofErr w:type="spellStart"/>
      <w:r w:rsidRPr="00AF6C81">
        <w:rPr>
          <w:rFonts w:asciiTheme="majorHAnsi" w:hAnsiTheme="majorHAnsi" w:cstheme="majorHAnsi"/>
        </w:rPr>
        <w:t>practical</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activities</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is</w:t>
      </w:r>
      <w:proofErr w:type="spellEnd"/>
      <w:r w:rsidRPr="00AF6C81">
        <w:rPr>
          <w:rFonts w:asciiTheme="majorHAnsi" w:hAnsiTheme="majorHAnsi" w:cstheme="majorHAnsi"/>
        </w:rPr>
        <w:t xml:space="preserve"> to </w:t>
      </w:r>
      <w:proofErr w:type="spellStart"/>
      <w:r w:rsidRPr="00AF6C81">
        <w:rPr>
          <w:rFonts w:asciiTheme="majorHAnsi" w:hAnsiTheme="majorHAnsi" w:cstheme="majorHAnsi"/>
        </w:rPr>
        <w:t>provide</w:t>
      </w:r>
      <w:proofErr w:type="spellEnd"/>
      <w:r w:rsidRPr="00AF6C81">
        <w:rPr>
          <w:rFonts w:asciiTheme="majorHAnsi" w:hAnsiTheme="majorHAnsi" w:cstheme="majorHAnsi"/>
        </w:rPr>
        <w:t xml:space="preserve"> the </w:t>
      </w:r>
      <w:proofErr w:type="spellStart"/>
      <w:r>
        <w:rPr>
          <w:rFonts w:asciiTheme="majorHAnsi" w:hAnsiTheme="majorHAnsi" w:cstheme="majorHAnsi"/>
        </w:rPr>
        <w:t>trainee</w:t>
      </w:r>
      <w:r w:rsidRPr="00AF6C81">
        <w:rPr>
          <w:rFonts w:asciiTheme="majorHAnsi" w:hAnsiTheme="majorHAnsi" w:cstheme="majorHAnsi"/>
        </w:rPr>
        <w:t>ship</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supervisor</w:t>
      </w:r>
      <w:proofErr w:type="spellEnd"/>
      <w:r w:rsidRPr="00AF6C81">
        <w:rPr>
          <w:rFonts w:asciiTheme="majorHAnsi" w:hAnsiTheme="majorHAnsi" w:cstheme="majorHAnsi"/>
        </w:rPr>
        <w:t xml:space="preserve"> on </w:t>
      </w:r>
      <w:proofErr w:type="spellStart"/>
      <w:r w:rsidRPr="00AF6C81">
        <w:rPr>
          <w:rFonts w:asciiTheme="majorHAnsi" w:hAnsiTheme="majorHAnsi" w:cstheme="majorHAnsi"/>
        </w:rPr>
        <w:t>behalf</w:t>
      </w:r>
      <w:proofErr w:type="spellEnd"/>
      <w:r w:rsidRPr="00AF6C81">
        <w:rPr>
          <w:rFonts w:asciiTheme="majorHAnsi" w:hAnsiTheme="majorHAnsi" w:cstheme="majorHAnsi"/>
        </w:rPr>
        <w:t xml:space="preserve"> of the University with </w:t>
      </w:r>
      <w:proofErr w:type="spellStart"/>
      <w:r w:rsidRPr="00AF6C81">
        <w:rPr>
          <w:rFonts w:asciiTheme="majorHAnsi" w:hAnsiTheme="majorHAnsi" w:cstheme="majorHAnsi"/>
        </w:rPr>
        <w:t>relevant</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documentation</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listed</w:t>
      </w:r>
      <w:proofErr w:type="spellEnd"/>
      <w:r w:rsidRPr="00AF6C81">
        <w:rPr>
          <w:rFonts w:asciiTheme="majorHAnsi" w:hAnsiTheme="majorHAnsi" w:cstheme="majorHAnsi"/>
        </w:rPr>
        <w:t xml:space="preserve"> in § 10 </w:t>
      </w:r>
      <w:proofErr w:type="spellStart"/>
      <w:r w:rsidRPr="00AF6C81">
        <w:rPr>
          <w:rFonts w:asciiTheme="majorHAnsi" w:hAnsiTheme="majorHAnsi" w:cstheme="majorHAnsi"/>
        </w:rPr>
        <w:t>section</w:t>
      </w:r>
      <w:proofErr w:type="spellEnd"/>
      <w:r w:rsidRPr="00AF6C81">
        <w:rPr>
          <w:rFonts w:asciiTheme="majorHAnsi" w:hAnsiTheme="majorHAnsi" w:cstheme="majorHAnsi"/>
        </w:rPr>
        <w:t xml:space="preserve"> 1, point b, c, d of </w:t>
      </w:r>
      <w:proofErr w:type="spellStart"/>
      <w:r w:rsidRPr="00AF6C81">
        <w:rPr>
          <w:rFonts w:asciiTheme="majorHAnsi" w:hAnsiTheme="majorHAnsi" w:cstheme="majorHAnsi"/>
        </w:rPr>
        <w:t>these</w:t>
      </w:r>
      <w:proofErr w:type="spellEnd"/>
      <w:r w:rsidRPr="00AF6C81">
        <w:rPr>
          <w:rFonts w:asciiTheme="majorHAnsi" w:hAnsiTheme="majorHAnsi" w:cstheme="majorHAnsi"/>
        </w:rPr>
        <w:t xml:space="preserve"> </w:t>
      </w:r>
      <w:proofErr w:type="spellStart"/>
      <w:r w:rsidRPr="00AF6C81">
        <w:rPr>
          <w:rFonts w:asciiTheme="majorHAnsi" w:hAnsiTheme="majorHAnsi" w:cstheme="majorHAnsi"/>
        </w:rPr>
        <w:t>Regulations</w:t>
      </w:r>
      <w:proofErr w:type="spellEnd"/>
      <w:r w:rsidRPr="00AF6C81">
        <w:rPr>
          <w:rFonts w:asciiTheme="majorHAnsi" w:hAnsiTheme="majorHAnsi" w:cstheme="majorHAnsi"/>
        </w:rPr>
        <w:t>).</w:t>
      </w:r>
    </w:p>
    <w:p w14:paraId="7A0AB039" w14:textId="77777777" w:rsidR="00B6147D" w:rsidRPr="000405FC" w:rsidRDefault="006A7F37" w:rsidP="00B6147D">
      <w:pPr>
        <w:jc w:val="center"/>
        <w:rPr>
          <w:rFonts w:asciiTheme="majorHAnsi" w:hAnsiTheme="majorHAnsi" w:cstheme="majorHAnsi"/>
        </w:rPr>
      </w:pPr>
      <w:r w:rsidRPr="000405FC">
        <w:rPr>
          <w:rFonts w:asciiTheme="majorHAnsi" w:hAnsiTheme="majorHAnsi" w:cstheme="majorHAnsi"/>
        </w:rPr>
        <w:tab/>
      </w:r>
    </w:p>
    <w:p w14:paraId="07176961" w14:textId="77777777" w:rsidR="00B6147D" w:rsidRPr="000405FC" w:rsidRDefault="00B6147D" w:rsidP="00B6147D">
      <w:pPr>
        <w:jc w:val="center"/>
        <w:rPr>
          <w:rFonts w:asciiTheme="majorHAnsi" w:hAnsiTheme="majorHAnsi" w:cstheme="majorHAnsi"/>
        </w:rPr>
      </w:pPr>
      <w:r w:rsidRPr="000405FC">
        <w:rPr>
          <w:rFonts w:asciiTheme="majorHAnsi" w:hAnsiTheme="majorHAnsi" w:cstheme="majorHAnsi"/>
        </w:rPr>
        <w:t>§ 1</w:t>
      </w:r>
      <w:r w:rsidR="00CD2DCB" w:rsidRPr="000405FC">
        <w:rPr>
          <w:rFonts w:asciiTheme="majorHAnsi" w:hAnsiTheme="majorHAnsi" w:cstheme="majorHAnsi"/>
        </w:rPr>
        <w:t>1</w:t>
      </w:r>
    </w:p>
    <w:p w14:paraId="040C9767" w14:textId="77777777" w:rsidR="00D07946" w:rsidRPr="00D07946" w:rsidRDefault="009B57F5" w:rsidP="009C400B">
      <w:pPr>
        <w:pStyle w:val="Akapitzlist1"/>
        <w:numPr>
          <w:ilvl w:val="0"/>
          <w:numId w:val="9"/>
        </w:numPr>
        <w:spacing w:before="96" w:after="240"/>
        <w:rPr>
          <w:rFonts w:asciiTheme="majorHAnsi" w:hAnsiTheme="majorHAnsi" w:cstheme="majorHAnsi"/>
          <w:sz w:val="24"/>
          <w:szCs w:val="24"/>
          <w:lang w:val="en-US"/>
        </w:rPr>
      </w:pPr>
      <w:r w:rsidRPr="000405FC">
        <w:rPr>
          <w:rFonts w:asciiTheme="majorHAnsi" w:hAnsiTheme="majorHAnsi" w:cstheme="majorHAnsi"/>
          <w:sz w:val="24"/>
          <w:szCs w:val="24"/>
          <w:lang w:val="en"/>
        </w:rPr>
        <w:t xml:space="preserve">1. The </w:t>
      </w:r>
      <w:r w:rsidR="0005647C" w:rsidRPr="000405FC">
        <w:rPr>
          <w:rFonts w:asciiTheme="majorHAnsi" w:hAnsiTheme="majorHAnsi" w:cstheme="majorHAnsi"/>
          <w:sz w:val="24"/>
          <w:szCs w:val="24"/>
          <w:lang w:val="en"/>
        </w:rPr>
        <w:t>documentation of the train</w:t>
      </w:r>
      <w:r w:rsidR="00D07946">
        <w:rPr>
          <w:rFonts w:asciiTheme="majorHAnsi" w:hAnsiTheme="majorHAnsi" w:cstheme="majorHAnsi"/>
          <w:sz w:val="24"/>
          <w:szCs w:val="24"/>
          <w:lang w:val="en"/>
        </w:rPr>
        <w:t>ee</w:t>
      </w:r>
      <w:r w:rsidR="0005647C" w:rsidRPr="000405FC">
        <w:rPr>
          <w:rFonts w:asciiTheme="majorHAnsi" w:hAnsiTheme="majorHAnsi" w:cstheme="majorHAnsi"/>
          <w:sz w:val="24"/>
          <w:szCs w:val="24"/>
          <w:lang w:val="en"/>
        </w:rPr>
        <w:t>ship</w:t>
      </w:r>
      <w:r w:rsidRPr="000405FC">
        <w:rPr>
          <w:rFonts w:asciiTheme="majorHAnsi" w:hAnsiTheme="majorHAnsi" w:cstheme="majorHAnsi"/>
          <w:sz w:val="24"/>
          <w:szCs w:val="24"/>
          <w:lang w:val="en"/>
        </w:rPr>
        <w:t xml:space="preserve"> includes:</w:t>
      </w:r>
    </w:p>
    <w:p w14:paraId="23EE962C" w14:textId="7218FF17" w:rsidR="00D07946" w:rsidRPr="00D07946" w:rsidRDefault="009B57F5" w:rsidP="009C400B">
      <w:pPr>
        <w:pStyle w:val="Akapitzlist1"/>
        <w:numPr>
          <w:ilvl w:val="1"/>
          <w:numId w:val="9"/>
        </w:numPr>
        <w:spacing w:before="96" w:after="240"/>
        <w:rPr>
          <w:rFonts w:asciiTheme="majorHAnsi" w:hAnsiTheme="majorHAnsi" w:cstheme="majorHAnsi"/>
          <w:sz w:val="24"/>
          <w:szCs w:val="24"/>
          <w:lang w:val="en-US"/>
        </w:rPr>
      </w:pPr>
      <w:r w:rsidRPr="000405FC">
        <w:rPr>
          <w:rFonts w:asciiTheme="majorHAnsi" w:hAnsiTheme="majorHAnsi" w:cstheme="majorHAnsi"/>
          <w:sz w:val="24"/>
          <w:szCs w:val="24"/>
          <w:lang w:val="en"/>
        </w:rPr>
        <w:t xml:space="preserve"> </w:t>
      </w:r>
      <w:proofErr w:type="spellStart"/>
      <w:r w:rsidR="00D07946">
        <w:rPr>
          <w:rFonts w:asciiTheme="majorHAnsi" w:hAnsiTheme="majorHAnsi" w:cstheme="majorHAnsi"/>
          <w:sz w:val="24"/>
          <w:szCs w:val="24"/>
          <w:lang w:val="en"/>
        </w:rPr>
        <w:t>katalog</w:t>
      </w:r>
      <w:proofErr w:type="spellEnd"/>
      <w:r w:rsidR="00D07946">
        <w:rPr>
          <w:rFonts w:asciiTheme="majorHAnsi" w:hAnsiTheme="majorHAnsi" w:cstheme="majorHAnsi"/>
          <w:sz w:val="24"/>
          <w:szCs w:val="24"/>
          <w:lang w:val="en"/>
        </w:rPr>
        <w:t xml:space="preserve"> </w:t>
      </w:r>
      <w:proofErr w:type="spellStart"/>
      <w:r w:rsidR="00D07946">
        <w:rPr>
          <w:rFonts w:asciiTheme="majorHAnsi" w:hAnsiTheme="majorHAnsi" w:cstheme="majorHAnsi"/>
          <w:sz w:val="24"/>
          <w:szCs w:val="24"/>
          <w:lang w:val="en"/>
        </w:rPr>
        <w:t>aktywności</w:t>
      </w:r>
      <w:proofErr w:type="spellEnd"/>
      <w:r w:rsidR="00D07946">
        <w:rPr>
          <w:rFonts w:asciiTheme="majorHAnsi" w:hAnsiTheme="majorHAnsi" w:cstheme="majorHAnsi"/>
          <w:sz w:val="24"/>
          <w:szCs w:val="24"/>
          <w:lang w:val="en"/>
        </w:rPr>
        <w:t xml:space="preserve"> </w:t>
      </w:r>
      <w:proofErr w:type="spellStart"/>
      <w:r w:rsidR="00D07946">
        <w:rPr>
          <w:rFonts w:asciiTheme="majorHAnsi" w:hAnsiTheme="majorHAnsi" w:cstheme="majorHAnsi"/>
          <w:sz w:val="24"/>
          <w:szCs w:val="24"/>
          <w:lang w:val="en"/>
        </w:rPr>
        <w:t>dodatkowych</w:t>
      </w:r>
      <w:proofErr w:type="spellEnd"/>
      <w:r w:rsidR="00D07946">
        <w:rPr>
          <w:rFonts w:asciiTheme="majorHAnsi" w:hAnsiTheme="majorHAnsi" w:cstheme="majorHAnsi"/>
          <w:sz w:val="24"/>
          <w:szCs w:val="24"/>
          <w:lang w:val="en"/>
        </w:rPr>
        <w:t xml:space="preserve">: </w:t>
      </w:r>
      <w:r w:rsidR="00D07946" w:rsidRPr="00D07946">
        <w:rPr>
          <w:rFonts w:asciiTheme="majorHAnsi" w:hAnsiTheme="majorHAnsi" w:cstheme="majorHAnsi"/>
          <w:sz w:val="24"/>
          <w:szCs w:val="24"/>
          <w:lang w:val="en"/>
        </w:rPr>
        <w:t>catalog of additional activities,</w:t>
      </w:r>
    </w:p>
    <w:p w14:paraId="24DBE27A" w14:textId="77777777" w:rsidR="00D07946" w:rsidRDefault="00D07946" w:rsidP="009C400B">
      <w:pPr>
        <w:pStyle w:val="Akapitzlist1"/>
        <w:numPr>
          <w:ilvl w:val="1"/>
          <w:numId w:val="9"/>
        </w:numPr>
        <w:spacing w:before="96" w:after="240"/>
        <w:rPr>
          <w:rFonts w:asciiTheme="majorHAnsi" w:hAnsiTheme="majorHAnsi" w:cstheme="majorHAnsi"/>
          <w:sz w:val="24"/>
          <w:szCs w:val="24"/>
          <w:lang w:val="en-US"/>
        </w:rPr>
      </w:pPr>
      <w:proofErr w:type="spellStart"/>
      <w:r>
        <w:rPr>
          <w:rFonts w:asciiTheme="majorHAnsi" w:hAnsiTheme="majorHAnsi" w:cstheme="majorHAnsi"/>
          <w:sz w:val="24"/>
          <w:szCs w:val="24"/>
          <w:lang w:val="en"/>
        </w:rPr>
        <w:t>Indywidualna</w:t>
      </w:r>
      <w:proofErr w:type="spellEnd"/>
      <w:r>
        <w:rPr>
          <w:rFonts w:asciiTheme="majorHAnsi" w:hAnsiTheme="majorHAnsi" w:cstheme="majorHAnsi"/>
          <w:sz w:val="24"/>
          <w:szCs w:val="24"/>
          <w:lang w:val="en"/>
        </w:rPr>
        <w:t xml:space="preserve"> </w:t>
      </w:r>
      <w:proofErr w:type="spellStart"/>
      <w:r>
        <w:rPr>
          <w:rFonts w:asciiTheme="majorHAnsi" w:hAnsiTheme="majorHAnsi" w:cstheme="majorHAnsi"/>
          <w:sz w:val="24"/>
          <w:szCs w:val="24"/>
          <w:lang w:val="en"/>
        </w:rPr>
        <w:t>karta</w:t>
      </w:r>
      <w:proofErr w:type="spellEnd"/>
      <w:r>
        <w:rPr>
          <w:rFonts w:asciiTheme="majorHAnsi" w:hAnsiTheme="majorHAnsi" w:cstheme="majorHAnsi"/>
          <w:sz w:val="24"/>
          <w:szCs w:val="24"/>
          <w:lang w:val="en"/>
        </w:rPr>
        <w:t xml:space="preserve"> </w:t>
      </w:r>
      <w:proofErr w:type="spellStart"/>
      <w:r>
        <w:rPr>
          <w:rFonts w:asciiTheme="majorHAnsi" w:hAnsiTheme="majorHAnsi" w:cstheme="majorHAnsi"/>
          <w:sz w:val="24"/>
          <w:szCs w:val="24"/>
          <w:lang w:val="en"/>
        </w:rPr>
        <w:t>realizacji</w:t>
      </w:r>
      <w:proofErr w:type="spellEnd"/>
      <w:r>
        <w:rPr>
          <w:rFonts w:asciiTheme="majorHAnsi" w:hAnsiTheme="majorHAnsi" w:cstheme="majorHAnsi"/>
          <w:sz w:val="24"/>
          <w:szCs w:val="24"/>
          <w:lang w:val="en"/>
        </w:rPr>
        <w:t xml:space="preserve"> </w:t>
      </w:r>
      <w:proofErr w:type="spellStart"/>
      <w:r>
        <w:rPr>
          <w:rFonts w:asciiTheme="majorHAnsi" w:hAnsiTheme="majorHAnsi" w:cstheme="majorHAnsi"/>
          <w:sz w:val="24"/>
          <w:szCs w:val="24"/>
          <w:lang w:val="en"/>
        </w:rPr>
        <w:t>aktywności</w:t>
      </w:r>
      <w:proofErr w:type="spellEnd"/>
      <w:r>
        <w:rPr>
          <w:rFonts w:asciiTheme="majorHAnsi" w:hAnsiTheme="majorHAnsi" w:cstheme="majorHAnsi"/>
          <w:sz w:val="24"/>
          <w:szCs w:val="24"/>
          <w:lang w:val="en"/>
        </w:rPr>
        <w:t xml:space="preserve"> </w:t>
      </w:r>
      <w:proofErr w:type="spellStart"/>
      <w:r>
        <w:rPr>
          <w:rFonts w:asciiTheme="majorHAnsi" w:hAnsiTheme="majorHAnsi" w:cstheme="majorHAnsi"/>
          <w:sz w:val="24"/>
          <w:szCs w:val="24"/>
          <w:lang w:val="en"/>
        </w:rPr>
        <w:t>dodatkowej</w:t>
      </w:r>
      <w:proofErr w:type="spellEnd"/>
      <w:r>
        <w:rPr>
          <w:rFonts w:asciiTheme="majorHAnsi" w:hAnsiTheme="majorHAnsi" w:cstheme="majorHAnsi"/>
          <w:sz w:val="24"/>
          <w:szCs w:val="24"/>
          <w:lang w:val="en"/>
        </w:rPr>
        <w:t>: individual card for the implementation of the additional activities</w:t>
      </w:r>
    </w:p>
    <w:p w14:paraId="6A733429" w14:textId="228C315F" w:rsidR="00D07946" w:rsidRPr="00D07946" w:rsidRDefault="00D07946" w:rsidP="009C400B">
      <w:pPr>
        <w:pStyle w:val="Akapitzlist1"/>
        <w:numPr>
          <w:ilvl w:val="1"/>
          <w:numId w:val="9"/>
        </w:numPr>
        <w:spacing w:before="96" w:after="240"/>
        <w:rPr>
          <w:rFonts w:asciiTheme="majorHAnsi" w:hAnsiTheme="majorHAnsi" w:cstheme="majorHAnsi"/>
          <w:sz w:val="24"/>
          <w:szCs w:val="24"/>
          <w:lang w:val="en-US"/>
        </w:rPr>
      </w:pPr>
      <w:r w:rsidRPr="00D07946">
        <w:rPr>
          <w:rStyle w:val="normaltextrun"/>
          <w:rFonts w:asciiTheme="majorHAnsi" w:hAnsiTheme="majorHAnsi" w:cstheme="majorHAnsi"/>
          <w:sz w:val="24"/>
          <w:szCs w:val="24"/>
        </w:rPr>
        <w:t xml:space="preserve">potwierdzenie aktywności dodatkowej: </w:t>
      </w:r>
      <w:hyperlink r:id="rId7" w:history="1">
        <w:proofErr w:type="spellStart"/>
        <w:r w:rsidRPr="00D07946">
          <w:rPr>
            <w:rStyle w:val="Hipercze"/>
            <w:rFonts w:asciiTheme="majorHAnsi" w:hAnsiTheme="majorHAnsi" w:cstheme="majorHAnsi"/>
            <w:color w:val="auto"/>
            <w:sz w:val="24"/>
            <w:szCs w:val="24"/>
            <w:u w:val="none"/>
            <w:shd w:val="clear" w:color="auto" w:fill="FFFFFF"/>
          </w:rPr>
          <w:t>Confirmation</w:t>
        </w:r>
        <w:proofErr w:type="spellEnd"/>
        <w:r w:rsidRPr="00D07946">
          <w:rPr>
            <w:rStyle w:val="Hipercze"/>
            <w:rFonts w:asciiTheme="majorHAnsi" w:hAnsiTheme="majorHAnsi" w:cstheme="majorHAnsi"/>
            <w:color w:val="auto"/>
            <w:sz w:val="24"/>
            <w:szCs w:val="24"/>
            <w:u w:val="none"/>
            <w:shd w:val="clear" w:color="auto" w:fill="FFFFFF"/>
          </w:rPr>
          <w:t xml:space="preserve"> of the </w:t>
        </w:r>
        <w:proofErr w:type="spellStart"/>
        <w:r w:rsidRPr="00D07946">
          <w:rPr>
            <w:rStyle w:val="Hipercze"/>
            <w:rFonts w:asciiTheme="majorHAnsi" w:hAnsiTheme="majorHAnsi" w:cstheme="majorHAnsi"/>
            <w:color w:val="auto"/>
            <w:sz w:val="24"/>
            <w:szCs w:val="24"/>
            <w:u w:val="none"/>
            <w:shd w:val="clear" w:color="auto" w:fill="FFFFFF"/>
          </w:rPr>
          <w:t>implementation</w:t>
        </w:r>
        <w:proofErr w:type="spellEnd"/>
        <w:r w:rsidRPr="00D07946">
          <w:rPr>
            <w:rStyle w:val="Hipercze"/>
            <w:rFonts w:asciiTheme="majorHAnsi" w:hAnsiTheme="majorHAnsi" w:cstheme="majorHAnsi"/>
            <w:color w:val="auto"/>
            <w:sz w:val="24"/>
            <w:szCs w:val="24"/>
            <w:u w:val="none"/>
            <w:shd w:val="clear" w:color="auto" w:fill="FFFFFF"/>
          </w:rPr>
          <w:t xml:space="preserve"> of </w:t>
        </w:r>
        <w:proofErr w:type="spellStart"/>
        <w:r w:rsidRPr="00D07946">
          <w:rPr>
            <w:rStyle w:val="Hipercze"/>
            <w:rFonts w:asciiTheme="majorHAnsi" w:hAnsiTheme="majorHAnsi" w:cstheme="majorHAnsi"/>
            <w:color w:val="auto"/>
            <w:sz w:val="24"/>
            <w:szCs w:val="24"/>
            <w:u w:val="none"/>
            <w:shd w:val="clear" w:color="auto" w:fill="FFFFFF"/>
          </w:rPr>
          <w:t>additional</w:t>
        </w:r>
        <w:proofErr w:type="spellEnd"/>
        <w:r w:rsidRPr="00D07946">
          <w:rPr>
            <w:rStyle w:val="Hipercze"/>
            <w:rFonts w:asciiTheme="majorHAnsi" w:hAnsiTheme="majorHAnsi" w:cstheme="majorHAnsi"/>
            <w:color w:val="auto"/>
            <w:sz w:val="24"/>
            <w:szCs w:val="24"/>
            <w:u w:val="none"/>
            <w:shd w:val="clear" w:color="auto" w:fill="FFFFFF"/>
          </w:rPr>
          <w:t xml:space="preserve"> </w:t>
        </w:r>
        <w:proofErr w:type="spellStart"/>
        <w:r w:rsidRPr="00D07946">
          <w:rPr>
            <w:rStyle w:val="Hipercze"/>
            <w:rFonts w:asciiTheme="majorHAnsi" w:hAnsiTheme="majorHAnsi" w:cstheme="majorHAnsi"/>
            <w:color w:val="auto"/>
            <w:sz w:val="24"/>
            <w:szCs w:val="24"/>
            <w:u w:val="none"/>
            <w:shd w:val="clear" w:color="auto" w:fill="FFFFFF"/>
          </w:rPr>
          <w:t>activity</w:t>
        </w:r>
        <w:proofErr w:type="spellEnd"/>
      </w:hyperlink>
    </w:p>
    <w:p w14:paraId="774ED530" w14:textId="5079ACDB" w:rsidR="00D07946" w:rsidRPr="00231384" w:rsidRDefault="00D07946" w:rsidP="009C400B">
      <w:pPr>
        <w:pStyle w:val="Akapitzlist1"/>
        <w:numPr>
          <w:ilvl w:val="1"/>
          <w:numId w:val="9"/>
        </w:numPr>
        <w:spacing w:before="96" w:after="240"/>
        <w:rPr>
          <w:rFonts w:asciiTheme="majorHAnsi" w:hAnsiTheme="majorHAnsi" w:cstheme="majorHAnsi"/>
          <w:sz w:val="24"/>
          <w:szCs w:val="24"/>
          <w:lang w:val="en-US"/>
        </w:rPr>
      </w:pPr>
      <w:r>
        <w:rPr>
          <w:rFonts w:asciiTheme="majorHAnsi" w:hAnsiTheme="majorHAnsi" w:cstheme="majorHAnsi"/>
          <w:sz w:val="24"/>
          <w:szCs w:val="24"/>
        </w:rPr>
        <w:t xml:space="preserve">oświadczenie o realizacji aktywności </w:t>
      </w:r>
      <w:proofErr w:type="spellStart"/>
      <w:r>
        <w:rPr>
          <w:rFonts w:asciiTheme="majorHAnsi" w:hAnsiTheme="majorHAnsi" w:cstheme="majorHAnsi"/>
          <w:sz w:val="24"/>
          <w:szCs w:val="24"/>
        </w:rPr>
        <w:t>dodatkowej:Statement</w:t>
      </w:r>
      <w:proofErr w:type="spellEnd"/>
      <w:r>
        <w:rPr>
          <w:rFonts w:asciiTheme="majorHAnsi" w:hAnsiTheme="majorHAnsi" w:cstheme="majorHAnsi"/>
          <w:sz w:val="24"/>
          <w:szCs w:val="24"/>
        </w:rPr>
        <w:t xml:space="preserve"> on the </w:t>
      </w:r>
      <w:proofErr w:type="spellStart"/>
      <w:r>
        <w:rPr>
          <w:rFonts w:asciiTheme="majorHAnsi" w:hAnsiTheme="majorHAnsi" w:cstheme="majorHAnsi"/>
          <w:sz w:val="24"/>
          <w:szCs w:val="24"/>
        </w:rPr>
        <w:t>implementat</w:t>
      </w:r>
      <w:r w:rsidR="00231384">
        <w:rPr>
          <w:rFonts w:asciiTheme="majorHAnsi" w:hAnsiTheme="majorHAnsi" w:cstheme="majorHAnsi"/>
          <w:sz w:val="24"/>
          <w:szCs w:val="24"/>
        </w:rPr>
        <w:t>ion</w:t>
      </w:r>
      <w:proofErr w:type="spellEnd"/>
      <w:r w:rsidR="00231384">
        <w:rPr>
          <w:rFonts w:asciiTheme="majorHAnsi" w:hAnsiTheme="majorHAnsi" w:cstheme="majorHAnsi"/>
          <w:sz w:val="24"/>
          <w:szCs w:val="24"/>
        </w:rPr>
        <w:t xml:space="preserve"> of </w:t>
      </w:r>
      <w:proofErr w:type="spellStart"/>
      <w:r w:rsidR="00231384">
        <w:rPr>
          <w:rFonts w:asciiTheme="majorHAnsi" w:hAnsiTheme="majorHAnsi" w:cstheme="majorHAnsi"/>
          <w:sz w:val="24"/>
          <w:szCs w:val="24"/>
        </w:rPr>
        <w:t>additional</w:t>
      </w:r>
      <w:proofErr w:type="spellEnd"/>
      <w:r w:rsidR="00231384">
        <w:rPr>
          <w:rFonts w:asciiTheme="majorHAnsi" w:hAnsiTheme="majorHAnsi" w:cstheme="majorHAnsi"/>
          <w:sz w:val="24"/>
          <w:szCs w:val="24"/>
        </w:rPr>
        <w:t xml:space="preserve"> </w:t>
      </w:r>
      <w:proofErr w:type="spellStart"/>
      <w:r w:rsidR="00231384">
        <w:rPr>
          <w:rFonts w:asciiTheme="majorHAnsi" w:hAnsiTheme="majorHAnsi" w:cstheme="majorHAnsi"/>
          <w:sz w:val="24"/>
          <w:szCs w:val="24"/>
        </w:rPr>
        <w:t>activity</w:t>
      </w:r>
      <w:proofErr w:type="spellEnd"/>
    </w:p>
    <w:p w14:paraId="66E921A0" w14:textId="319A5053" w:rsidR="00231384" w:rsidRPr="00231384" w:rsidRDefault="00231384" w:rsidP="009C400B">
      <w:pPr>
        <w:pStyle w:val="Akapitzlist1"/>
        <w:numPr>
          <w:ilvl w:val="1"/>
          <w:numId w:val="9"/>
        </w:numPr>
        <w:spacing w:before="96" w:after="240"/>
        <w:rPr>
          <w:rFonts w:asciiTheme="majorHAnsi" w:hAnsiTheme="majorHAnsi" w:cstheme="majorHAnsi"/>
          <w:sz w:val="24"/>
          <w:szCs w:val="24"/>
          <w:lang w:val="en-US"/>
        </w:rPr>
      </w:pPr>
      <w:r>
        <w:rPr>
          <w:rFonts w:asciiTheme="majorHAnsi" w:hAnsiTheme="majorHAnsi" w:cstheme="majorHAnsi"/>
          <w:sz w:val="24"/>
          <w:szCs w:val="24"/>
        </w:rPr>
        <w:t xml:space="preserve">indywidualna karta realizacji praktyki zawodowej: </w:t>
      </w:r>
      <w:proofErr w:type="spellStart"/>
      <w:r>
        <w:rPr>
          <w:rFonts w:asciiTheme="majorHAnsi" w:hAnsiTheme="majorHAnsi" w:cstheme="majorHAnsi"/>
          <w:sz w:val="24"/>
          <w:szCs w:val="24"/>
        </w:rPr>
        <w:t>individual</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card</w:t>
      </w:r>
      <w:proofErr w:type="spellEnd"/>
      <w:r>
        <w:rPr>
          <w:rFonts w:asciiTheme="majorHAnsi" w:hAnsiTheme="majorHAnsi" w:cstheme="majorHAnsi"/>
          <w:sz w:val="24"/>
          <w:szCs w:val="24"/>
        </w:rPr>
        <w:t xml:space="preserve"> of the </w:t>
      </w:r>
      <w:proofErr w:type="spellStart"/>
      <w:r>
        <w:rPr>
          <w:rFonts w:asciiTheme="majorHAnsi" w:hAnsiTheme="majorHAnsi" w:cstheme="majorHAnsi"/>
          <w:sz w:val="24"/>
          <w:szCs w:val="24"/>
        </w:rPr>
        <w:t>traineeship</w:t>
      </w:r>
      <w:proofErr w:type="spellEnd"/>
      <w:r>
        <w:rPr>
          <w:rFonts w:asciiTheme="majorHAnsi" w:hAnsiTheme="majorHAnsi" w:cstheme="majorHAnsi"/>
          <w:sz w:val="24"/>
          <w:szCs w:val="24"/>
        </w:rPr>
        <w:t xml:space="preserve"> </w:t>
      </w:r>
    </w:p>
    <w:p w14:paraId="08085409" w14:textId="77177576" w:rsidR="00231384" w:rsidRPr="00231384" w:rsidRDefault="00231384" w:rsidP="009C400B">
      <w:pPr>
        <w:pStyle w:val="Akapitzlist1"/>
        <w:numPr>
          <w:ilvl w:val="1"/>
          <w:numId w:val="9"/>
        </w:numPr>
        <w:spacing w:before="96" w:after="240"/>
        <w:rPr>
          <w:rFonts w:asciiTheme="majorHAnsi" w:hAnsiTheme="majorHAnsi" w:cstheme="majorHAnsi"/>
          <w:sz w:val="24"/>
          <w:szCs w:val="24"/>
          <w:lang w:val="en-US"/>
        </w:rPr>
      </w:pPr>
      <w:r>
        <w:rPr>
          <w:rFonts w:asciiTheme="majorHAnsi" w:hAnsiTheme="majorHAnsi" w:cstheme="majorHAnsi"/>
          <w:sz w:val="24"/>
          <w:szCs w:val="24"/>
        </w:rPr>
        <w:t xml:space="preserve">wniosek o uznanie pracy zawodowej/samozatrudnienia na poczet </w:t>
      </w:r>
      <w:proofErr w:type="spellStart"/>
      <w:r>
        <w:rPr>
          <w:rFonts w:asciiTheme="majorHAnsi" w:hAnsiTheme="majorHAnsi" w:cstheme="majorHAnsi"/>
          <w:sz w:val="24"/>
          <w:szCs w:val="24"/>
        </w:rPr>
        <w:t>praltyki</w:t>
      </w:r>
      <w:proofErr w:type="spellEnd"/>
      <w:r>
        <w:rPr>
          <w:rFonts w:asciiTheme="majorHAnsi" w:hAnsiTheme="majorHAnsi" w:cstheme="majorHAnsi"/>
          <w:sz w:val="24"/>
          <w:szCs w:val="24"/>
        </w:rPr>
        <w:t xml:space="preserve"> zawodowej: </w:t>
      </w:r>
      <w:proofErr w:type="spellStart"/>
      <w:r>
        <w:rPr>
          <w:rFonts w:asciiTheme="majorHAnsi" w:hAnsiTheme="majorHAnsi" w:cstheme="majorHAnsi"/>
          <w:sz w:val="24"/>
          <w:szCs w:val="24"/>
        </w:rPr>
        <w:t>application</w:t>
      </w:r>
      <w:proofErr w:type="spellEnd"/>
      <w:r>
        <w:rPr>
          <w:rFonts w:asciiTheme="majorHAnsi" w:hAnsiTheme="majorHAnsi" w:cstheme="majorHAnsi"/>
          <w:sz w:val="24"/>
          <w:szCs w:val="24"/>
        </w:rPr>
        <w:t xml:space="preserve"> for </w:t>
      </w:r>
      <w:proofErr w:type="spellStart"/>
      <w:r>
        <w:rPr>
          <w:rFonts w:asciiTheme="majorHAnsi" w:hAnsiTheme="majorHAnsi" w:cstheme="majorHAnsi"/>
          <w:sz w:val="24"/>
          <w:szCs w:val="24"/>
        </w:rPr>
        <w:t>recognition</w:t>
      </w:r>
      <w:proofErr w:type="spellEnd"/>
      <w:r>
        <w:rPr>
          <w:rFonts w:asciiTheme="majorHAnsi" w:hAnsiTheme="majorHAnsi" w:cstheme="majorHAnsi"/>
          <w:sz w:val="24"/>
          <w:szCs w:val="24"/>
        </w:rPr>
        <w:t xml:space="preserve"> of </w:t>
      </w:r>
      <w:proofErr w:type="spellStart"/>
      <w:r>
        <w:rPr>
          <w:rFonts w:asciiTheme="majorHAnsi" w:hAnsiTheme="majorHAnsi" w:cstheme="majorHAnsi"/>
          <w:sz w:val="24"/>
          <w:szCs w:val="24"/>
        </w:rPr>
        <w:t>employment</w:t>
      </w:r>
      <w:proofErr w:type="spellEnd"/>
      <w:r>
        <w:rPr>
          <w:rFonts w:asciiTheme="majorHAnsi" w:hAnsiTheme="majorHAnsi" w:cstheme="majorHAnsi"/>
          <w:sz w:val="24"/>
          <w:szCs w:val="24"/>
        </w:rPr>
        <w:t>/</w:t>
      </w:r>
      <w:proofErr w:type="spellStart"/>
      <w:r>
        <w:rPr>
          <w:rFonts w:asciiTheme="majorHAnsi" w:hAnsiTheme="majorHAnsi" w:cstheme="majorHAnsi"/>
          <w:sz w:val="24"/>
          <w:szCs w:val="24"/>
        </w:rPr>
        <w:t>self-employment</w:t>
      </w:r>
      <w:proofErr w:type="spellEnd"/>
      <w:r>
        <w:rPr>
          <w:rFonts w:asciiTheme="majorHAnsi" w:hAnsiTheme="majorHAnsi" w:cstheme="majorHAnsi"/>
          <w:sz w:val="24"/>
          <w:szCs w:val="24"/>
        </w:rPr>
        <w:t xml:space="preserve"> for the </w:t>
      </w:r>
      <w:proofErr w:type="spellStart"/>
      <w:r>
        <w:rPr>
          <w:rFonts w:asciiTheme="majorHAnsi" w:hAnsiTheme="majorHAnsi" w:cstheme="majorHAnsi"/>
          <w:sz w:val="24"/>
          <w:szCs w:val="24"/>
        </w:rPr>
        <w:t>traineeship</w:t>
      </w:r>
      <w:proofErr w:type="spellEnd"/>
    </w:p>
    <w:p w14:paraId="5A0231F1" w14:textId="3B6B8EDB" w:rsidR="00231384" w:rsidRPr="00231384" w:rsidRDefault="00231384" w:rsidP="009C400B">
      <w:pPr>
        <w:pStyle w:val="Akapitzlist1"/>
        <w:numPr>
          <w:ilvl w:val="1"/>
          <w:numId w:val="9"/>
        </w:numPr>
        <w:spacing w:before="96" w:after="240"/>
        <w:rPr>
          <w:rFonts w:asciiTheme="majorHAnsi" w:hAnsiTheme="majorHAnsi" w:cstheme="majorHAnsi"/>
          <w:sz w:val="24"/>
          <w:szCs w:val="24"/>
          <w:lang w:val="en-US"/>
        </w:rPr>
      </w:pPr>
      <w:r>
        <w:rPr>
          <w:rFonts w:asciiTheme="majorHAnsi" w:hAnsiTheme="majorHAnsi" w:cstheme="majorHAnsi"/>
          <w:sz w:val="24"/>
          <w:szCs w:val="24"/>
        </w:rPr>
        <w:t xml:space="preserve">porozumienie w sprawie organizacji i realizacji praktyki zawodowej: </w:t>
      </w:r>
      <w:proofErr w:type="spellStart"/>
      <w:r>
        <w:rPr>
          <w:rFonts w:asciiTheme="majorHAnsi" w:hAnsiTheme="majorHAnsi" w:cstheme="majorHAnsi"/>
          <w:sz w:val="24"/>
          <w:szCs w:val="24"/>
        </w:rPr>
        <w:t>agreement</w:t>
      </w:r>
      <w:proofErr w:type="spellEnd"/>
      <w:r>
        <w:rPr>
          <w:rFonts w:asciiTheme="majorHAnsi" w:hAnsiTheme="majorHAnsi" w:cstheme="majorHAnsi"/>
          <w:sz w:val="24"/>
          <w:szCs w:val="24"/>
        </w:rPr>
        <w:t xml:space="preserve"> on the </w:t>
      </w:r>
      <w:proofErr w:type="spellStart"/>
      <w:r>
        <w:rPr>
          <w:rFonts w:asciiTheme="majorHAnsi" w:hAnsiTheme="majorHAnsi" w:cstheme="majorHAnsi"/>
          <w:sz w:val="24"/>
          <w:szCs w:val="24"/>
        </w:rPr>
        <w:t>organization</w:t>
      </w:r>
      <w:proofErr w:type="spellEnd"/>
      <w:r>
        <w:rPr>
          <w:rFonts w:asciiTheme="majorHAnsi" w:hAnsiTheme="majorHAnsi" w:cstheme="majorHAnsi"/>
          <w:sz w:val="24"/>
          <w:szCs w:val="24"/>
        </w:rPr>
        <w:t xml:space="preserve"> and </w:t>
      </w:r>
      <w:proofErr w:type="spellStart"/>
      <w:r>
        <w:rPr>
          <w:rFonts w:asciiTheme="majorHAnsi" w:hAnsiTheme="majorHAnsi" w:cstheme="majorHAnsi"/>
          <w:sz w:val="24"/>
          <w:szCs w:val="24"/>
        </w:rPr>
        <w:t>implementation</w:t>
      </w:r>
      <w:proofErr w:type="spellEnd"/>
      <w:r>
        <w:rPr>
          <w:rFonts w:asciiTheme="majorHAnsi" w:hAnsiTheme="majorHAnsi" w:cstheme="majorHAnsi"/>
          <w:sz w:val="24"/>
          <w:szCs w:val="24"/>
        </w:rPr>
        <w:t xml:space="preserve"> of the </w:t>
      </w:r>
      <w:proofErr w:type="spellStart"/>
      <w:r>
        <w:rPr>
          <w:rFonts w:asciiTheme="majorHAnsi" w:hAnsiTheme="majorHAnsi" w:cstheme="majorHAnsi"/>
          <w:sz w:val="24"/>
          <w:szCs w:val="24"/>
        </w:rPr>
        <w:t>traineeship</w:t>
      </w:r>
      <w:proofErr w:type="spellEnd"/>
      <w:r>
        <w:rPr>
          <w:rFonts w:asciiTheme="majorHAnsi" w:hAnsiTheme="majorHAnsi" w:cstheme="majorHAnsi"/>
          <w:sz w:val="24"/>
          <w:szCs w:val="24"/>
        </w:rPr>
        <w:t xml:space="preserve"> for </w:t>
      </w:r>
      <w:proofErr w:type="spellStart"/>
      <w:r>
        <w:rPr>
          <w:rFonts w:asciiTheme="majorHAnsi" w:hAnsiTheme="majorHAnsi" w:cstheme="majorHAnsi"/>
          <w:sz w:val="24"/>
          <w:szCs w:val="24"/>
        </w:rPr>
        <w:t>students</w:t>
      </w:r>
      <w:proofErr w:type="spellEnd"/>
      <w:r>
        <w:rPr>
          <w:rFonts w:asciiTheme="majorHAnsi" w:hAnsiTheme="majorHAnsi" w:cstheme="majorHAnsi"/>
          <w:sz w:val="24"/>
          <w:szCs w:val="24"/>
        </w:rPr>
        <w:t xml:space="preserve"> of the West </w:t>
      </w:r>
      <w:proofErr w:type="spellStart"/>
      <w:r>
        <w:rPr>
          <w:rFonts w:asciiTheme="majorHAnsi" w:hAnsiTheme="majorHAnsi" w:cstheme="majorHAnsi"/>
          <w:sz w:val="24"/>
          <w:szCs w:val="24"/>
        </w:rPr>
        <w:t>Pomeranian</w:t>
      </w:r>
      <w:proofErr w:type="spellEnd"/>
      <w:r>
        <w:rPr>
          <w:rFonts w:asciiTheme="majorHAnsi" w:hAnsiTheme="majorHAnsi" w:cstheme="majorHAnsi"/>
          <w:sz w:val="24"/>
          <w:szCs w:val="24"/>
        </w:rPr>
        <w:t xml:space="preserve"> Business School in Szczecin</w:t>
      </w:r>
    </w:p>
    <w:p w14:paraId="28544AD7" w14:textId="2408EAF8" w:rsidR="00231384" w:rsidRPr="00231384" w:rsidRDefault="00231384" w:rsidP="009C400B">
      <w:pPr>
        <w:pStyle w:val="Akapitzlist1"/>
        <w:numPr>
          <w:ilvl w:val="1"/>
          <w:numId w:val="9"/>
        </w:numPr>
        <w:spacing w:before="96" w:after="240"/>
        <w:rPr>
          <w:rFonts w:asciiTheme="majorHAnsi" w:hAnsiTheme="majorHAnsi" w:cstheme="majorHAnsi"/>
          <w:sz w:val="24"/>
          <w:szCs w:val="24"/>
          <w:lang w:val="en-US"/>
        </w:rPr>
      </w:pPr>
      <w:r>
        <w:rPr>
          <w:rFonts w:asciiTheme="majorHAnsi" w:hAnsiTheme="majorHAnsi" w:cstheme="majorHAnsi"/>
          <w:sz w:val="24"/>
          <w:szCs w:val="24"/>
        </w:rPr>
        <w:t xml:space="preserve">zgłoszenie studenta do odbycia praktyki zawodowej: student </w:t>
      </w:r>
      <w:proofErr w:type="spellStart"/>
      <w:r>
        <w:rPr>
          <w:rFonts w:asciiTheme="majorHAnsi" w:hAnsiTheme="majorHAnsi" w:cstheme="majorHAnsi"/>
          <w:sz w:val="24"/>
          <w:szCs w:val="24"/>
        </w:rPr>
        <w:t>application</w:t>
      </w:r>
      <w:proofErr w:type="spellEnd"/>
      <w:r>
        <w:rPr>
          <w:rFonts w:asciiTheme="majorHAnsi" w:hAnsiTheme="majorHAnsi" w:cstheme="majorHAnsi"/>
          <w:sz w:val="24"/>
          <w:szCs w:val="24"/>
        </w:rPr>
        <w:t xml:space="preserve"> to </w:t>
      </w:r>
      <w:proofErr w:type="spellStart"/>
      <w:r>
        <w:rPr>
          <w:rFonts w:asciiTheme="majorHAnsi" w:hAnsiTheme="majorHAnsi" w:cstheme="majorHAnsi"/>
          <w:sz w:val="24"/>
          <w:szCs w:val="24"/>
        </w:rPr>
        <w:t>traineeship</w:t>
      </w:r>
      <w:proofErr w:type="spellEnd"/>
    </w:p>
    <w:p w14:paraId="052AF5C1" w14:textId="05CC9692" w:rsidR="00231384" w:rsidRDefault="00231384" w:rsidP="009C400B">
      <w:pPr>
        <w:pStyle w:val="Akapitzlist1"/>
        <w:numPr>
          <w:ilvl w:val="1"/>
          <w:numId w:val="9"/>
        </w:numPr>
        <w:spacing w:before="96" w:after="240"/>
        <w:rPr>
          <w:rFonts w:asciiTheme="majorHAnsi" w:hAnsiTheme="majorHAnsi" w:cstheme="majorHAnsi"/>
          <w:sz w:val="24"/>
          <w:szCs w:val="24"/>
          <w:lang w:val="en-US"/>
        </w:rPr>
      </w:pPr>
      <w:r>
        <w:rPr>
          <w:rFonts w:asciiTheme="majorHAnsi" w:hAnsiTheme="majorHAnsi" w:cstheme="majorHAnsi"/>
          <w:sz w:val="24"/>
          <w:szCs w:val="24"/>
          <w:lang w:val="en-US"/>
        </w:rPr>
        <w:t xml:space="preserve">program </w:t>
      </w:r>
      <w:proofErr w:type="spellStart"/>
      <w:r>
        <w:rPr>
          <w:rFonts w:asciiTheme="majorHAnsi" w:hAnsiTheme="majorHAnsi" w:cstheme="majorHAnsi"/>
          <w:sz w:val="24"/>
          <w:szCs w:val="24"/>
          <w:lang w:val="en-US"/>
        </w:rPr>
        <w:t>ramowe</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praktyki</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zawodowej</w:t>
      </w:r>
      <w:proofErr w:type="spellEnd"/>
      <w:r>
        <w:rPr>
          <w:rFonts w:asciiTheme="majorHAnsi" w:hAnsiTheme="majorHAnsi" w:cstheme="majorHAnsi"/>
          <w:sz w:val="24"/>
          <w:szCs w:val="24"/>
          <w:lang w:val="en-US"/>
        </w:rPr>
        <w:t>: Traineeship Framework</w:t>
      </w:r>
    </w:p>
    <w:p w14:paraId="14B9137E" w14:textId="6E4C16A3" w:rsidR="00231384" w:rsidRDefault="00231384" w:rsidP="009C400B">
      <w:pPr>
        <w:pStyle w:val="Akapitzlist1"/>
        <w:numPr>
          <w:ilvl w:val="1"/>
          <w:numId w:val="9"/>
        </w:numPr>
        <w:spacing w:before="96" w:after="240"/>
        <w:rPr>
          <w:rFonts w:asciiTheme="majorHAnsi" w:hAnsiTheme="majorHAnsi" w:cstheme="majorHAnsi"/>
          <w:sz w:val="24"/>
          <w:szCs w:val="24"/>
          <w:lang w:val="en-US"/>
        </w:rPr>
      </w:pPr>
      <w:proofErr w:type="spellStart"/>
      <w:r>
        <w:rPr>
          <w:rFonts w:asciiTheme="majorHAnsi" w:hAnsiTheme="majorHAnsi" w:cstheme="majorHAnsi"/>
          <w:sz w:val="24"/>
          <w:szCs w:val="24"/>
          <w:lang w:val="en-US"/>
        </w:rPr>
        <w:t>regulamin</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praktyk</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zawodowych</w:t>
      </w:r>
      <w:proofErr w:type="spellEnd"/>
      <w:r>
        <w:rPr>
          <w:rFonts w:asciiTheme="majorHAnsi" w:hAnsiTheme="majorHAnsi" w:cstheme="majorHAnsi"/>
          <w:sz w:val="24"/>
          <w:szCs w:val="24"/>
          <w:lang w:val="en-US"/>
        </w:rPr>
        <w:t>: Traineeship Rules and Regulations</w:t>
      </w:r>
    </w:p>
    <w:p w14:paraId="780D6100" w14:textId="7A59EA35" w:rsidR="00231384" w:rsidRDefault="00231384" w:rsidP="009C400B">
      <w:pPr>
        <w:pStyle w:val="Akapitzlist1"/>
        <w:numPr>
          <w:ilvl w:val="0"/>
          <w:numId w:val="9"/>
        </w:numPr>
        <w:spacing w:before="96" w:after="240"/>
        <w:rPr>
          <w:rFonts w:asciiTheme="majorHAnsi" w:hAnsiTheme="majorHAnsi" w:cstheme="majorHAnsi"/>
          <w:sz w:val="24"/>
          <w:szCs w:val="24"/>
          <w:lang w:val="en-US"/>
        </w:rPr>
      </w:pPr>
      <w:r w:rsidRPr="00231384">
        <w:rPr>
          <w:rFonts w:asciiTheme="majorHAnsi" w:hAnsiTheme="majorHAnsi" w:cstheme="majorHAnsi"/>
          <w:sz w:val="24"/>
          <w:szCs w:val="24"/>
          <w:lang w:val="en-US"/>
        </w:rPr>
        <w:t xml:space="preserve">The agreement on the organization and implementation of the </w:t>
      </w:r>
      <w:r>
        <w:rPr>
          <w:rFonts w:asciiTheme="majorHAnsi" w:hAnsiTheme="majorHAnsi" w:cstheme="majorHAnsi"/>
          <w:sz w:val="24"/>
          <w:szCs w:val="24"/>
          <w:lang w:val="en-US"/>
        </w:rPr>
        <w:t>trainee</w:t>
      </w:r>
      <w:r w:rsidRPr="00231384">
        <w:rPr>
          <w:rFonts w:asciiTheme="majorHAnsi" w:hAnsiTheme="majorHAnsi" w:cstheme="majorHAnsi"/>
          <w:sz w:val="24"/>
          <w:szCs w:val="24"/>
          <w:lang w:val="en-US"/>
        </w:rPr>
        <w:t xml:space="preserve">ship is concluded between the University and the </w:t>
      </w:r>
      <w:r>
        <w:rPr>
          <w:rFonts w:asciiTheme="majorHAnsi" w:hAnsiTheme="majorHAnsi" w:cstheme="majorHAnsi"/>
          <w:sz w:val="24"/>
          <w:szCs w:val="24"/>
          <w:lang w:val="en-US"/>
        </w:rPr>
        <w:t>trainee</w:t>
      </w:r>
      <w:r w:rsidRPr="00231384">
        <w:rPr>
          <w:rFonts w:asciiTheme="majorHAnsi" w:hAnsiTheme="majorHAnsi" w:cstheme="majorHAnsi"/>
          <w:sz w:val="24"/>
          <w:szCs w:val="24"/>
          <w:lang w:val="en-US"/>
        </w:rPr>
        <w:t xml:space="preserve">ship organizer and is the basis for the student's </w:t>
      </w:r>
      <w:r>
        <w:rPr>
          <w:rFonts w:asciiTheme="majorHAnsi" w:hAnsiTheme="majorHAnsi" w:cstheme="majorHAnsi"/>
          <w:sz w:val="24"/>
          <w:szCs w:val="24"/>
          <w:lang w:val="en-US"/>
        </w:rPr>
        <w:t>trainee</w:t>
      </w:r>
      <w:r w:rsidRPr="00231384">
        <w:rPr>
          <w:rFonts w:asciiTheme="majorHAnsi" w:hAnsiTheme="majorHAnsi" w:cstheme="majorHAnsi"/>
          <w:sz w:val="24"/>
          <w:szCs w:val="24"/>
          <w:lang w:val="en-US"/>
        </w:rPr>
        <w:t>ship.</w:t>
      </w:r>
    </w:p>
    <w:p w14:paraId="5D178ADF" w14:textId="77777777" w:rsidR="00231384" w:rsidRPr="00231384" w:rsidRDefault="00231384" w:rsidP="009C400B">
      <w:pPr>
        <w:pStyle w:val="Akapitzlist1"/>
        <w:numPr>
          <w:ilvl w:val="0"/>
          <w:numId w:val="9"/>
        </w:numPr>
        <w:spacing w:before="96" w:after="240"/>
        <w:rPr>
          <w:rFonts w:asciiTheme="majorHAnsi" w:hAnsiTheme="majorHAnsi" w:cstheme="majorHAnsi"/>
          <w:sz w:val="24"/>
          <w:szCs w:val="24"/>
          <w:lang w:val="en-US"/>
        </w:rPr>
      </w:pPr>
      <w:r w:rsidRPr="00231384">
        <w:rPr>
          <w:rFonts w:asciiTheme="majorHAnsi" w:hAnsiTheme="majorHAnsi" w:cstheme="majorHAnsi"/>
          <w:sz w:val="24"/>
          <w:szCs w:val="24"/>
          <w:lang w:val="en-US"/>
        </w:rPr>
        <w:t>The agreement referred to in paragraph 2 of this paragraph is signed in two identical copies, one for each party.</w:t>
      </w:r>
    </w:p>
    <w:p w14:paraId="667AEDC2" w14:textId="0B362B82" w:rsidR="00231384" w:rsidRPr="00231384" w:rsidRDefault="00231384" w:rsidP="009C400B">
      <w:pPr>
        <w:pStyle w:val="Akapitzlist1"/>
        <w:numPr>
          <w:ilvl w:val="0"/>
          <w:numId w:val="9"/>
        </w:numPr>
        <w:spacing w:before="96" w:after="240"/>
        <w:rPr>
          <w:rFonts w:asciiTheme="majorHAnsi" w:hAnsiTheme="majorHAnsi" w:cstheme="majorHAnsi"/>
          <w:sz w:val="24"/>
          <w:szCs w:val="24"/>
          <w:lang w:val="en-US"/>
        </w:rPr>
      </w:pPr>
      <w:r w:rsidRPr="00231384">
        <w:rPr>
          <w:rFonts w:asciiTheme="majorHAnsi" w:hAnsiTheme="majorHAnsi" w:cstheme="majorHAnsi"/>
          <w:sz w:val="24"/>
          <w:szCs w:val="24"/>
          <w:lang w:val="en-US"/>
        </w:rPr>
        <w:t xml:space="preserve">Documentation of </w:t>
      </w:r>
      <w:r w:rsidR="005670D3">
        <w:rPr>
          <w:rFonts w:asciiTheme="majorHAnsi" w:hAnsiTheme="majorHAnsi" w:cstheme="majorHAnsi"/>
          <w:sz w:val="24"/>
          <w:szCs w:val="24"/>
          <w:lang w:val="en-US"/>
        </w:rPr>
        <w:t>trainee</w:t>
      </w:r>
      <w:r w:rsidRPr="00231384">
        <w:rPr>
          <w:rFonts w:asciiTheme="majorHAnsi" w:hAnsiTheme="majorHAnsi" w:cstheme="majorHAnsi"/>
          <w:sz w:val="24"/>
          <w:szCs w:val="24"/>
          <w:lang w:val="en-US"/>
        </w:rPr>
        <w:t>ship referred to in section 1 of this section is available on the University's website</w:t>
      </w:r>
      <w:r w:rsidR="005670D3">
        <w:rPr>
          <w:rFonts w:asciiTheme="majorHAnsi" w:hAnsiTheme="majorHAnsi" w:cstheme="majorHAnsi"/>
          <w:sz w:val="24"/>
          <w:szCs w:val="24"/>
          <w:lang w:val="en-US"/>
        </w:rPr>
        <w:t>.</w:t>
      </w:r>
    </w:p>
    <w:p w14:paraId="3F7CB794" w14:textId="77777777" w:rsidR="00B6147D" w:rsidRPr="000405FC" w:rsidRDefault="008C33A7" w:rsidP="00262B0A">
      <w:pPr>
        <w:pStyle w:val="NormalnyWeb"/>
        <w:tabs>
          <w:tab w:val="center" w:pos="4536"/>
          <w:tab w:val="right" w:pos="9072"/>
        </w:tabs>
        <w:jc w:val="center"/>
        <w:rPr>
          <w:rFonts w:asciiTheme="majorHAnsi" w:hAnsiTheme="majorHAnsi" w:cstheme="majorHAnsi"/>
        </w:rPr>
      </w:pPr>
      <w:r w:rsidRPr="000405FC">
        <w:rPr>
          <w:rFonts w:asciiTheme="majorHAnsi" w:hAnsiTheme="majorHAnsi" w:cstheme="majorHAnsi"/>
          <w:b/>
        </w:rPr>
        <w:t>IV</w:t>
      </w:r>
      <w:r w:rsidR="00262B0A" w:rsidRPr="000405FC">
        <w:rPr>
          <w:rFonts w:asciiTheme="majorHAnsi" w:hAnsiTheme="majorHAnsi" w:cstheme="majorHAnsi"/>
          <w:b/>
        </w:rPr>
        <w:t xml:space="preserve">. </w:t>
      </w:r>
      <w:proofErr w:type="spellStart"/>
      <w:r w:rsidR="009D4FAB" w:rsidRPr="000405FC">
        <w:rPr>
          <w:rFonts w:asciiTheme="majorHAnsi" w:hAnsiTheme="majorHAnsi" w:cstheme="majorHAnsi"/>
          <w:b/>
        </w:rPr>
        <w:t>Trainee’s</w:t>
      </w:r>
      <w:proofErr w:type="spellEnd"/>
      <w:r w:rsidR="009D4FAB" w:rsidRPr="000405FC">
        <w:rPr>
          <w:rFonts w:asciiTheme="majorHAnsi" w:hAnsiTheme="majorHAnsi" w:cstheme="majorHAnsi"/>
          <w:b/>
        </w:rPr>
        <w:t xml:space="preserve"> </w:t>
      </w:r>
      <w:proofErr w:type="spellStart"/>
      <w:r w:rsidR="009D4FAB" w:rsidRPr="000405FC">
        <w:rPr>
          <w:rFonts w:asciiTheme="majorHAnsi" w:hAnsiTheme="majorHAnsi" w:cstheme="majorHAnsi"/>
          <w:b/>
        </w:rPr>
        <w:t>responsibilities</w:t>
      </w:r>
      <w:proofErr w:type="spellEnd"/>
    </w:p>
    <w:p w14:paraId="2E9B8D52" w14:textId="77777777" w:rsidR="006A7F37" w:rsidRPr="000405FC" w:rsidRDefault="006A7F37" w:rsidP="00B6147D">
      <w:pPr>
        <w:pStyle w:val="NormalnyWeb"/>
        <w:tabs>
          <w:tab w:val="center" w:pos="4536"/>
          <w:tab w:val="right" w:pos="9072"/>
        </w:tabs>
        <w:jc w:val="center"/>
        <w:rPr>
          <w:rFonts w:asciiTheme="majorHAnsi" w:hAnsiTheme="majorHAnsi" w:cstheme="majorHAnsi"/>
        </w:rPr>
      </w:pPr>
      <w:r w:rsidRPr="000405FC">
        <w:rPr>
          <w:rFonts w:asciiTheme="majorHAnsi" w:hAnsiTheme="majorHAnsi" w:cstheme="majorHAnsi"/>
        </w:rPr>
        <w:t>§ </w:t>
      </w:r>
      <w:r w:rsidR="00262B0A" w:rsidRPr="000405FC">
        <w:rPr>
          <w:rFonts w:asciiTheme="majorHAnsi" w:hAnsiTheme="majorHAnsi" w:cstheme="majorHAnsi"/>
        </w:rPr>
        <w:t>12</w:t>
      </w:r>
    </w:p>
    <w:p w14:paraId="2089537D" w14:textId="016539E4" w:rsidR="009D4FAB" w:rsidRPr="000405FC" w:rsidRDefault="009D4FAB" w:rsidP="006A7F37">
      <w:pPr>
        <w:rPr>
          <w:rFonts w:asciiTheme="majorHAnsi" w:hAnsiTheme="majorHAnsi" w:cstheme="majorHAnsi"/>
          <w:lang w:val="en-US"/>
        </w:rPr>
      </w:pPr>
      <w:r w:rsidRPr="000405FC">
        <w:rPr>
          <w:rFonts w:asciiTheme="majorHAnsi" w:hAnsiTheme="majorHAnsi" w:cstheme="majorHAnsi"/>
          <w:lang w:val="en"/>
        </w:rPr>
        <w:t>The trainee's responsibilities include in particular:</w:t>
      </w:r>
      <w:r w:rsidRPr="000405FC">
        <w:rPr>
          <w:rFonts w:asciiTheme="majorHAnsi" w:hAnsiTheme="majorHAnsi" w:cstheme="majorHAnsi"/>
          <w:lang w:val="en"/>
        </w:rPr>
        <w:br/>
        <w:t>a) getting acquainted with the rules of pursuing a professional train</w:t>
      </w:r>
      <w:r w:rsidR="005670D3">
        <w:rPr>
          <w:rFonts w:asciiTheme="majorHAnsi" w:hAnsiTheme="majorHAnsi" w:cstheme="majorHAnsi"/>
          <w:lang w:val="en"/>
        </w:rPr>
        <w:t>ee</w:t>
      </w:r>
      <w:r w:rsidRPr="000405FC">
        <w:rPr>
          <w:rFonts w:asciiTheme="majorHAnsi" w:hAnsiTheme="majorHAnsi" w:cstheme="majorHAnsi"/>
          <w:lang w:val="en"/>
        </w:rPr>
        <w:t>ship,</w:t>
      </w:r>
      <w:r w:rsidRPr="000405FC">
        <w:rPr>
          <w:rFonts w:asciiTheme="majorHAnsi" w:hAnsiTheme="majorHAnsi" w:cstheme="majorHAnsi"/>
          <w:lang w:val="en"/>
        </w:rPr>
        <w:br/>
        <w:t>b) establishing the train</w:t>
      </w:r>
      <w:r w:rsidR="005670D3">
        <w:rPr>
          <w:rFonts w:asciiTheme="majorHAnsi" w:hAnsiTheme="majorHAnsi" w:cstheme="majorHAnsi"/>
          <w:lang w:val="en"/>
        </w:rPr>
        <w:t>ee</w:t>
      </w:r>
      <w:r w:rsidRPr="000405FC">
        <w:rPr>
          <w:rFonts w:asciiTheme="majorHAnsi" w:hAnsiTheme="majorHAnsi" w:cstheme="majorHAnsi"/>
          <w:lang w:val="en"/>
        </w:rPr>
        <w:t>ship schedule together with train</w:t>
      </w:r>
      <w:r w:rsidR="005670D3">
        <w:rPr>
          <w:rFonts w:asciiTheme="majorHAnsi" w:hAnsiTheme="majorHAnsi" w:cstheme="majorHAnsi"/>
          <w:lang w:val="en"/>
        </w:rPr>
        <w:t>ee</w:t>
      </w:r>
      <w:r w:rsidRPr="000405FC">
        <w:rPr>
          <w:rFonts w:asciiTheme="majorHAnsi" w:hAnsiTheme="majorHAnsi" w:cstheme="majorHAnsi"/>
          <w:lang w:val="en"/>
        </w:rPr>
        <w:t>ship organizer,</w:t>
      </w:r>
      <w:r w:rsidRPr="000405FC">
        <w:rPr>
          <w:rFonts w:asciiTheme="majorHAnsi" w:hAnsiTheme="majorHAnsi" w:cstheme="majorHAnsi"/>
          <w:lang w:val="en"/>
        </w:rPr>
        <w:br/>
      </w:r>
      <w:r w:rsidRPr="000405FC">
        <w:rPr>
          <w:rFonts w:asciiTheme="majorHAnsi" w:hAnsiTheme="majorHAnsi" w:cstheme="majorHAnsi"/>
          <w:lang w:val="en"/>
        </w:rPr>
        <w:lastRenderedPageBreak/>
        <w:t>c) learning about the organizational structure and principles of the institution in which the train</w:t>
      </w:r>
      <w:r w:rsidR="005670D3">
        <w:rPr>
          <w:rFonts w:asciiTheme="majorHAnsi" w:hAnsiTheme="majorHAnsi" w:cstheme="majorHAnsi"/>
          <w:lang w:val="en"/>
        </w:rPr>
        <w:t>ee</w:t>
      </w:r>
      <w:r w:rsidRPr="000405FC">
        <w:rPr>
          <w:rFonts w:asciiTheme="majorHAnsi" w:hAnsiTheme="majorHAnsi" w:cstheme="majorHAnsi"/>
          <w:lang w:val="en"/>
        </w:rPr>
        <w:t>ship takes place, as well as documentation of the institution and the ways of its preparation,</w:t>
      </w:r>
      <w:r w:rsidRPr="000405FC">
        <w:rPr>
          <w:rFonts w:asciiTheme="majorHAnsi" w:hAnsiTheme="majorHAnsi" w:cstheme="majorHAnsi"/>
          <w:lang w:val="en"/>
        </w:rPr>
        <w:br/>
        <w:t>d) conscientious and diligent performance of tasks and responsibilities entrusted during the train</w:t>
      </w:r>
      <w:r w:rsidR="005670D3">
        <w:rPr>
          <w:rFonts w:asciiTheme="majorHAnsi" w:hAnsiTheme="majorHAnsi" w:cstheme="majorHAnsi"/>
          <w:lang w:val="en"/>
        </w:rPr>
        <w:t>ee</w:t>
      </w:r>
      <w:r w:rsidRPr="000405FC">
        <w:rPr>
          <w:rFonts w:asciiTheme="majorHAnsi" w:hAnsiTheme="majorHAnsi" w:cstheme="majorHAnsi"/>
          <w:lang w:val="en"/>
        </w:rPr>
        <w:t>ship,</w:t>
      </w:r>
      <w:r w:rsidRPr="000405FC">
        <w:rPr>
          <w:rFonts w:asciiTheme="majorHAnsi" w:hAnsiTheme="majorHAnsi" w:cstheme="majorHAnsi"/>
          <w:lang w:val="en"/>
        </w:rPr>
        <w:br/>
        <w:t>e) presenting an active attitude towards the activities undertaken, resulting from the specifics of the given institution,</w:t>
      </w:r>
      <w:r w:rsidRPr="000405FC">
        <w:rPr>
          <w:rFonts w:asciiTheme="majorHAnsi" w:hAnsiTheme="majorHAnsi" w:cstheme="majorHAnsi"/>
          <w:lang w:val="en"/>
        </w:rPr>
        <w:br/>
        <w:t>f) compliance with the order and discipline of work set by the organizer, including binding regulations,</w:t>
      </w:r>
      <w:r w:rsidRPr="000405FC">
        <w:rPr>
          <w:rFonts w:asciiTheme="majorHAnsi" w:hAnsiTheme="majorHAnsi" w:cstheme="majorHAnsi"/>
          <w:lang w:val="en"/>
        </w:rPr>
        <w:br/>
        <w:t>g) compliance with health and safety rules and fire protection,</w:t>
      </w:r>
      <w:r w:rsidRPr="000405FC">
        <w:rPr>
          <w:rFonts w:asciiTheme="majorHAnsi" w:hAnsiTheme="majorHAnsi" w:cstheme="majorHAnsi"/>
          <w:lang w:val="en"/>
        </w:rPr>
        <w:br/>
        <w:t>h) compliance with the rules of professional and public secrecy and protection of confidentiality of data in the scope determin</w:t>
      </w:r>
      <w:r w:rsidR="000F7FC8" w:rsidRPr="000405FC">
        <w:rPr>
          <w:rFonts w:asciiTheme="majorHAnsi" w:hAnsiTheme="majorHAnsi" w:cstheme="majorHAnsi"/>
          <w:lang w:val="en"/>
        </w:rPr>
        <w:t>ed by the organizer of the trai</w:t>
      </w:r>
      <w:r w:rsidRPr="000405FC">
        <w:rPr>
          <w:rFonts w:asciiTheme="majorHAnsi" w:hAnsiTheme="majorHAnsi" w:cstheme="majorHAnsi"/>
          <w:lang w:val="en"/>
        </w:rPr>
        <w:t>n</w:t>
      </w:r>
      <w:r w:rsidR="005670D3">
        <w:rPr>
          <w:rFonts w:asciiTheme="majorHAnsi" w:hAnsiTheme="majorHAnsi" w:cstheme="majorHAnsi"/>
          <w:lang w:val="en"/>
        </w:rPr>
        <w:t>ee</w:t>
      </w:r>
      <w:r w:rsidRPr="000405FC">
        <w:rPr>
          <w:rFonts w:asciiTheme="majorHAnsi" w:hAnsiTheme="majorHAnsi" w:cstheme="majorHAnsi"/>
          <w:lang w:val="en"/>
        </w:rPr>
        <w:t>ship,</w:t>
      </w:r>
      <w:r w:rsidRPr="000405FC">
        <w:rPr>
          <w:rFonts w:asciiTheme="majorHAnsi" w:hAnsiTheme="majorHAnsi" w:cstheme="majorHAnsi"/>
          <w:lang w:val="en"/>
        </w:rPr>
        <w:br/>
        <w:t xml:space="preserve">i) </w:t>
      </w:r>
      <w:r w:rsidR="005670D3" w:rsidRPr="005670D3">
        <w:rPr>
          <w:rFonts w:asciiTheme="majorHAnsi" w:hAnsiTheme="majorHAnsi" w:cstheme="majorHAnsi"/>
          <w:lang w:val="en"/>
        </w:rPr>
        <w:t xml:space="preserve">Submitting </w:t>
      </w:r>
      <w:r w:rsidR="005670D3">
        <w:rPr>
          <w:rFonts w:asciiTheme="majorHAnsi" w:hAnsiTheme="majorHAnsi" w:cstheme="majorHAnsi"/>
          <w:lang w:val="en"/>
        </w:rPr>
        <w:t xml:space="preserve">for completion to </w:t>
      </w:r>
      <w:r w:rsidR="005670D3" w:rsidRPr="005670D3">
        <w:rPr>
          <w:rFonts w:asciiTheme="majorHAnsi" w:hAnsiTheme="majorHAnsi" w:cstheme="majorHAnsi"/>
          <w:lang w:val="en"/>
        </w:rPr>
        <w:t xml:space="preserve">the </w:t>
      </w:r>
      <w:r w:rsidR="005670D3">
        <w:rPr>
          <w:rFonts w:asciiTheme="majorHAnsi" w:hAnsiTheme="majorHAnsi" w:cstheme="majorHAnsi"/>
          <w:lang w:val="en"/>
        </w:rPr>
        <w:t>trainee</w:t>
      </w:r>
      <w:r w:rsidR="005670D3" w:rsidRPr="005670D3">
        <w:rPr>
          <w:rFonts w:asciiTheme="majorHAnsi" w:hAnsiTheme="majorHAnsi" w:cstheme="majorHAnsi"/>
          <w:lang w:val="en"/>
        </w:rPr>
        <w:t xml:space="preserve">ship </w:t>
      </w:r>
      <w:r w:rsidR="005670D3">
        <w:rPr>
          <w:rFonts w:asciiTheme="majorHAnsi" w:hAnsiTheme="majorHAnsi" w:cstheme="majorHAnsi"/>
          <w:lang w:val="en"/>
        </w:rPr>
        <w:t xml:space="preserve">supervisor </w:t>
      </w:r>
      <w:r w:rsidR="005670D3" w:rsidRPr="005670D3">
        <w:rPr>
          <w:rFonts w:asciiTheme="majorHAnsi" w:hAnsiTheme="majorHAnsi" w:cstheme="majorHAnsi"/>
          <w:lang w:val="en"/>
        </w:rPr>
        <w:t xml:space="preserve">on behalf of the </w:t>
      </w:r>
      <w:r w:rsidR="005670D3">
        <w:rPr>
          <w:rFonts w:asciiTheme="majorHAnsi" w:hAnsiTheme="majorHAnsi" w:cstheme="majorHAnsi"/>
          <w:lang w:val="en"/>
        </w:rPr>
        <w:t>traine</w:t>
      </w:r>
      <w:r w:rsidR="005670D3" w:rsidRPr="005670D3">
        <w:rPr>
          <w:rFonts w:asciiTheme="majorHAnsi" w:hAnsiTheme="majorHAnsi" w:cstheme="majorHAnsi"/>
          <w:lang w:val="en"/>
        </w:rPr>
        <w:t xml:space="preserve">eship </w:t>
      </w:r>
      <w:r w:rsidR="005670D3">
        <w:rPr>
          <w:rFonts w:asciiTheme="majorHAnsi" w:hAnsiTheme="majorHAnsi" w:cstheme="majorHAnsi"/>
          <w:lang w:val="en"/>
        </w:rPr>
        <w:t xml:space="preserve">an </w:t>
      </w:r>
      <w:r w:rsidR="005670D3">
        <w:rPr>
          <w:rFonts w:asciiTheme="majorHAnsi" w:hAnsiTheme="majorHAnsi" w:cstheme="majorHAnsi"/>
          <w:i/>
          <w:iCs/>
          <w:lang w:val="en"/>
        </w:rPr>
        <w:t xml:space="preserve">Individual card for the implementation of the traineeship </w:t>
      </w:r>
      <w:r w:rsidR="005670D3" w:rsidRPr="005670D3">
        <w:rPr>
          <w:rFonts w:asciiTheme="majorHAnsi" w:hAnsiTheme="majorHAnsi" w:cstheme="majorHAnsi"/>
          <w:lang w:val="en"/>
        </w:rPr>
        <w:t>organizer to be completed</w:t>
      </w:r>
      <w:r w:rsidR="005670D3">
        <w:rPr>
          <w:rFonts w:asciiTheme="majorHAnsi" w:hAnsiTheme="majorHAnsi" w:cstheme="majorHAnsi"/>
          <w:lang w:val="en"/>
        </w:rPr>
        <w:t xml:space="preserve"> </w:t>
      </w:r>
      <w:r w:rsidR="005670D3" w:rsidRPr="005670D3">
        <w:rPr>
          <w:rFonts w:asciiTheme="majorHAnsi" w:hAnsiTheme="majorHAnsi" w:cstheme="majorHAnsi"/>
          <w:lang w:val="en"/>
        </w:rPr>
        <w:t xml:space="preserve">and immediately transfer it to the </w:t>
      </w:r>
      <w:r w:rsidR="005670D3">
        <w:rPr>
          <w:rFonts w:asciiTheme="majorHAnsi" w:hAnsiTheme="majorHAnsi" w:cstheme="majorHAnsi"/>
          <w:lang w:val="en"/>
        </w:rPr>
        <w:t>trainee</w:t>
      </w:r>
      <w:r w:rsidR="005670D3" w:rsidRPr="005670D3">
        <w:rPr>
          <w:rFonts w:asciiTheme="majorHAnsi" w:hAnsiTheme="majorHAnsi" w:cstheme="majorHAnsi"/>
          <w:lang w:val="en"/>
        </w:rPr>
        <w:t>ship supervisor on behalf of the University, after completing, in order to obtain a credit..</w:t>
      </w:r>
    </w:p>
    <w:p w14:paraId="4F54ADF0" w14:textId="77777777" w:rsidR="00893F54" w:rsidRPr="000405FC" w:rsidRDefault="00893F54" w:rsidP="00893F54">
      <w:pPr>
        <w:tabs>
          <w:tab w:val="num" w:pos="1440"/>
        </w:tabs>
        <w:jc w:val="both"/>
        <w:rPr>
          <w:rFonts w:asciiTheme="majorHAnsi" w:hAnsiTheme="majorHAnsi" w:cstheme="majorHAnsi"/>
        </w:rPr>
      </w:pPr>
    </w:p>
    <w:p w14:paraId="7EA1AD9F" w14:textId="77777777" w:rsidR="006A7F37" w:rsidRPr="000405FC" w:rsidRDefault="006A7F37" w:rsidP="006A7F37">
      <w:pPr>
        <w:ind w:left="1440"/>
        <w:rPr>
          <w:rFonts w:asciiTheme="majorHAnsi" w:hAnsiTheme="majorHAnsi" w:cstheme="majorHAnsi"/>
        </w:rPr>
      </w:pPr>
      <w:r w:rsidRPr="000405FC">
        <w:rPr>
          <w:rFonts w:asciiTheme="majorHAnsi" w:hAnsiTheme="majorHAnsi" w:cstheme="majorHAnsi"/>
        </w:rPr>
        <w:t xml:space="preserve">                                                   </w:t>
      </w:r>
    </w:p>
    <w:p w14:paraId="1B8E9A02" w14:textId="77777777" w:rsidR="006A7F37" w:rsidRPr="000405FC" w:rsidRDefault="006A7F37" w:rsidP="006A7F37">
      <w:pPr>
        <w:ind w:left="1440"/>
        <w:rPr>
          <w:rFonts w:asciiTheme="majorHAnsi" w:hAnsiTheme="majorHAnsi" w:cstheme="majorHAnsi"/>
        </w:rPr>
      </w:pPr>
      <w:r w:rsidRPr="000405FC">
        <w:rPr>
          <w:rFonts w:asciiTheme="majorHAnsi" w:hAnsiTheme="majorHAnsi" w:cstheme="majorHAnsi"/>
        </w:rPr>
        <w:t xml:space="preserve">                                                 § </w:t>
      </w:r>
      <w:r w:rsidR="003F5F73" w:rsidRPr="000405FC">
        <w:rPr>
          <w:rFonts w:asciiTheme="majorHAnsi" w:hAnsiTheme="majorHAnsi" w:cstheme="majorHAnsi"/>
        </w:rPr>
        <w:t>13</w:t>
      </w:r>
    </w:p>
    <w:p w14:paraId="48B71245" w14:textId="77777777" w:rsidR="006A7F37" w:rsidRPr="000405FC" w:rsidRDefault="006A7F37" w:rsidP="006A7F37">
      <w:pPr>
        <w:jc w:val="both"/>
        <w:rPr>
          <w:rFonts w:asciiTheme="majorHAnsi" w:hAnsiTheme="majorHAnsi" w:cstheme="majorHAnsi"/>
        </w:rPr>
      </w:pPr>
    </w:p>
    <w:p w14:paraId="3244CF36" w14:textId="42578EB4" w:rsidR="000F7FC8" w:rsidRPr="000405FC" w:rsidRDefault="000F7FC8" w:rsidP="000F7FC8">
      <w:pPr>
        <w:numPr>
          <w:ilvl w:val="0"/>
          <w:numId w:val="2"/>
        </w:numPr>
        <w:tabs>
          <w:tab w:val="num" w:pos="360"/>
        </w:tabs>
        <w:ind w:left="360"/>
        <w:jc w:val="both"/>
        <w:rPr>
          <w:rFonts w:asciiTheme="majorHAnsi" w:hAnsiTheme="majorHAnsi" w:cstheme="majorHAnsi"/>
          <w:lang w:val="en-US"/>
        </w:rPr>
      </w:pPr>
      <w:r w:rsidRPr="000405FC">
        <w:rPr>
          <w:rFonts w:asciiTheme="majorHAnsi" w:hAnsiTheme="majorHAnsi" w:cstheme="majorHAnsi"/>
          <w:lang w:val="en"/>
        </w:rPr>
        <w:t>In the event that the trainee grossly violates the discipline of work or does not adapt to the requirements dictated by the nature and function of the institution, the organizer of the train</w:t>
      </w:r>
      <w:r w:rsidR="005670D3">
        <w:rPr>
          <w:rFonts w:asciiTheme="majorHAnsi" w:hAnsiTheme="majorHAnsi" w:cstheme="majorHAnsi"/>
          <w:lang w:val="en"/>
        </w:rPr>
        <w:t>ee</w:t>
      </w:r>
      <w:r w:rsidRPr="000405FC">
        <w:rPr>
          <w:rFonts w:asciiTheme="majorHAnsi" w:hAnsiTheme="majorHAnsi" w:cstheme="majorHAnsi"/>
          <w:lang w:val="en"/>
        </w:rPr>
        <w:t>ship may require the University to dismiss the student from the train</w:t>
      </w:r>
      <w:r w:rsidR="005670D3">
        <w:rPr>
          <w:rFonts w:asciiTheme="majorHAnsi" w:hAnsiTheme="majorHAnsi" w:cstheme="majorHAnsi"/>
          <w:lang w:val="en"/>
        </w:rPr>
        <w:t>ee</w:t>
      </w:r>
      <w:r w:rsidRPr="000405FC">
        <w:rPr>
          <w:rFonts w:asciiTheme="majorHAnsi" w:hAnsiTheme="majorHAnsi" w:cstheme="majorHAnsi"/>
          <w:lang w:val="en"/>
        </w:rPr>
        <w:t>ship.</w:t>
      </w:r>
    </w:p>
    <w:p w14:paraId="14CE24E9" w14:textId="14B0B94B" w:rsidR="000F7FC8" w:rsidRPr="000405FC" w:rsidRDefault="000F7FC8" w:rsidP="000F7FC8">
      <w:pPr>
        <w:numPr>
          <w:ilvl w:val="0"/>
          <w:numId w:val="2"/>
        </w:numPr>
        <w:tabs>
          <w:tab w:val="num" w:pos="360"/>
        </w:tabs>
        <w:ind w:left="360"/>
        <w:jc w:val="both"/>
        <w:rPr>
          <w:rFonts w:asciiTheme="majorHAnsi" w:hAnsiTheme="majorHAnsi" w:cstheme="majorHAnsi"/>
          <w:lang w:val="en-US"/>
        </w:rPr>
      </w:pPr>
      <w:r w:rsidRPr="000405FC">
        <w:rPr>
          <w:rFonts w:asciiTheme="majorHAnsi" w:hAnsiTheme="majorHAnsi" w:cstheme="majorHAnsi"/>
          <w:lang w:val="en"/>
        </w:rPr>
        <w:t>If the trainee decides that during the train</w:t>
      </w:r>
      <w:r w:rsidR="005670D3">
        <w:rPr>
          <w:rFonts w:asciiTheme="majorHAnsi" w:hAnsiTheme="majorHAnsi" w:cstheme="majorHAnsi"/>
          <w:lang w:val="en"/>
        </w:rPr>
        <w:t>ee</w:t>
      </w:r>
      <w:r w:rsidRPr="000405FC">
        <w:rPr>
          <w:rFonts w:asciiTheme="majorHAnsi" w:hAnsiTheme="majorHAnsi" w:cstheme="majorHAnsi"/>
          <w:lang w:val="en"/>
        </w:rPr>
        <w:t>ship he is used to perform tasks not resulting from the train</w:t>
      </w:r>
      <w:r w:rsidR="005670D3">
        <w:rPr>
          <w:rFonts w:asciiTheme="majorHAnsi" w:hAnsiTheme="majorHAnsi" w:cstheme="majorHAnsi"/>
          <w:lang w:val="en"/>
        </w:rPr>
        <w:t>ee</w:t>
      </w:r>
      <w:r w:rsidRPr="000405FC">
        <w:rPr>
          <w:rFonts w:asciiTheme="majorHAnsi" w:hAnsiTheme="majorHAnsi" w:cstheme="majorHAnsi"/>
          <w:lang w:val="en"/>
        </w:rPr>
        <w:t>ship program or other irregularities occur, he shall immediately notify the organizer of the train</w:t>
      </w:r>
      <w:r w:rsidR="005670D3">
        <w:rPr>
          <w:rFonts w:asciiTheme="majorHAnsi" w:hAnsiTheme="majorHAnsi" w:cstheme="majorHAnsi"/>
          <w:lang w:val="en"/>
        </w:rPr>
        <w:t>ee</w:t>
      </w:r>
      <w:r w:rsidRPr="000405FC">
        <w:rPr>
          <w:rFonts w:asciiTheme="majorHAnsi" w:hAnsiTheme="majorHAnsi" w:cstheme="majorHAnsi"/>
          <w:lang w:val="en"/>
        </w:rPr>
        <w:t>ship and, in particularly justified situations, also the train</w:t>
      </w:r>
      <w:r w:rsidR="005670D3">
        <w:rPr>
          <w:rFonts w:asciiTheme="majorHAnsi" w:hAnsiTheme="majorHAnsi" w:cstheme="majorHAnsi"/>
          <w:lang w:val="en"/>
        </w:rPr>
        <w:t>ee</w:t>
      </w:r>
      <w:r w:rsidRPr="000405FC">
        <w:rPr>
          <w:rFonts w:asciiTheme="majorHAnsi" w:hAnsiTheme="majorHAnsi" w:cstheme="majorHAnsi"/>
          <w:lang w:val="en"/>
        </w:rPr>
        <w:t>ship tutor.</w:t>
      </w:r>
    </w:p>
    <w:p w14:paraId="436AAD66" w14:textId="77777777" w:rsidR="006A7F37" w:rsidRPr="000405FC" w:rsidRDefault="006A7F37" w:rsidP="006A7F37">
      <w:pPr>
        <w:ind w:left="720"/>
        <w:jc w:val="both"/>
        <w:rPr>
          <w:rFonts w:asciiTheme="majorHAnsi" w:hAnsiTheme="majorHAnsi" w:cstheme="majorHAnsi"/>
        </w:rPr>
      </w:pPr>
    </w:p>
    <w:p w14:paraId="6E8B0914" w14:textId="42B38F22" w:rsidR="0007449A" w:rsidRPr="000405FC" w:rsidRDefault="008C33A7" w:rsidP="0007449A">
      <w:pPr>
        <w:pStyle w:val="NormalnyWeb"/>
        <w:tabs>
          <w:tab w:val="center" w:pos="4536"/>
          <w:tab w:val="right" w:pos="9072"/>
        </w:tabs>
        <w:jc w:val="center"/>
        <w:rPr>
          <w:rFonts w:asciiTheme="majorHAnsi" w:hAnsiTheme="majorHAnsi" w:cstheme="majorHAnsi"/>
          <w:lang w:val="en-US"/>
        </w:rPr>
      </w:pPr>
      <w:r w:rsidRPr="000405FC">
        <w:rPr>
          <w:rFonts w:asciiTheme="majorHAnsi" w:hAnsiTheme="majorHAnsi" w:cstheme="majorHAnsi"/>
          <w:b/>
          <w:lang w:val="en-US"/>
        </w:rPr>
        <w:t>V</w:t>
      </w:r>
      <w:r w:rsidR="0007449A" w:rsidRPr="000405FC">
        <w:rPr>
          <w:rFonts w:asciiTheme="majorHAnsi" w:hAnsiTheme="majorHAnsi" w:cstheme="majorHAnsi"/>
          <w:b/>
          <w:lang w:val="en-US"/>
        </w:rPr>
        <w:t xml:space="preserve">. </w:t>
      </w:r>
      <w:r w:rsidR="000F7FC8" w:rsidRPr="000405FC">
        <w:rPr>
          <w:rFonts w:asciiTheme="majorHAnsi" w:hAnsiTheme="majorHAnsi" w:cstheme="majorHAnsi"/>
          <w:b/>
          <w:lang w:val="en-US"/>
        </w:rPr>
        <w:t xml:space="preserve">Obligations of the </w:t>
      </w:r>
      <w:proofErr w:type="spellStart"/>
      <w:r w:rsidR="000F7FC8" w:rsidRPr="000405FC">
        <w:rPr>
          <w:rFonts w:asciiTheme="majorHAnsi" w:hAnsiTheme="majorHAnsi" w:cstheme="majorHAnsi"/>
          <w:b/>
          <w:lang w:val="en-US"/>
        </w:rPr>
        <w:t>trains</w:t>
      </w:r>
      <w:r w:rsidR="005670D3">
        <w:rPr>
          <w:rFonts w:asciiTheme="majorHAnsi" w:hAnsiTheme="majorHAnsi" w:cstheme="majorHAnsi"/>
          <w:b/>
          <w:lang w:val="en-US"/>
        </w:rPr>
        <w:t>ee</w:t>
      </w:r>
      <w:r w:rsidR="000F7FC8" w:rsidRPr="000405FC">
        <w:rPr>
          <w:rFonts w:asciiTheme="majorHAnsi" w:hAnsiTheme="majorHAnsi" w:cstheme="majorHAnsi"/>
          <w:b/>
          <w:lang w:val="en-US"/>
        </w:rPr>
        <w:t>hip</w:t>
      </w:r>
      <w:proofErr w:type="spellEnd"/>
      <w:r w:rsidR="000F7FC8" w:rsidRPr="000405FC">
        <w:rPr>
          <w:rFonts w:asciiTheme="majorHAnsi" w:hAnsiTheme="majorHAnsi" w:cstheme="majorHAnsi"/>
          <w:b/>
          <w:lang w:val="en-US"/>
        </w:rPr>
        <w:t xml:space="preserve"> organizer</w:t>
      </w:r>
    </w:p>
    <w:p w14:paraId="66E83B1A" w14:textId="77777777" w:rsidR="0007449A" w:rsidRPr="000405FC" w:rsidRDefault="003F5F73" w:rsidP="0007449A">
      <w:pPr>
        <w:pStyle w:val="NormalnyWeb"/>
        <w:tabs>
          <w:tab w:val="center" w:pos="4536"/>
          <w:tab w:val="right" w:pos="9072"/>
        </w:tabs>
        <w:jc w:val="center"/>
        <w:rPr>
          <w:rFonts w:asciiTheme="majorHAnsi" w:hAnsiTheme="majorHAnsi" w:cstheme="majorHAnsi"/>
        </w:rPr>
      </w:pPr>
      <w:r w:rsidRPr="000405FC">
        <w:rPr>
          <w:rFonts w:asciiTheme="majorHAnsi" w:hAnsiTheme="majorHAnsi" w:cstheme="majorHAnsi"/>
        </w:rPr>
        <w:t>§ 14</w:t>
      </w:r>
    </w:p>
    <w:p w14:paraId="76303194" w14:textId="026C7278" w:rsidR="003F5F73" w:rsidRPr="000405FC" w:rsidRDefault="000F7FC8" w:rsidP="009C400B">
      <w:pPr>
        <w:pStyle w:val="Akapitzlist"/>
        <w:numPr>
          <w:ilvl w:val="0"/>
          <w:numId w:val="11"/>
        </w:numPr>
        <w:rPr>
          <w:rFonts w:asciiTheme="majorHAnsi" w:hAnsiTheme="majorHAnsi" w:cstheme="majorHAnsi"/>
          <w:lang w:val="en-US"/>
        </w:rPr>
      </w:pPr>
      <w:bookmarkStart w:id="0" w:name="_Hlk511216330"/>
      <w:r w:rsidRPr="000405FC">
        <w:rPr>
          <w:rFonts w:asciiTheme="majorHAnsi" w:hAnsiTheme="majorHAnsi" w:cstheme="majorHAnsi"/>
          <w:lang w:val="en"/>
        </w:rPr>
        <w:t>The organizer of the train</w:t>
      </w:r>
      <w:r w:rsidR="005670D3">
        <w:rPr>
          <w:rFonts w:asciiTheme="majorHAnsi" w:hAnsiTheme="majorHAnsi" w:cstheme="majorHAnsi"/>
          <w:lang w:val="en"/>
        </w:rPr>
        <w:t>ee</w:t>
      </w:r>
      <w:r w:rsidRPr="000405FC">
        <w:rPr>
          <w:rFonts w:asciiTheme="majorHAnsi" w:hAnsiTheme="majorHAnsi" w:cstheme="majorHAnsi"/>
          <w:lang w:val="en"/>
        </w:rPr>
        <w:t xml:space="preserve">ship is obliged to provide the trainee with the conditions necessary for the implementation of the </w:t>
      </w:r>
      <w:proofErr w:type="spellStart"/>
      <w:r w:rsidRPr="000405FC">
        <w:rPr>
          <w:rFonts w:asciiTheme="majorHAnsi" w:hAnsiTheme="majorHAnsi" w:cstheme="majorHAnsi"/>
          <w:lang w:val="en"/>
        </w:rPr>
        <w:t>trai</w:t>
      </w:r>
      <w:r w:rsidR="005670D3">
        <w:rPr>
          <w:rFonts w:asciiTheme="majorHAnsi" w:hAnsiTheme="majorHAnsi" w:cstheme="majorHAnsi"/>
          <w:lang w:val="en"/>
        </w:rPr>
        <w:t>ee</w:t>
      </w:r>
      <w:r w:rsidRPr="000405FC">
        <w:rPr>
          <w:rFonts w:asciiTheme="majorHAnsi" w:hAnsiTheme="majorHAnsi" w:cstheme="majorHAnsi"/>
          <w:lang w:val="en"/>
        </w:rPr>
        <w:t>nship</w:t>
      </w:r>
      <w:proofErr w:type="spellEnd"/>
      <w:r w:rsidRPr="000405FC">
        <w:rPr>
          <w:rFonts w:asciiTheme="majorHAnsi" w:hAnsiTheme="majorHAnsi" w:cstheme="majorHAnsi"/>
          <w:lang w:val="en"/>
        </w:rPr>
        <w:t>, in particular to:</w:t>
      </w:r>
      <w:r w:rsidRPr="000405FC">
        <w:rPr>
          <w:rFonts w:asciiTheme="majorHAnsi" w:hAnsiTheme="majorHAnsi" w:cstheme="majorHAnsi"/>
          <w:lang w:val="en"/>
        </w:rPr>
        <w:br/>
        <w:t xml:space="preserve">a) providing adequate rooms, tools, materials, in accordance with the </w:t>
      </w:r>
      <w:r w:rsidR="005670D3">
        <w:rPr>
          <w:rFonts w:asciiTheme="majorHAnsi" w:hAnsiTheme="majorHAnsi" w:cstheme="majorHAnsi"/>
          <w:lang w:val="en"/>
        </w:rPr>
        <w:t xml:space="preserve">traineeship </w:t>
      </w:r>
      <w:r w:rsidRPr="000405FC">
        <w:rPr>
          <w:rFonts w:asciiTheme="majorHAnsi" w:hAnsiTheme="majorHAnsi" w:cstheme="majorHAnsi"/>
          <w:lang w:val="en"/>
        </w:rPr>
        <w:t>framework training, for a given specialization,</w:t>
      </w:r>
      <w:r w:rsidRPr="000405FC">
        <w:rPr>
          <w:rFonts w:asciiTheme="majorHAnsi" w:hAnsiTheme="majorHAnsi" w:cstheme="majorHAnsi"/>
          <w:lang w:val="en"/>
        </w:rPr>
        <w:br/>
        <w:t>b) familiarize the student with the company's work regulations, health and safety regulations and the protection of professional and public secrecy, etc.,</w:t>
      </w:r>
      <w:r w:rsidRPr="000405FC">
        <w:rPr>
          <w:rFonts w:asciiTheme="majorHAnsi" w:hAnsiTheme="majorHAnsi" w:cstheme="majorHAnsi"/>
          <w:lang w:val="en"/>
        </w:rPr>
        <w:br/>
        <w:t>c) appointment of a person with relevant professional experience, acting on behalf of the organizer of the train</w:t>
      </w:r>
      <w:r w:rsidR="005670D3">
        <w:rPr>
          <w:rFonts w:asciiTheme="majorHAnsi" w:hAnsiTheme="majorHAnsi" w:cstheme="majorHAnsi"/>
          <w:lang w:val="en"/>
        </w:rPr>
        <w:t>ee</w:t>
      </w:r>
      <w:r w:rsidRPr="000405FC">
        <w:rPr>
          <w:rFonts w:asciiTheme="majorHAnsi" w:hAnsiTheme="majorHAnsi" w:cstheme="majorHAnsi"/>
          <w:lang w:val="en"/>
        </w:rPr>
        <w:t>ship care for the trainee</w:t>
      </w:r>
      <w:r w:rsidRPr="000405FC">
        <w:rPr>
          <w:rFonts w:asciiTheme="majorHAnsi" w:hAnsiTheme="majorHAnsi" w:cstheme="majorHAnsi"/>
          <w:lang w:val="en"/>
        </w:rPr>
        <w:br/>
        <w:t>d) determining the scope of activities performed by the trainee as part of the tasks resulting from the train</w:t>
      </w:r>
      <w:r w:rsidR="005670D3">
        <w:rPr>
          <w:rFonts w:asciiTheme="majorHAnsi" w:hAnsiTheme="majorHAnsi" w:cstheme="majorHAnsi"/>
          <w:lang w:val="en"/>
        </w:rPr>
        <w:t>ee</w:t>
      </w:r>
      <w:r w:rsidRPr="000405FC">
        <w:rPr>
          <w:rFonts w:asciiTheme="majorHAnsi" w:hAnsiTheme="majorHAnsi" w:cstheme="majorHAnsi"/>
          <w:lang w:val="en"/>
        </w:rPr>
        <w:t>ship program,</w:t>
      </w:r>
      <w:r w:rsidRPr="000405FC">
        <w:rPr>
          <w:rFonts w:asciiTheme="majorHAnsi" w:hAnsiTheme="majorHAnsi" w:cstheme="majorHAnsi"/>
          <w:lang w:val="en"/>
        </w:rPr>
        <w:br/>
        <w:t>e) supervision over the implementation of tasks by the trainee, resulting from the train</w:t>
      </w:r>
      <w:r w:rsidR="005670D3">
        <w:rPr>
          <w:rFonts w:asciiTheme="majorHAnsi" w:hAnsiTheme="majorHAnsi" w:cstheme="majorHAnsi"/>
          <w:lang w:val="en"/>
        </w:rPr>
        <w:t>ee</w:t>
      </w:r>
      <w:r w:rsidRPr="000405FC">
        <w:rPr>
          <w:rFonts w:asciiTheme="majorHAnsi" w:hAnsiTheme="majorHAnsi" w:cstheme="majorHAnsi"/>
          <w:lang w:val="en"/>
        </w:rPr>
        <w:t xml:space="preserve">ship </w:t>
      </w:r>
      <w:proofErr w:type="spellStart"/>
      <w:r w:rsidRPr="000405FC">
        <w:rPr>
          <w:rFonts w:asciiTheme="majorHAnsi" w:hAnsiTheme="majorHAnsi" w:cstheme="majorHAnsi"/>
          <w:lang w:val="en"/>
        </w:rPr>
        <w:t>programme</w:t>
      </w:r>
      <w:proofErr w:type="spellEnd"/>
      <w:r w:rsidRPr="000405FC">
        <w:rPr>
          <w:rFonts w:asciiTheme="majorHAnsi" w:hAnsiTheme="majorHAnsi" w:cstheme="majorHAnsi"/>
          <w:lang w:val="en"/>
        </w:rPr>
        <w:t>,</w:t>
      </w:r>
      <w:r w:rsidRPr="000405FC">
        <w:rPr>
          <w:rFonts w:asciiTheme="majorHAnsi" w:hAnsiTheme="majorHAnsi" w:cstheme="majorHAnsi"/>
          <w:lang w:val="en"/>
        </w:rPr>
        <w:br/>
      </w:r>
      <w:r w:rsidRPr="000405FC">
        <w:rPr>
          <w:rFonts w:asciiTheme="majorHAnsi" w:hAnsiTheme="majorHAnsi" w:cstheme="majorHAnsi"/>
          <w:lang w:val="en"/>
        </w:rPr>
        <w:lastRenderedPageBreak/>
        <w:t>f) request to the management of the train</w:t>
      </w:r>
      <w:r w:rsidR="005670D3">
        <w:rPr>
          <w:rFonts w:asciiTheme="majorHAnsi" w:hAnsiTheme="majorHAnsi" w:cstheme="majorHAnsi"/>
          <w:lang w:val="en"/>
        </w:rPr>
        <w:t>ee</w:t>
      </w:r>
      <w:r w:rsidRPr="000405FC">
        <w:rPr>
          <w:rFonts w:asciiTheme="majorHAnsi" w:hAnsiTheme="majorHAnsi" w:cstheme="majorHAnsi"/>
          <w:lang w:val="en"/>
        </w:rPr>
        <w:t>ship organizer to the University to dismiss the student from the train</w:t>
      </w:r>
      <w:r w:rsidR="005670D3">
        <w:rPr>
          <w:rFonts w:asciiTheme="majorHAnsi" w:hAnsiTheme="majorHAnsi" w:cstheme="majorHAnsi"/>
          <w:lang w:val="en"/>
        </w:rPr>
        <w:t>ee</w:t>
      </w:r>
      <w:r w:rsidRPr="000405FC">
        <w:rPr>
          <w:rFonts w:asciiTheme="majorHAnsi" w:hAnsiTheme="majorHAnsi" w:cstheme="majorHAnsi"/>
          <w:lang w:val="en"/>
        </w:rPr>
        <w:t>ship, when he violates the gross discipline of work,</w:t>
      </w:r>
      <w:r w:rsidRPr="000405FC">
        <w:rPr>
          <w:rFonts w:asciiTheme="majorHAnsi" w:hAnsiTheme="majorHAnsi" w:cstheme="majorHAnsi"/>
          <w:lang w:val="en"/>
        </w:rPr>
        <w:br/>
        <w:t>g) credentials of the professional train</w:t>
      </w:r>
      <w:r w:rsidR="005670D3">
        <w:rPr>
          <w:rFonts w:asciiTheme="majorHAnsi" w:hAnsiTheme="majorHAnsi" w:cstheme="majorHAnsi"/>
          <w:lang w:val="en"/>
        </w:rPr>
        <w:t>ee</w:t>
      </w:r>
      <w:r w:rsidRPr="000405FC">
        <w:rPr>
          <w:rFonts w:asciiTheme="majorHAnsi" w:hAnsiTheme="majorHAnsi" w:cstheme="majorHAnsi"/>
          <w:lang w:val="en"/>
        </w:rPr>
        <w:t>ship in the implementation Card of the practical activity module.</w:t>
      </w:r>
      <w:r w:rsidRPr="000405FC">
        <w:rPr>
          <w:rFonts w:asciiTheme="majorHAnsi" w:hAnsiTheme="majorHAnsi" w:cstheme="majorHAnsi"/>
          <w:lang w:val="en"/>
        </w:rPr>
        <w:br/>
      </w:r>
      <w:r w:rsidRPr="000405FC">
        <w:rPr>
          <w:rFonts w:asciiTheme="majorHAnsi" w:hAnsiTheme="majorHAnsi" w:cstheme="majorHAnsi"/>
          <w:lang w:val="en"/>
        </w:rPr>
        <w:br/>
      </w:r>
      <w:r w:rsidR="00C92FBF" w:rsidRPr="000405FC">
        <w:rPr>
          <w:rFonts w:asciiTheme="majorHAnsi" w:hAnsiTheme="majorHAnsi" w:cstheme="majorHAnsi"/>
          <w:lang w:val="en"/>
        </w:rPr>
        <w:t>2. For students undergoing the train</w:t>
      </w:r>
      <w:r w:rsidR="005670D3">
        <w:rPr>
          <w:rFonts w:asciiTheme="majorHAnsi" w:hAnsiTheme="majorHAnsi" w:cstheme="majorHAnsi"/>
          <w:lang w:val="en"/>
        </w:rPr>
        <w:t>ee</w:t>
      </w:r>
      <w:r w:rsidR="00C92FBF" w:rsidRPr="000405FC">
        <w:rPr>
          <w:rFonts w:asciiTheme="majorHAnsi" w:hAnsiTheme="majorHAnsi" w:cstheme="majorHAnsi"/>
          <w:lang w:val="en"/>
        </w:rPr>
        <w:t>ship</w:t>
      </w:r>
      <w:r w:rsidRPr="000405FC">
        <w:rPr>
          <w:rFonts w:asciiTheme="majorHAnsi" w:hAnsiTheme="majorHAnsi" w:cstheme="majorHAnsi"/>
          <w:lang w:val="en"/>
        </w:rPr>
        <w:t xml:space="preserve"> on the basis of an agreement with the University or an individual request for </w:t>
      </w:r>
      <w:r w:rsidR="00C92FBF" w:rsidRPr="000405FC">
        <w:rPr>
          <w:rFonts w:asciiTheme="majorHAnsi" w:hAnsiTheme="majorHAnsi" w:cstheme="majorHAnsi"/>
          <w:lang w:val="en"/>
        </w:rPr>
        <w:t>train</w:t>
      </w:r>
      <w:r w:rsidR="005670D3">
        <w:rPr>
          <w:rFonts w:asciiTheme="majorHAnsi" w:hAnsiTheme="majorHAnsi" w:cstheme="majorHAnsi"/>
          <w:lang w:val="en"/>
        </w:rPr>
        <w:t>ee</w:t>
      </w:r>
      <w:r w:rsidR="00C92FBF" w:rsidRPr="000405FC">
        <w:rPr>
          <w:rFonts w:asciiTheme="majorHAnsi" w:hAnsiTheme="majorHAnsi" w:cstheme="majorHAnsi"/>
          <w:lang w:val="en"/>
        </w:rPr>
        <w:t xml:space="preserve">ship </w:t>
      </w:r>
      <w:r w:rsidRPr="000405FC">
        <w:rPr>
          <w:rFonts w:asciiTheme="majorHAnsi" w:hAnsiTheme="majorHAnsi" w:cstheme="majorHAnsi"/>
          <w:lang w:val="en"/>
        </w:rPr>
        <w:t>placement, the relevant provisions of the labor law shall apply.</w:t>
      </w:r>
      <w:r w:rsidRPr="000405FC">
        <w:rPr>
          <w:rFonts w:asciiTheme="majorHAnsi" w:hAnsiTheme="majorHAnsi" w:cstheme="majorHAnsi"/>
          <w:lang w:val="en"/>
        </w:rPr>
        <w:br/>
        <w:t xml:space="preserve">3. A student undergoing </w:t>
      </w:r>
      <w:r w:rsidR="00C92FBF" w:rsidRPr="000405FC">
        <w:rPr>
          <w:rFonts w:asciiTheme="majorHAnsi" w:hAnsiTheme="majorHAnsi" w:cstheme="majorHAnsi"/>
          <w:lang w:val="en"/>
        </w:rPr>
        <w:t>the train</w:t>
      </w:r>
      <w:r w:rsidR="005670D3">
        <w:rPr>
          <w:rFonts w:asciiTheme="majorHAnsi" w:hAnsiTheme="majorHAnsi" w:cstheme="majorHAnsi"/>
          <w:lang w:val="en"/>
        </w:rPr>
        <w:t>ee</w:t>
      </w:r>
      <w:r w:rsidR="00C92FBF" w:rsidRPr="000405FC">
        <w:rPr>
          <w:rFonts w:asciiTheme="majorHAnsi" w:hAnsiTheme="majorHAnsi" w:cstheme="majorHAnsi"/>
          <w:lang w:val="en"/>
        </w:rPr>
        <w:t>ship</w:t>
      </w:r>
      <w:r w:rsidRPr="000405FC">
        <w:rPr>
          <w:rFonts w:asciiTheme="majorHAnsi" w:hAnsiTheme="majorHAnsi" w:cstheme="majorHAnsi"/>
          <w:lang w:val="en"/>
        </w:rPr>
        <w:t xml:space="preserve"> may receive remuneration from the in</w:t>
      </w:r>
      <w:r w:rsidR="00C92FBF" w:rsidRPr="000405FC">
        <w:rPr>
          <w:rFonts w:asciiTheme="majorHAnsi" w:hAnsiTheme="majorHAnsi" w:cstheme="majorHAnsi"/>
          <w:lang w:val="en"/>
        </w:rPr>
        <w:t>stitution in which he or she has the training (the trai</w:t>
      </w:r>
      <w:r w:rsidRPr="000405FC">
        <w:rPr>
          <w:rFonts w:asciiTheme="majorHAnsi" w:hAnsiTheme="majorHAnsi" w:cstheme="majorHAnsi"/>
          <w:lang w:val="en"/>
        </w:rPr>
        <w:t>n</w:t>
      </w:r>
      <w:r w:rsidR="005670D3">
        <w:rPr>
          <w:rFonts w:asciiTheme="majorHAnsi" w:hAnsiTheme="majorHAnsi" w:cstheme="majorHAnsi"/>
          <w:lang w:val="en"/>
        </w:rPr>
        <w:t>ee</w:t>
      </w:r>
      <w:r w:rsidRPr="000405FC">
        <w:rPr>
          <w:rFonts w:asciiTheme="majorHAnsi" w:hAnsiTheme="majorHAnsi" w:cstheme="majorHAnsi"/>
          <w:lang w:val="en"/>
        </w:rPr>
        <w:t>ship organizer) when he or she concludes a work contract or other civil law contract for the performance of tasks.</w:t>
      </w:r>
    </w:p>
    <w:bookmarkEnd w:id="0"/>
    <w:p w14:paraId="31EAF281" w14:textId="77777777" w:rsidR="003F5F73" w:rsidRPr="000405FC" w:rsidRDefault="003F5F73" w:rsidP="003F5F73">
      <w:pPr>
        <w:pStyle w:val="Akapitzlist"/>
        <w:jc w:val="both"/>
        <w:rPr>
          <w:rFonts w:asciiTheme="majorHAnsi" w:hAnsiTheme="majorHAnsi" w:cstheme="majorHAnsi"/>
          <w:lang w:val="en-US"/>
        </w:rPr>
      </w:pPr>
    </w:p>
    <w:p w14:paraId="1D65FC88" w14:textId="77777777" w:rsidR="003F5F73" w:rsidRPr="000405FC" w:rsidRDefault="003F5F73" w:rsidP="003F5F73">
      <w:pPr>
        <w:pStyle w:val="NormalnyWeb"/>
        <w:tabs>
          <w:tab w:val="center" w:pos="4536"/>
          <w:tab w:val="right" w:pos="9072"/>
        </w:tabs>
        <w:ind w:left="360"/>
        <w:jc w:val="center"/>
        <w:rPr>
          <w:rFonts w:asciiTheme="majorHAnsi" w:hAnsiTheme="majorHAnsi" w:cstheme="majorHAnsi"/>
          <w:b/>
          <w:highlight w:val="yellow"/>
        </w:rPr>
      </w:pPr>
    </w:p>
    <w:p w14:paraId="6C95B3B0" w14:textId="78F3831F" w:rsidR="003F5F73" w:rsidRPr="000405FC" w:rsidRDefault="008C33A7" w:rsidP="003F5F73">
      <w:pPr>
        <w:pStyle w:val="NormalnyWeb"/>
        <w:tabs>
          <w:tab w:val="center" w:pos="4536"/>
          <w:tab w:val="right" w:pos="9072"/>
        </w:tabs>
        <w:ind w:left="360"/>
        <w:jc w:val="center"/>
        <w:rPr>
          <w:rFonts w:asciiTheme="majorHAnsi" w:hAnsiTheme="majorHAnsi" w:cstheme="majorHAnsi"/>
        </w:rPr>
      </w:pPr>
      <w:r w:rsidRPr="000405FC">
        <w:rPr>
          <w:rFonts w:asciiTheme="majorHAnsi" w:hAnsiTheme="majorHAnsi" w:cstheme="majorHAnsi"/>
          <w:b/>
        </w:rPr>
        <w:t>VI</w:t>
      </w:r>
      <w:r w:rsidR="003F5F73" w:rsidRPr="000405FC">
        <w:rPr>
          <w:rFonts w:asciiTheme="majorHAnsi" w:hAnsiTheme="majorHAnsi" w:cstheme="majorHAnsi"/>
          <w:b/>
        </w:rPr>
        <w:t xml:space="preserve">. </w:t>
      </w:r>
      <w:proofErr w:type="spellStart"/>
      <w:r w:rsidR="00815468" w:rsidRPr="000405FC">
        <w:rPr>
          <w:rFonts w:asciiTheme="majorHAnsi" w:hAnsiTheme="majorHAnsi" w:cstheme="majorHAnsi"/>
          <w:b/>
        </w:rPr>
        <w:t>Responsibilities</w:t>
      </w:r>
      <w:proofErr w:type="spellEnd"/>
      <w:r w:rsidR="00815468" w:rsidRPr="000405FC">
        <w:rPr>
          <w:rFonts w:asciiTheme="majorHAnsi" w:hAnsiTheme="majorHAnsi" w:cstheme="majorHAnsi"/>
          <w:b/>
        </w:rPr>
        <w:t xml:space="preserve"> of the </w:t>
      </w:r>
      <w:proofErr w:type="spellStart"/>
      <w:r w:rsidR="005670D3">
        <w:rPr>
          <w:rFonts w:asciiTheme="majorHAnsi" w:hAnsiTheme="majorHAnsi" w:cstheme="majorHAnsi"/>
          <w:b/>
        </w:rPr>
        <w:t>traineeship</w:t>
      </w:r>
      <w:proofErr w:type="spellEnd"/>
      <w:r w:rsidR="005670D3">
        <w:rPr>
          <w:rFonts w:asciiTheme="majorHAnsi" w:hAnsiTheme="majorHAnsi" w:cstheme="majorHAnsi"/>
          <w:b/>
        </w:rPr>
        <w:t xml:space="preserve"> </w:t>
      </w:r>
      <w:proofErr w:type="spellStart"/>
      <w:r w:rsidR="005670D3">
        <w:rPr>
          <w:rFonts w:asciiTheme="majorHAnsi" w:hAnsiTheme="majorHAnsi" w:cstheme="majorHAnsi"/>
          <w:b/>
        </w:rPr>
        <w:t>supervisor</w:t>
      </w:r>
      <w:proofErr w:type="spellEnd"/>
      <w:r w:rsidR="005670D3">
        <w:rPr>
          <w:rFonts w:asciiTheme="majorHAnsi" w:hAnsiTheme="majorHAnsi" w:cstheme="majorHAnsi"/>
          <w:b/>
        </w:rPr>
        <w:t xml:space="preserve"> on the </w:t>
      </w:r>
      <w:proofErr w:type="spellStart"/>
      <w:r w:rsidR="005670D3">
        <w:rPr>
          <w:rFonts w:asciiTheme="majorHAnsi" w:hAnsiTheme="majorHAnsi" w:cstheme="majorHAnsi"/>
          <w:b/>
        </w:rPr>
        <w:t>behalf</w:t>
      </w:r>
      <w:proofErr w:type="spellEnd"/>
      <w:r w:rsidR="005670D3">
        <w:rPr>
          <w:rFonts w:asciiTheme="majorHAnsi" w:hAnsiTheme="majorHAnsi" w:cstheme="majorHAnsi"/>
          <w:b/>
        </w:rPr>
        <w:t xml:space="preserve"> of the University</w:t>
      </w:r>
    </w:p>
    <w:p w14:paraId="461B4F50" w14:textId="77777777" w:rsidR="006A7F37" w:rsidRPr="000405FC" w:rsidRDefault="006A7F37" w:rsidP="006A7F37">
      <w:pPr>
        <w:pStyle w:val="NormalnyWeb"/>
        <w:tabs>
          <w:tab w:val="left" w:pos="2805"/>
          <w:tab w:val="center" w:pos="4536"/>
        </w:tabs>
        <w:jc w:val="center"/>
        <w:rPr>
          <w:rFonts w:asciiTheme="majorHAnsi" w:hAnsiTheme="majorHAnsi" w:cstheme="majorHAnsi"/>
        </w:rPr>
      </w:pPr>
      <w:r w:rsidRPr="000405FC">
        <w:rPr>
          <w:rFonts w:asciiTheme="majorHAnsi" w:hAnsiTheme="majorHAnsi" w:cstheme="majorHAnsi"/>
        </w:rPr>
        <w:t>§ </w:t>
      </w:r>
      <w:r w:rsidR="003F5F73" w:rsidRPr="000405FC">
        <w:rPr>
          <w:rFonts w:asciiTheme="majorHAnsi" w:hAnsiTheme="majorHAnsi" w:cstheme="majorHAnsi"/>
        </w:rPr>
        <w:t>15</w:t>
      </w:r>
    </w:p>
    <w:p w14:paraId="20BE8AF4" w14:textId="77737EC7" w:rsidR="00815468" w:rsidRPr="000405FC" w:rsidRDefault="00815468" w:rsidP="009C400B">
      <w:pPr>
        <w:pStyle w:val="Akapitzlist1"/>
        <w:numPr>
          <w:ilvl w:val="0"/>
          <w:numId w:val="12"/>
        </w:numPr>
        <w:spacing w:before="96" w:after="240"/>
        <w:jc w:val="both"/>
        <w:rPr>
          <w:rFonts w:asciiTheme="majorHAnsi" w:hAnsiTheme="majorHAnsi" w:cstheme="majorHAnsi"/>
          <w:sz w:val="24"/>
          <w:szCs w:val="24"/>
        </w:rPr>
      </w:pPr>
      <w:r w:rsidRPr="000405FC">
        <w:rPr>
          <w:rFonts w:asciiTheme="majorHAnsi" w:hAnsiTheme="majorHAnsi" w:cstheme="majorHAnsi"/>
          <w:sz w:val="24"/>
          <w:szCs w:val="24"/>
        </w:rPr>
        <w:t xml:space="preserve">On the part of the ZPSB, the </w:t>
      </w:r>
      <w:proofErr w:type="spellStart"/>
      <w:r w:rsidRPr="000405FC">
        <w:rPr>
          <w:rFonts w:asciiTheme="majorHAnsi" w:hAnsiTheme="majorHAnsi" w:cstheme="majorHAnsi"/>
          <w:sz w:val="24"/>
          <w:szCs w:val="24"/>
        </w:rPr>
        <w:t>substantive</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supervision</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over</w:t>
      </w:r>
      <w:proofErr w:type="spellEnd"/>
      <w:r w:rsidRPr="000405FC">
        <w:rPr>
          <w:rFonts w:asciiTheme="majorHAnsi" w:hAnsiTheme="majorHAnsi" w:cstheme="majorHAnsi"/>
          <w:sz w:val="24"/>
          <w:szCs w:val="24"/>
        </w:rPr>
        <w:t xml:space="preserve"> the </w:t>
      </w:r>
      <w:proofErr w:type="spellStart"/>
      <w:r w:rsidRPr="000405FC">
        <w:rPr>
          <w:rFonts w:asciiTheme="majorHAnsi" w:hAnsiTheme="majorHAnsi" w:cstheme="majorHAnsi"/>
          <w:sz w:val="24"/>
          <w:szCs w:val="24"/>
        </w:rPr>
        <w:t>course</w:t>
      </w:r>
      <w:proofErr w:type="spellEnd"/>
      <w:r w:rsidRPr="000405FC">
        <w:rPr>
          <w:rFonts w:asciiTheme="majorHAnsi" w:hAnsiTheme="majorHAnsi" w:cstheme="majorHAnsi"/>
          <w:sz w:val="24"/>
          <w:szCs w:val="24"/>
        </w:rPr>
        <w:t xml:space="preserve"> of the </w:t>
      </w:r>
      <w:proofErr w:type="spellStart"/>
      <w:r w:rsidRPr="000405FC">
        <w:rPr>
          <w:rFonts w:asciiTheme="majorHAnsi" w:hAnsiTheme="majorHAnsi" w:cstheme="majorHAnsi"/>
          <w:sz w:val="24"/>
          <w:szCs w:val="24"/>
        </w:rPr>
        <w:t>train</w:t>
      </w:r>
      <w:r w:rsidR="005670D3">
        <w:rPr>
          <w:rFonts w:asciiTheme="majorHAnsi" w:hAnsiTheme="majorHAnsi" w:cstheme="majorHAnsi"/>
          <w:sz w:val="24"/>
          <w:szCs w:val="24"/>
        </w:rPr>
        <w:t>ee</w:t>
      </w:r>
      <w:r w:rsidRPr="000405FC">
        <w:rPr>
          <w:rFonts w:asciiTheme="majorHAnsi" w:hAnsiTheme="majorHAnsi" w:cstheme="majorHAnsi"/>
          <w:sz w:val="24"/>
          <w:szCs w:val="24"/>
        </w:rPr>
        <w:t>ship</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is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exercised</w:t>
      </w:r>
      <w:proofErr w:type="spellEnd"/>
      <w:r w:rsidRPr="000405FC">
        <w:rPr>
          <w:rFonts w:asciiTheme="majorHAnsi" w:hAnsiTheme="majorHAnsi" w:cstheme="majorHAnsi"/>
          <w:sz w:val="24"/>
          <w:szCs w:val="24"/>
        </w:rPr>
        <w:t xml:space="preserve"> by the </w:t>
      </w:r>
      <w:proofErr w:type="spellStart"/>
      <w:r w:rsidRPr="000405FC">
        <w:rPr>
          <w:rFonts w:asciiTheme="majorHAnsi" w:hAnsiTheme="majorHAnsi" w:cstheme="majorHAnsi"/>
          <w:sz w:val="24"/>
          <w:szCs w:val="24"/>
        </w:rPr>
        <w:t>train</w:t>
      </w:r>
      <w:r w:rsidR="005670D3">
        <w:rPr>
          <w:rFonts w:asciiTheme="majorHAnsi" w:hAnsiTheme="majorHAnsi" w:cstheme="majorHAnsi"/>
          <w:sz w:val="24"/>
          <w:szCs w:val="24"/>
        </w:rPr>
        <w:t>ee</w:t>
      </w:r>
      <w:r w:rsidRPr="000405FC">
        <w:rPr>
          <w:rFonts w:asciiTheme="majorHAnsi" w:hAnsiTheme="majorHAnsi" w:cstheme="majorHAnsi"/>
          <w:sz w:val="24"/>
          <w:szCs w:val="24"/>
        </w:rPr>
        <w:t>ship</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t</w:t>
      </w:r>
      <w:r w:rsidR="005670D3">
        <w:rPr>
          <w:rFonts w:asciiTheme="majorHAnsi" w:hAnsiTheme="majorHAnsi" w:cstheme="majorHAnsi"/>
          <w:sz w:val="24"/>
          <w:szCs w:val="24"/>
        </w:rPr>
        <w:t>supervisor</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appointed</w:t>
      </w:r>
      <w:proofErr w:type="spellEnd"/>
      <w:r w:rsidRPr="000405FC">
        <w:rPr>
          <w:rFonts w:asciiTheme="majorHAnsi" w:hAnsiTheme="majorHAnsi" w:cstheme="majorHAnsi"/>
          <w:sz w:val="24"/>
          <w:szCs w:val="24"/>
        </w:rPr>
        <w:t xml:space="preserve"> by the </w:t>
      </w:r>
      <w:proofErr w:type="spellStart"/>
      <w:r w:rsidRPr="000405FC">
        <w:rPr>
          <w:rFonts w:asciiTheme="majorHAnsi" w:hAnsiTheme="majorHAnsi" w:cstheme="majorHAnsi"/>
          <w:sz w:val="24"/>
          <w:szCs w:val="24"/>
        </w:rPr>
        <w:t>dean</w:t>
      </w:r>
      <w:proofErr w:type="spellEnd"/>
      <w:r w:rsidRPr="000405FC">
        <w:rPr>
          <w:rFonts w:asciiTheme="majorHAnsi" w:hAnsiTheme="majorHAnsi" w:cstheme="majorHAnsi"/>
          <w:sz w:val="24"/>
          <w:szCs w:val="24"/>
        </w:rPr>
        <w:t xml:space="preserve"> of the </w:t>
      </w:r>
      <w:proofErr w:type="spellStart"/>
      <w:r w:rsidR="005670D3">
        <w:rPr>
          <w:rFonts w:asciiTheme="majorHAnsi" w:hAnsiTheme="majorHAnsi" w:cstheme="majorHAnsi"/>
          <w:sz w:val="24"/>
          <w:szCs w:val="24"/>
        </w:rPr>
        <w:t>department</w:t>
      </w:r>
      <w:proofErr w:type="spellEnd"/>
      <w:r w:rsidRPr="000405FC">
        <w:rPr>
          <w:rFonts w:asciiTheme="majorHAnsi" w:hAnsiTheme="majorHAnsi" w:cstheme="majorHAnsi"/>
          <w:sz w:val="24"/>
          <w:szCs w:val="24"/>
        </w:rPr>
        <w:t>.</w:t>
      </w:r>
    </w:p>
    <w:p w14:paraId="48E572C7" w14:textId="451E9424" w:rsidR="00B63053" w:rsidRPr="000405FC" w:rsidRDefault="00B63053" w:rsidP="009C400B">
      <w:pPr>
        <w:pStyle w:val="Akapitzlist1"/>
        <w:numPr>
          <w:ilvl w:val="0"/>
          <w:numId w:val="12"/>
        </w:numPr>
        <w:spacing w:before="96" w:after="240"/>
        <w:jc w:val="both"/>
        <w:rPr>
          <w:rFonts w:asciiTheme="majorHAnsi" w:hAnsiTheme="majorHAnsi" w:cstheme="majorHAnsi"/>
          <w:sz w:val="24"/>
          <w:szCs w:val="24"/>
        </w:rPr>
      </w:pPr>
      <w:r w:rsidRPr="000405FC">
        <w:rPr>
          <w:rFonts w:asciiTheme="majorHAnsi" w:hAnsiTheme="majorHAnsi" w:cstheme="majorHAnsi"/>
          <w:sz w:val="24"/>
          <w:szCs w:val="24"/>
        </w:rPr>
        <w:t xml:space="preserve">The </w:t>
      </w:r>
      <w:proofErr w:type="spellStart"/>
      <w:r w:rsidRPr="000405FC">
        <w:rPr>
          <w:rFonts w:asciiTheme="majorHAnsi" w:hAnsiTheme="majorHAnsi" w:cstheme="majorHAnsi"/>
          <w:sz w:val="24"/>
          <w:szCs w:val="24"/>
        </w:rPr>
        <w:t>main</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tasks</w:t>
      </w:r>
      <w:proofErr w:type="spellEnd"/>
      <w:r w:rsidRPr="000405FC">
        <w:rPr>
          <w:rFonts w:asciiTheme="majorHAnsi" w:hAnsiTheme="majorHAnsi" w:cstheme="majorHAnsi"/>
          <w:sz w:val="24"/>
          <w:szCs w:val="24"/>
        </w:rPr>
        <w:t xml:space="preserve"> of the </w:t>
      </w:r>
      <w:proofErr w:type="spellStart"/>
      <w:r w:rsidR="005670D3">
        <w:rPr>
          <w:rFonts w:asciiTheme="majorHAnsi" w:hAnsiTheme="majorHAnsi" w:cstheme="majorHAnsi"/>
          <w:sz w:val="24"/>
          <w:szCs w:val="24"/>
        </w:rPr>
        <w:t>supervisor</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are</w:t>
      </w:r>
      <w:proofErr w:type="spellEnd"/>
      <w:r w:rsidRPr="000405FC">
        <w:rPr>
          <w:rFonts w:asciiTheme="majorHAnsi" w:hAnsiTheme="majorHAnsi" w:cstheme="majorHAnsi"/>
          <w:sz w:val="24"/>
          <w:szCs w:val="24"/>
        </w:rPr>
        <w:t>:</w:t>
      </w:r>
    </w:p>
    <w:p w14:paraId="257128B7" w14:textId="6E7DACD8" w:rsidR="00B63053" w:rsidRPr="000405FC" w:rsidRDefault="00B63053" w:rsidP="00B63053">
      <w:pPr>
        <w:pStyle w:val="Akapitzlist1"/>
        <w:spacing w:before="96" w:after="240"/>
        <w:ind w:left="420"/>
        <w:jc w:val="both"/>
        <w:rPr>
          <w:rFonts w:asciiTheme="majorHAnsi" w:hAnsiTheme="majorHAnsi" w:cstheme="majorHAnsi"/>
          <w:sz w:val="24"/>
          <w:szCs w:val="24"/>
        </w:rPr>
      </w:pPr>
      <w:r w:rsidRPr="000405FC">
        <w:rPr>
          <w:rFonts w:asciiTheme="majorHAnsi" w:hAnsiTheme="majorHAnsi" w:cstheme="majorHAnsi"/>
          <w:sz w:val="24"/>
          <w:szCs w:val="24"/>
        </w:rPr>
        <w:t xml:space="preserve">a) development of </w:t>
      </w:r>
      <w:proofErr w:type="spellStart"/>
      <w:r w:rsidRPr="000405FC">
        <w:rPr>
          <w:rFonts w:asciiTheme="majorHAnsi" w:hAnsiTheme="majorHAnsi" w:cstheme="majorHAnsi"/>
          <w:sz w:val="24"/>
          <w:szCs w:val="24"/>
        </w:rPr>
        <w:t>substantive</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assumptions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regarding</w:t>
      </w:r>
      <w:proofErr w:type="spellEnd"/>
      <w:r w:rsidRPr="000405FC">
        <w:rPr>
          <w:rFonts w:asciiTheme="majorHAnsi" w:hAnsiTheme="majorHAnsi" w:cstheme="majorHAnsi"/>
          <w:sz w:val="24"/>
          <w:szCs w:val="24"/>
        </w:rPr>
        <w:t xml:space="preserve"> the </w:t>
      </w:r>
      <w:proofErr w:type="spellStart"/>
      <w:r w:rsidRPr="000405FC">
        <w:rPr>
          <w:rFonts w:asciiTheme="majorHAnsi" w:hAnsiTheme="majorHAnsi" w:cstheme="majorHAnsi"/>
          <w:sz w:val="24"/>
          <w:szCs w:val="24"/>
        </w:rPr>
        <w:t>train</w:t>
      </w:r>
      <w:r w:rsidR="005670D3">
        <w:rPr>
          <w:rFonts w:asciiTheme="majorHAnsi" w:hAnsiTheme="majorHAnsi" w:cstheme="majorHAnsi"/>
          <w:sz w:val="24"/>
          <w:szCs w:val="24"/>
        </w:rPr>
        <w:t>ee</w:t>
      </w:r>
      <w:r w:rsidRPr="000405FC">
        <w:rPr>
          <w:rFonts w:asciiTheme="majorHAnsi" w:hAnsiTheme="majorHAnsi" w:cstheme="majorHAnsi"/>
          <w:sz w:val="24"/>
          <w:szCs w:val="24"/>
        </w:rPr>
        <w:t>ship</w:t>
      </w:r>
      <w:proofErr w:type="spellEnd"/>
      <w:r w:rsidRPr="000405FC">
        <w:rPr>
          <w:rFonts w:asciiTheme="majorHAnsi" w:hAnsiTheme="majorHAnsi" w:cstheme="majorHAnsi"/>
          <w:sz w:val="24"/>
          <w:szCs w:val="24"/>
        </w:rPr>
        <w:t xml:space="preserve"> for </w:t>
      </w:r>
      <w:proofErr w:type="spellStart"/>
      <w:r w:rsidRPr="000405FC">
        <w:rPr>
          <w:rFonts w:asciiTheme="majorHAnsi" w:hAnsiTheme="majorHAnsi" w:cstheme="majorHAnsi"/>
          <w:sz w:val="24"/>
          <w:szCs w:val="24"/>
        </w:rPr>
        <w:t>individual</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specializations</w:t>
      </w:r>
      <w:proofErr w:type="spellEnd"/>
      <w:r w:rsidRPr="000405FC">
        <w:rPr>
          <w:rFonts w:asciiTheme="majorHAnsi" w:hAnsiTheme="majorHAnsi" w:cstheme="majorHAnsi"/>
          <w:sz w:val="24"/>
          <w:szCs w:val="24"/>
        </w:rPr>
        <w:t xml:space="preserve">, and a </w:t>
      </w:r>
      <w:proofErr w:type="spellStart"/>
      <w:r w:rsidRPr="000405FC">
        <w:rPr>
          <w:rFonts w:asciiTheme="majorHAnsi" w:hAnsiTheme="majorHAnsi" w:cstheme="majorHAnsi"/>
          <w:sz w:val="24"/>
          <w:szCs w:val="24"/>
        </w:rPr>
        <w:t>catalog</w:t>
      </w:r>
      <w:proofErr w:type="spellEnd"/>
      <w:r w:rsidRPr="000405FC">
        <w:rPr>
          <w:rFonts w:asciiTheme="majorHAnsi" w:hAnsiTheme="majorHAnsi" w:cstheme="majorHAnsi"/>
          <w:sz w:val="24"/>
          <w:szCs w:val="24"/>
        </w:rPr>
        <w:t xml:space="preserve"> of </w:t>
      </w:r>
      <w:proofErr w:type="spellStart"/>
      <w:r w:rsidRPr="000405FC">
        <w:rPr>
          <w:rFonts w:asciiTheme="majorHAnsi" w:hAnsiTheme="majorHAnsi" w:cstheme="majorHAnsi"/>
          <w:sz w:val="24"/>
          <w:szCs w:val="24"/>
        </w:rPr>
        <w:t>other</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train</w:t>
      </w:r>
      <w:r w:rsidR="005670D3">
        <w:rPr>
          <w:rFonts w:asciiTheme="majorHAnsi" w:hAnsiTheme="majorHAnsi" w:cstheme="majorHAnsi"/>
          <w:sz w:val="24"/>
          <w:szCs w:val="24"/>
        </w:rPr>
        <w:t>ee</w:t>
      </w:r>
      <w:r w:rsidRPr="000405FC">
        <w:rPr>
          <w:rFonts w:asciiTheme="majorHAnsi" w:hAnsiTheme="majorHAnsi" w:cstheme="majorHAnsi"/>
          <w:sz w:val="24"/>
          <w:szCs w:val="24"/>
        </w:rPr>
        <w:t>ship</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activities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conducted</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under</w:t>
      </w:r>
      <w:proofErr w:type="spellEnd"/>
      <w:r w:rsidRPr="000405FC">
        <w:rPr>
          <w:rFonts w:asciiTheme="majorHAnsi" w:hAnsiTheme="majorHAnsi" w:cstheme="majorHAnsi"/>
          <w:sz w:val="24"/>
          <w:szCs w:val="24"/>
        </w:rPr>
        <w:t xml:space="preserve"> the MAP,</w:t>
      </w:r>
    </w:p>
    <w:p w14:paraId="0133C7F4" w14:textId="5493FEDB" w:rsidR="00B63053" w:rsidRPr="000405FC" w:rsidRDefault="00B63053" w:rsidP="00B63053">
      <w:pPr>
        <w:pStyle w:val="Akapitzlist1"/>
        <w:spacing w:before="96" w:after="240"/>
        <w:ind w:left="420"/>
        <w:jc w:val="both"/>
        <w:rPr>
          <w:rFonts w:asciiTheme="majorHAnsi" w:hAnsiTheme="majorHAnsi" w:cstheme="majorHAnsi"/>
          <w:sz w:val="24"/>
          <w:szCs w:val="24"/>
        </w:rPr>
      </w:pPr>
      <w:r w:rsidRPr="000405FC">
        <w:rPr>
          <w:rFonts w:asciiTheme="majorHAnsi" w:hAnsiTheme="majorHAnsi" w:cstheme="majorHAnsi"/>
          <w:sz w:val="24"/>
          <w:szCs w:val="24"/>
        </w:rPr>
        <w:t xml:space="preserve">b) </w:t>
      </w:r>
      <w:proofErr w:type="spellStart"/>
      <w:r w:rsidR="005670D3" w:rsidRPr="005670D3">
        <w:rPr>
          <w:rFonts w:asciiTheme="majorHAnsi" w:hAnsiTheme="majorHAnsi" w:cstheme="majorHAnsi"/>
          <w:sz w:val="24"/>
          <w:szCs w:val="24"/>
        </w:rPr>
        <w:t>cooperation</w:t>
      </w:r>
      <w:proofErr w:type="spellEnd"/>
      <w:r w:rsidR="005670D3" w:rsidRPr="005670D3">
        <w:rPr>
          <w:rFonts w:asciiTheme="majorHAnsi" w:hAnsiTheme="majorHAnsi" w:cstheme="majorHAnsi"/>
          <w:sz w:val="24"/>
          <w:szCs w:val="24"/>
        </w:rPr>
        <w:t xml:space="preserve"> with </w:t>
      </w:r>
      <w:proofErr w:type="spellStart"/>
      <w:r w:rsidR="005670D3" w:rsidRPr="005670D3">
        <w:rPr>
          <w:rFonts w:asciiTheme="majorHAnsi" w:hAnsiTheme="majorHAnsi" w:cstheme="majorHAnsi"/>
          <w:sz w:val="24"/>
          <w:szCs w:val="24"/>
        </w:rPr>
        <w:t>students</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before</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starting</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professional</w:t>
      </w:r>
      <w:proofErr w:type="spellEnd"/>
      <w:r w:rsidR="005670D3" w:rsidRPr="005670D3">
        <w:rPr>
          <w:rFonts w:asciiTheme="majorHAnsi" w:hAnsiTheme="majorHAnsi" w:cstheme="majorHAnsi"/>
          <w:sz w:val="24"/>
          <w:szCs w:val="24"/>
        </w:rPr>
        <w:t xml:space="preserve"> </w:t>
      </w:r>
      <w:proofErr w:type="spellStart"/>
      <w:r w:rsidR="005670D3">
        <w:rPr>
          <w:rFonts w:asciiTheme="majorHAnsi" w:hAnsiTheme="majorHAnsi" w:cstheme="majorHAnsi"/>
          <w:sz w:val="24"/>
          <w:szCs w:val="24"/>
        </w:rPr>
        <w:t>traineeship</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e.g</w:t>
      </w:r>
      <w:proofErr w:type="spellEnd"/>
      <w:r w:rsidR="005670D3" w:rsidRPr="005670D3">
        <w:rPr>
          <w:rFonts w:asciiTheme="majorHAnsi" w:hAnsiTheme="majorHAnsi" w:cstheme="majorHAnsi"/>
          <w:sz w:val="24"/>
          <w:szCs w:val="24"/>
        </w:rPr>
        <w:t xml:space="preserve">. by </w:t>
      </w:r>
      <w:proofErr w:type="spellStart"/>
      <w:r w:rsidR="005670D3" w:rsidRPr="005670D3">
        <w:rPr>
          <w:rFonts w:asciiTheme="majorHAnsi" w:hAnsiTheme="majorHAnsi" w:cstheme="majorHAnsi"/>
          <w:sz w:val="24"/>
          <w:szCs w:val="24"/>
        </w:rPr>
        <w:t>familiarizing</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them</w:t>
      </w:r>
      <w:proofErr w:type="spellEnd"/>
      <w:r w:rsidR="005670D3" w:rsidRPr="005670D3">
        <w:rPr>
          <w:rFonts w:asciiTheme="majorHAnsi" w:hAnsiTheme="majorHAnsi" w:cstheme="majorHAnsi"/>
          <w:sz w:val="24"/>
          <w:szCs w:val="24"/>
        </w:rPr>
        <w:t xml:space="preserve"> with the MAP </w:t>
      </w:r>
      <w:proofErr w:type="spellStart"/>
      <w:r w:rsidR="005670D3" w:rsidRPr="005670D3">
        <w:rPr>
          <w:rFonts w:asciiTheme="majorHAnsi" w:hAnsiTheme="majorHAnsi" w:cstheme="majorHAnsi"/>
          <w:sz w:val="24"/>
          <w:szCs w:val="24"/>
        </w:rPr>
        <w:t>card</w:t>
      </w:r>
      <w:proofErr w:type="spellEnd"/>
      <w:r w:rsidR="005670D3" w:rsidRPr="005670D3">
        <w:rPr>
          <w:rFonts w:asciiTheme="majorHAnsi" w:hAnsiTheme="majorHAnsi" w:cstheme="majorHAnsi"/>
          <w:sz w:val="24"/>
          <w:szCs w:val="24"/>
        </w:rPr>
        <w:t xml:space="preserve"> and </w:t>
      </w:r>
      <w:proofErr w:type="spellStart"/>
      <w:r w:rsidR="005670D3" w:rsidRPr="005670D3">
        <w:rPr>
          <w:rFonts w:asciiTheme="majorHAnsi" w:hAnsiTheme="majorHAnsi" w:cstheme="majorHAnsi"/>
          <w:sz w:val="24"/>
          <w:szCs w:val="24"/>
        </w:rPr>
        <w:t>documentation</w:t>
      </w:r>
      <w:proofErr w:type="spellEnd"/>
      <w:r w:rsidR="005670D3" w:rsidRPr="005670D3">
        <w:rPr>
          <w:rFonts w:asciiTheme="majorHAnsi" w:hAnsiTheme="majorHAnsi" w:cstheme="majorHAnsi"/>
          <w:sz w:val="24"/>
          <w:szCs w:val="24"/>
        </w:rPr>
        <w:t xml:space="preserve"> of </w:t>
      </w:r>
      <w:proofErr w:type="spellStart"/>
      <w:r w:rsidR="005670D3" w:rsidRPr="005670D3">
        <w:rPr>
          <w:rFonts w:asciiTheme="majorHAnsi" w:hAnsiTheme="majorHAnsi" w:cstheme="majorHAnsi"/>
          <w:sz w:val="24"/>
          <w:szCs w:val="24"/>
        </w:rPr>
        <w:t>professional</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practice</w:t>
      </w:r>
      <w:proofErr w:type="spellEnd"/>
      <w:r w:rsidR="005670D3" w:rsidRPr="005670D3">
        <w:rPr>
          <w:rFonts w:asciiTheme="majorHAnsi" w:hAnsiTheme="majorHAnsi" w:cstheme="majorHAnsi"/>
          <w:sz w:val="24"/>
          <w:szCs w:val="24"/>
        </w:rPr>
        <w:t xml:space="preserve">) and </w:t>
      </w:r>
      <w:proofErr w:type="spellStart"/>
      <w:r w:rsidR="005670D3" w:rsidRPr="005670D3">
        <w:rPr>
          <w:rFonts w:asciiTheme="majorHAnsi" w:hAnsiTheme="majorHAnsi" w:cstheme="majorHAnsi"/>
          <w:sz w:val="24"/>
          <w:szCs w:val="24"/>
        </w:rPr>
        <w:t>during</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its</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implementation</w:t>
      </w:r>
      <w:proofErr w:type="spellEnd"/>
      <w:r w:rsidR="005670D3" w:rsidRPr="005670D3">
        <w:rPr>
          <w:rFonts w:asciiTheme="majorHAnsi" w:hAnsiTheme="majorHAnsi" w:cstheme="majorHAnsi"/>
          <w:sz w:val="24"/>
          <w:szCs w:val="24"/>
        </w:rPr>
        <w:t xml:space="preserve"> on the </w:t>
      </w:r>
      <w:proofErr w:type="spellStart"/>
      <w:r w:rsidR="005670D3" w:rsidRPr="005670D3">
        <w:rPr>
          <w:rFonts w:asciiTheme="majorHAnsi" w:hAnsiTheme="majorHAnsi" w:cstheme="majorHAnsi"/>
          <w:sz w:val="24"/>
          <w:szCs w:val="24"/>
        </w:rPr>
        <w:t>basis</w:t>
      </w:r>
      <w:proofErr w:type="spellEnd"/>
      <w:r w:rsidR="005670D3" w:rsidRPr="005670D3">
        <w:rPr>
          <w:rFonts w:asciiTheme="majorHAnsi" w:hAnsiTheme="majorHAnsi" w:cstheme="majorHAnsi"/>
          <w:sz w:val="24"/>
          <w:szCs w:val="24"/>
        </w:rPr>
        <w:t xml:space="preserve"> of </w:t>
      </w:r>
      <w:proofErr w:type="spellStart"/>
      <w:r w:rsidR="005670D3" w:rsidRPr="005670D3">
        <w:rPr>
          <w:rFonts w:asciiTheme="majorHAnsi" w:hAnsiTheme="majorHAnsi" w:cstheme="majorHAnsi"/>
          <w:sz w:val="24"/>
          <w:szCs w:val="24"/>
        </w:rPr>
        <w:t>consultations</w:t>
      </w:r>
      <w:proofErr w:type="spellEnd"/>
      <w:r w:rsidR="005670D3" w:rsidRPr="005670D3">
        <w:rPr>
          <w:rFonts w:asciiTheme="majorHAnsi" w:hAnsiTheme="majorHAnsi" w:cstheme="majorHAnsi"/>
          <w:sz w:val="24"/>
          <w:szCs w:val="24"/>
        </w:rPr>
        <w:t>,</w:t>
      </w:r>
    </w:p>
    <w:p w14:paraId="72A0EC8C" w14:textId="1E12E6E6" w:rsidR="00B63053" w:rsidRDefault="00B63053" w:rsidP="00B63053">
      <w:pPr>
        <w:pStyle w:val="Akapitzlist1"/>
        <w:spacing w:before="96" w:after="240"/>
        <w:ind w:left="420"/>
        <w:jc w:val="both"/>
        <w:rPr>
          <w:rFonts w:asciiTheme="majorHAnsi" w:hAnsiTheme="majorHAnsi" w:cstheme="majorHAnsi"/>
          <w:sz w:val="24"/>
          <w:szCs w:val="24"/>
        </w:rPr>
      </w:pPr>
      <w:r w:rsidRPr="000405FC">
        <w:rPr>
          <w:rFonts w:asciiTheme="majorHAnsi" w:hAnsiTheme="majorHAnsi" w:cstheme="majorHAnsi"/>
          <w:sz w:val="24"/>
          <w:szCs w:val="24"/>
        </w:rPr>
        <w:t xml:space="preserve">c) </w:t>
      </w:r>
      <w:proofErr w:type="spellStart"/>
      <w:r w:rsidR="005670D3" w:rsidRPr="005670D3">
        <w:rPr>
          <w:rFonts w:asciiTheme="majorHAnsi" w:hAnsiTheme="majorHAnsi" w:cstheme="majorHAnsi"/>
          <w:sz w:val="24"/>
          <w:szCs w:val="24"/>
        </w:rPr>
        <w:t>establishing</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relationships</w:t>
      </w:r>
      <w:proofErr w:type="spellEnd"/>
      <w:r w:rsidR="005670D3" w:rsidRPr="005670D3">
        <w:rPr>
          <w:rFonts w:asciiTheme="majorHAnsi" w:hAnsiTheme="majorHAnsi" w:cstheme="majorHAnsi"/>
          <w:sz w:val="24"/>
          <w:szCs w:val="24"/>
        </w:rPr>
        <w:t xml:space="preserve"> and </w:t>
      </w:r>
      <w:proofErr w:type="spellStart"/>
      <w:r w:rsidR="005670D3" w:rsidRPr="005670D3">
        <w:rPr>
          <w:rFonts w:asciiTheme="majorHAnsi" w:hAnsiTheme="majorHAnsi" w:cstheme="majorHAnsi"/>
          <w:sz w:val="24"/>
          <w:szCs w:val="24"/>
        </w:rPr>
        <w:t>ongoing</w:t>
      </w:r>
      <w:proofErr w:type="spellEnd"/>
      <w:r w:rsidR="005670D3" w:rsidRPr="005670D3">
        <w:rPr>
          <w:rFonts w:asciiTheme="majorHAnsi" w:hAnsiTheme="majorHAnsi" w:cstheme="majorHAnsi"/>
          <w:sz w:val="24"/>
          <w:szCs w:val="24"/>
        </w:rPr>
        <w:t xml:space="preserve"> </w:t>
      </w:r>
      <w:proofErr w:type="spellStart"/>
      <w:r w:rsidR="005670D3" w:rsidRPr="005670D3">
        <w:rPr>
          <w:rFonts w:asciiTheme="majorHAnsi" w:hAnsiTheme="majorHAnsi" w:cstheme="majorHAnsi"/>
          <w:sz w:val="24"/>
          <w:szCs w:val="24"/>
        </w:rPr>
        <w:t>cooperation</w:t>
      </w:r>
      <w:proofErr w:type="spellEnd"/>
      <w:r w:rsidR="005670D3" w:rsidRPr="005670D3">
        <w:rPr>
          <w:rFonts w:asciiTheme="majorHAnsi" w:hAnsiTheme="majorHAnsi" w:cstheme="majorHAnsi"/>
          <w:sz w:val="24"/>
          <w:szCs w:val="24"/>
        </w:rPr>
        <w:t xml:space="preserve"> with </w:t>
      </w:r>
      <w:proofErr w:type="spellStart"/>
      <w:r w:rsidR="005670D3" w:rsidRPr="005670D3">
        <w:rPr>
          <w:rFonts w:asciiTheme="majorHAnsi" w:hAnsiTheme="majorHAnsi" w:cstheme="majorHAnsi"/>
          <w:sz w:val="24"/>
          <w:szCs w:val="24"/>
        </w:rPr>
        <w:t>organizers</w:t>
      </w:r>
      <w:proofErr w:type="spellEnd"/>
      <w:r w:rsidR="005670D3" w:rsidRPr="005670D3">
        <w:rPr>
          <w:rFonts w:asciiTheme="majorHAnsi" w:hAnsiTheme="majorHAnsi" w:cstheme="majorHAnsi"/>
          <w:sz w:val="24"/>
          <w:szCs w:val="24"/>
        </w:rPr>
        <w:t xml:space="preserve"> of </w:t>
      </w:r>
      <w:proofErr w:type="spellStart"/>
      <w:r w:rsidR="005670D3" w:rsidRPr="005670D3">
        <w:rPr>
          <w:rFonts w:asciiTheme="majorHAnsi" w:hAnsiTheme="majorHAnsi" w:cstheme="majorHAnsi"/>
          <w:sz w:val="24"/>
          <w:szCs w:val="24"/>
        </w:rPr>
        <w:t>apprenticeships,</w:t>
      </w:r>
      <w:r w:rsidRPr="000405FC">
        <w:rPr>
          <w:rFonts w:asciiTheme="majorHAnsi" w:hAnsiTheme="majorHAnsi" w:cstheme="majorHAnsi"/>
          <w:sz w:val="24"/>
          <w:szCs w:val="24"/>
        </w:rPr>
        <w:t>d</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exercising</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substantive</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supe</w:t>
      </w:r>
      <w:r w:rsidR="004D1680" w:rsidRPr="000405FC">
        <w:rPr>
          <w:rFonts w:asciiTheme="majorHAnsi" w:hAnsiTheme="majorHAnsi" w:cstheme="majorHAnsi"/>
          <w:sz w:val="24"/>
          <w:szCs w:val="24"/>
        </w:rPr>
        <w:t>rvision</w:t>
      </w:r>
      <w:proofErr w:type="spellEnd"/>
      <w:r w:rsidR="004D1680" w:rsidRPr="000405FC">
        <w:rPr>
          <w:rFonts w:asciiTheme="majorHAnsi" w:hAnsiTheme="majorHAnsi" w:cstheme="majorHAnsi"/>
          <w:sz w:val="24"/>
          <w:szCs w:val="24"/>
        </w:rPr>
        <w:t xml:space="preserve"> </w:t>
      </w:r>
      <w:proofErr w:type="spellStart"/>
      <w:r w:rsidR="004D1680" w:rsidRPr="000405FC">
        <w:rPr>
          <w:rFonts w:asciiTheme="majorHAnsi" w:hAnsiTheme="majorHAnsi" w:cstheme="majorHAnsi"/>
          <w:sz w:val="24"/>
          <w:szCs w:val="24"/>
        </w:rPr>
        <w:t>over</w:t>
      </w:r>
      <w:proofErr w:type="spellEnd"/>
      <w:r w:rsidR="004D1680" w:rsidRPr="000405FC">
        <w:rPr>
          <w:rFonts w:asciiTheme="majorHAnsi" w:hAnsiTheme="majorHAnsi" w:cstheme="majorHAnsi"/>
          <w:sz w:val="24"/>
          <w:szCs w:val="24"/>
        </w:rPr>
        <w:t xml:space="preserve"> the </w:t>
      </w:r>
      <w:proofErr w:type="spellStart"/>
      <w:r w:rsidR="004D1680" w:rsidRPr="000405FC">
        <w:rPr>
          <w:rFonts w:asciiTheme="majorHAnsi" w:hAnsiTheme="majorHAnsi" w:cstheme="majorHAnsi"/>
          <w:sz w:val="24"/>
          <w:szCs w:val="24"/>
        </w:rPr>
        <w:t>course</w:t>
      </w:r>
      <w:proofErr w:type="spellEnd"/>
      <w:r w:rsidR="004D1680" w:rsidRPr="000405FC">
        <w:rPr>
          <w:rFonts w:asciiTheme="majorHAnsi" w:hAnsiTheme="majorHAnsi" w:cstheme="majorHAnsi"/>
          <w:sz w:val="24"/>
          <w:szCs w:val="24"/>
        </w:rPr>
        <w:t xml:space="preserve"> of </w:t>
      </w:r>
      <w:proofErr w:type="spellStart"/>
      <w:r w:rsidR="004D1680" w:rsidRPr="000405FC">
        <w:rPr>
          <w:rFonts w:asciiTheme="majorHAnsi" w:hAnsiTheme="majorHAnsi" w:cstheme="majorHAnsi"/>
          <w:sz w:val="24"/>
          <w:szCs w:val="24"/>
        </w:rPr>
        <w:t>train</w:t>
      </w:r>
      <w:r w:rsidR="005670D3">
        <w:rPr>
          <w:rFonts w:asciiTheme="majorHAnsi" w:hAnsiTheme="majorHAnsi" w:cstheme="majorHAnsi"/>
          <w:sz w:val="24"/>
          <w:szCs w:val="24"/>
        </w:rPr>
        <w:t>ee</w:t>
      </w:r>
      <w:r w:rsidR="004D1680" w:rsidRPr="000405FC">
        <w:rPr>
          <w:rFonts w:asciiTheme="majorHAnsi" w:hAnsiTheme="majorHAnsi" w:cstheme="majorHAnsi"/>
          <w:sz w:val="24"/>
          <w:szCs w:val="24"/>
        </w:rPr>
        <w:t>ship</w:t>
      </w:r>
      <w:proofErr w:type="spellEnd"/>
      <w:r w:rsidRPr="000405FC">
        <w:rPr>
          <w:rFonts w:asciiTheme="majorHAnsi" w:hAnsiTheme="majorHAnsi" w:cstheme="majorHAnsi"/>
          <w:sz w:val="24"/>
          <w:szCs w:val="24"/>
        </w:rPr>
        <w:t>,</w:t>
      </w:r>
    </w:p>
    <w:p w14:paraId="5630B6EE" w14:textId="19487ACF" w:rsidR="005670D3" w:rsidRDefault="005670D3" w:rsidP="00B63053">
      <w:pPr>
        <w:pStyle w:val="Akapitzlist1"/>
        <w:spacing w:before="96" w:after="240"/>
        <w:ind w:left="420"/>
        <w:jc w:val="both"/>
        <w:rPr>
          <w:rFonts w:asciiTheme="majorHAnsi" w:hAnsiTheme="majorHAnsi" w:cstheme="majorHAnsi"/>
          <w:sz w:val="24"/>
          <w:szCs w:val="24"/>
        </w:rPr>
      </w:pPr>
      <w:r>
        <w:rPr>
          <w:rFonts w:asciiTheme="majorHAnsi" w:hAnsiTheme="majorHAnsi" w:cstheme="majorHAnsi"/>
          <w:sz w:val="24"/>
          <w:szCs w:val="24"/>
        </w:rPr>
        <w:t xml:space="preserve">d) </w:t>
      </w:r>
      <w:proofErr w:type="spellStart"/>
      <w:r w:rsidRPr="005670D3">
        <w:rPr>
          <w:rFonts w:asciiTheme="majorHAnsi" w:hAnsiTheme="majorHAnsi" w:cstheme="majorHAnsi"/>
          <w:sz w:val="24"/>
          <w:szCs w:val="24"/>
        </w:rPr>
        <w:t>verification</w:t>
      </w:r>
      <w:proofErr w:type="spellEnd"/>
      <w:r w:rsidRPr="005670D3">
        <w:rPr>
          <w:rFonts w:asciiTheme="majorHAnsi" w:hAnsiTheme="majorHAnsi" w:cstheme="majorHAnsi"/>
          <w:sz w:val="24"/>
          <w:szCs w:val="24"/>
        </w:rPr>
        <w:t xml:space="preserve"> of the place of </w:t>
      </w:r>
      <w:proofErr w:type="spellStart"/>
      <w:r>
        <w:rPr>
          <w:rFonts w:asciiTheme="majorHAnsi" w:hAnsiTheme="majorHAnsi" w:cstheme="majorHAnsi"/>
          <w:sz w:val="24"/>
          <w:szCs w:val="24"/>
        </w:rPr>
        <w:t>trainee</w:t>
      </w:r>
      <w:r w:rsidRPr="005670D3">
        <w:rPr>
          <w:rFonts w:asciiTheme="majorHAnsi" w:hAnsiTheme="majorHAnsi" w:cstheme="majorHAnsi"/>
          <w:sz w:val="24"/>
          <w:szCs w:val="24"/>
        </w:rPr>
        <w:t>ship</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where</w:t>
      </w:r>
      <w:proofErr w:type="spellEnd"/>
      <w:r w:rsidRPr="005670D3">
        <w:rPr>
          <w:rFonts w:asciiTheme="majorHAnsi" w:hAnsiTheme="majorHAnsi" w:cstheme="majorHAnsi"/>
          <w:sz w:val="24"/>
          <w:szCs w:val="24"/>
        </w:rPr>
        <w:t xml:space="preserve"> the student </w:t>
      </w:r>
      <w:proofErr w:type="spellStart"/>
      <w:r w:rsidRPr="005670D3">
        <w:rPr>
          <w:rFonts w:asciiTheme="majorHAnsi" w:hAnsiTheme="majorHAnsi" w:cstheme="majorHAnsi"/>
          <w:sz w:val="24"/>
          <w:szCs w:val="24"/>
        </w:rPr>
        <w:t>will</w:t>
      </w:r>
      <w:proofErr w:type="spellEnd"/>
      <w:r w:rsidRPr="005670D3">
        <w:rPr>
          <w:rFonts w:asciiTheme="majorHAnsi" w:hAnsiTheme="majorHAnsi" w:cstheme="majorHAnsi"/>
          <w:sz w:val="24"/>
          <w:szCs w:val="24"/>
        </w:rPr>
        <w:t xml:space="preserve"> </w:t>
      </w:r>
      <w:proofErr w:type="spellStart"/>
      <w:r>
        <w:rPr>
          <w:rFonts w:asciiTheme="majorHAnsi" w:hAnsiTheme="majorHAnsi" w:cstheme="majorHAnsi"/>
          <w:sz w:val="24"/>
          <w:szCs w:val="24"/>
        </w:rPr>
        <w:t>perform</w:t>
      </w:r>
      <w:proofErr w:type="spellEnd"/>
      <w:r>
        <w:rPr>
          <w:rFonts w:asciiTheme="majorHAnsi" w:hAnsiTheme="majorHAnsi" w:cstheme="majorHAnsi"/>
          <w:sz w:val="24"/>
          <w:szCs w:val="24"/>
        </w:rPr>
        <w:t xml:space="preserve"> the </w:t>
      </w:r>
      <w:proofErr w:type="spellStart"/>
      <w:r>
        <w:rPr>
          <w:rFonts w:asciiTheme="majorHAnsi" w:hAnsiTheme="majorHAnsi" w:cstheme="majorHAnsi"/>
          <w:sz w:val="24"/>
          <w:szCs w:val="24"/>
        </w:rPr>
        <w:t>traineeship</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before</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its</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commencement</w:t>
      </w:r>
      <w:proofErr w:type="spellEnd"/>
      <w:r w:rsidRPr="005670D3">
        <w:rPr>
          <w:rFonts w:asciiTheme="majorHAnsi" w:hAnsiTheme="majorHAnsi" w:cstheme="majorHAnsi"/>
          <w:sz w:val="24"/>
          <w:szCs w:val="24"/>
        </w:rPr>
        <w:t xml:space="preserve"> (in </w:t>
      </w:r>
      <w:proofErr w:type="spellStart"/>
      <w:r w:rsidRPr="005670D3">
        <w:rPr>
          <w:rFonts w:asciiTheme="majorHAnsi" w:hAnsiTheme="majorHAnsi" w:cstheme="majorHAnsi"/>
          <w:sz w:val="24"/>
          <w:szCs w:val="24"/>
        </w:rPr>
        <w:t>consultation</w:t>
      </w:r>
      <w:proofErr w:type="spellEnd"/>
      <w:r w:rsidRPr="005670D3">
        <w:rPr>
          <w:rFonts w:asciiTheme="majorHAnsi" w:hAnsiTheme="majorHAnsi" w:cstheme="majorHAnsi"/>
          <w:sz w:val="24"/>
          <w:szCs w:val="24"/>
        </w:rPr>
        <w:t xml:space="preserve"> with the </w:t>
      </w:r>
      <w:proofErr w:type="spellStart"/>
      <w:r w:rsidRPr="005670D3">
        <w:rPr>
          <w:rFonts w:asciiTheme="majorHAnsi" w:hAnsiTheme="majorHAnsi" w:cstheme="majorHAnsi"/>
          <w:sz w:val="24"/>
          <w:szCs w:val="24"/>
        </w:rPr>
        <w:t>specialization</w:t>
      </w:r>
      <w:proofErr w:type="spellEnd"/>
      <w:r w:rsidRPr="005670D3">
        <w:rPr>
          <w:rFonts w:asciiTheme="majorHAnsi" w:hAnsiTheme="majorHAnsi" w:cstheme="majorHAnsi"/>
          <w:sz w:val="24"/>
          <w:szCs w:val="24"/>
        </w:rPr>
        <w:t xml:space="preserve"> leader),</w:t>
      </w:r>
    </w:p>
    <w:p w14:paraId="0C9C09C7" w14:textId="11BD5CD7" w:rsidR="005670D3" w:rsidRDefault="005670D3" w:rsidP="00B63053">
      <w:pPr>
        <w:pStyle w:val="Akapitzlist1"/>
        <w:spacing w:before="96" w:after="240"/>
        <w:ind w:left="420"/>
        <w:jc w:val="both"/>
        <w:rPr>
          <w:rFonts w:asciiTheme="majorHAnsi" w:hAnsiTheme="majorHAnsi" w:cstheme="majorHAnsi"/>
          <w:sz w:val="24"/>
          <w:szCs w:val="24"/>
        </w:rPr>
      </w:pPr>
      <w:r>
        <w:rPr>
          <w:rFonts w:asciiTheme="majorHAnsi" w:hAnsiTheme="majorHAnsi" w:cstheme="majorHAnsi"/>
          <w:sz w:val="24"/>
          <w:szCs w:val="24"/>
        </w:rPr>
        <w:t xml:space="preserve">e) </w:t>
      </w:r>
      <w:proofErr w:type="spellStart"/>
      <w:r w:rsidRPr="005670D3">
        <w:rPr>
          <w:rFonts w:asciiTheme="majorHAnsi" w:hAnsiTheme="majorHAnsi" w:cstheme="majorHAnsi"/>
          <w:sz w:val="24"/>
          <w:szCs w:val="24"/>
        </w:rPr>
        <w:t>exercising</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substantive</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supervision</w:t>
      </w:r>
      <w:proofErr w:type="spellEnd"/>
      <w:r w:rsidRPr="005670D3">
        <w:rPr>
          <w:rFonts w:asciiTheme="majorHAnsi" w:hAnsiTheme="majorHAnsi" w:cstheme="majorHAnsi"/>
          <w:sz w:val="24"/>
          <w:szCs w:val="24"/>
        </w:rPr>
        <w:t xml:space="preserve"> </w:t>
      </w:r>
      <w:proofErr w:type="spellStart"/>
      <w:r w:rsidRPr="005670D3">
        <w:rPr>
          <w:rFonts w:asciiTheme="majorHAnsi" w:hAnsiTheme="majorHAnsi" w:cstheme="majorHAnsi"/>
          <w:sz w:val="24"/>
          <w:szCs w:val="24"/>
        </w:rPr>
        <w:t>over</w:t>
      </w:r>
      <w:proofErr w:type="spellEnd"/>
      <w:r w:rsidRPr="005670D3">
        <w:rPr>
          <w:rFonts w:asciiTheme="majorHAnsi" w:hAnsiTheme="majorHAnsi" w:cstheme="majorHAnsi"/>
          <w:sz w:val="24"/>
          <w:szCs w:val="24"/>
        </w:rPr>
        <w:t xml:space="preserve"> the </w:t>
      </w:r>
      <w:proofErr w:type="spellStart"/>
      <w:r w:rsidRPr="005670D3">
        <w:rPr>
          <w:rFonts w:asciiTheme="majorHAnsi" w:hAnsiTheme="majorHAnsi" w:cstheme="majorHAnsi"/>
          <w:sz w:val="24"/>
          <w:szCs w:val="24"/>
        </w:rPr>
        <w:t>course</w:t>
      </w:r>
      <w:proofErr w:type="spellEnd"/>
      <w:r w:rsidRPr="005670D3">
        <w:rPr>
          <w:rFonts w:asciiTheme="majorHAnsi" w:hAnsiTheme="majorHAnsi" w:cstheme="majorHAnsi"/>
          <w:sz w:val="24"/>
          <w:szCs w:val="24"/>
        </w:rPr>
        <w:t xml:space="preserve"> of</w:t>
      </w:r>
      <w:r w:rsidR="00533362">
        <w:rPr>
          <w:rFonts w:asciiTheme="majorHAnsi" w:hAnsiTheme="majorHAnsi" w:cstheme="majorHAnsi"/>
          <w:sz w:val="24"/>
          <w:szCs w:val="24"/>
        </w:rPr>
        <w:t xml:space="preserve"> the </w:t>
      </w:r>
      <w:proofErr w:type="spellStart"/>
      <w:r w:rsidR="00533362">
        <w:rPr>
          <w:rFonts w:asciiTheme="majorHAnsi" w:hAnsiTheme="majorHAnsi" w:cstheme="majorHAnsi"/>
          <w:sz w:val="24"/>
          <w:szCs w:val="24"/>
        </w:rPr>
        <w:t>traineeship</w:t>
      </w:r>
      <w:proofErr w:type="spellEnd"/>
      <w:r w:rsidRPr="005670D3">
        <w:rPr>
          <w:rFonts w:asciiTheme="majorHAnsi" w:hAnsiTheme="majorHAnsi" w:cstheme="majorHAnsi"/>
          <w:sz w:val="24"/>
          <w:szCs w:val="24"/>
        </w:rPr>
        <w:t>,</w:t>
      </w:r>
    </w:p>
    <w:p w14:paraId="289F71CF" w14:textId="27F4054A" w:rsidR="00533362" w:rsidRDefault="00533362" w:rsidP="00B63053">
      <w:pPr>
        <w:pStyle w:val="Akapitzlist1"/>
        <w:spacing w:before="96" w:after="240"/>
        <w:ind w:left="420"/>
        <w:jc w:val="both"/>
        <w:rPr>
          <w:rFonts w:asciiTheme="majorHAnsi" w:hAnsiTheme="majorHAnsi" w:cstheme="majorHAnsi"/>
          <w:sz w:val="24"/>
          <w:szCs w:val="24"/>
        </w:rPr>
      </w:pPr>
      <w:r>
        <w:rPr>
          <w:rFonts w:asciiTheme="majorHAnsi" w:hAnsiTheme="majorHAnsi" w:cstheme="majorHAnsi"/>
          <w:sz w:val="24"/>
          <w:szCs w:val="24"/>
        </w:rPr>
        <w:t xml:space="preserve">f) </w:t>
      </w:r>
      <w:proofErr w:type="spellStart"/>
      <w:r w:rsidRPr="00533362">
        <w:rPr>
          <w:rFonts w:asciiTheme="majorHAnsi" w:hAnsiTheme="majorHAnsi" w:cstheme="majorHAnsi"/>
          <w:sz w:val="24"/>
          <w:szCs w:val="24"/>
        </w:rPr>
        <w:t>verification</w:t>
      </w:r>
      <w:proofErr w:type="spellEnd"/>
      <w:r w:rsidRPr="00533362">
        <w:rPr>
          <w:rFonts w:asciiTheme="majorHAnsi" w:hAnsiTheme="majorHAnsi" w:cstheme="majorHAnsi"/>
          <w:sz w:val="24"/>
          <w:szCs w:val="24"/>
        </w:rPr>
        <w:t xml:space="preserve"> of </w:t>
      </w:r>
      <w:proofErr w:type="spellStart"/>
      <w:r w:rsidRPr="00533362">
        <w:rPr>
          <w:rFonts w:asciiTheme="majorHAnsi" w:hAnsiTheme="majorHAnsi" w:cstheme="majorHAnsi"/>
          <w:sz w:val="24"/>
          <w:szCs w:val="24"/>
        </w:rPr>
        <w:t>documentation</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provided</w:t>
      </w:r>
      <w:proofErr w:type="spellEnd"/>
      <w:r w:rsidRPr="00533362">
        <w:rPr>
          <w:rFonts w:asciiTheme="majorHAnsi" w:hAnsiTheme="majorHAnsi" w:cstheme="majorHAnsi"/>
          <w:sz w:val="24"/>
          <w:szCs w:val="24"/>
        </w:rPr>
        <w:t xml:space="preserve"> by the student on the </w:t>
      </w:r>
      <w:proofErr w:type="spellStart"/>
      <w:r w:rsidRPr="00533362">
        <w:rPr>
          <w:rFonts w:asciiTheme="majorHAnsi" w:hAnsiTheme="majorHAnsi" w:cstheme="majorHAnsi"/>
          <w:sz w:val="24"/>
          <w:szCs w:val="24"/>
        </w:rPr>
        <w:t>course</w:t>
      </w:r>
      <w:proofErr w:type="spellEnd"/>
      <w:r w:rsidRPr="00533362">
        <w:rPr>
          <w:rFonts w:asciiTheme="majorHAnsi" w:hAnsiTheme="majorHAnsi" w:cstheme="majorHAnsi"/>
          <w:sz w:val="24"/>
          <w:szCs w:val="24"/>
        </w:rPr>
        <w:t xml:space="preserve"> of </w:t>
      </w:r>
      <w:proofErr w:type="spellStart"/>
      <w:r w:rsidRPr="00533362">
        <w:rPr>
          <w:rFonts w:asciiTheme="majorHAnsi" w:hAnsiTheme="majorHAnsi" w:cstheme="majorHAnsi"/>
          <w:sz w:val="24"/>
          <w:szCs w:val="24"/>
        </w:rPr>
        <w:t>professional</w:t>
      </w:r>
      <w:proofErr w:type="spellEnd"/>
      <w:r w:rsidRPr="00533362">
        <w:rPr>
          <w:rFonts w:asciiTheme="majorHAnsi" w:hAnsiTheme="majorHAnsi" w:cstheme="majorHAnsi"/>
          <w:sz w:val="24"/>
          <w:szCs w:val="24"/>
        </w:rPr>
        <w:t xml:space="preserve"> </w:t>
      </w:r>
      <w:proofErr w:type="spellStart"/>
      <w:r>
        <w:rPr>
          <w:rFonts w:asciiTheme="majorHAnsi" w:hAnsiTheme="majorHAnsi" w:cstheme="majorHAnsi"/>
          <w:sz w:val="24"/>
          <w:szCs w:val="24"/>
        </w:rPr>
        <w:t>traineeship</w:t>
      </w:r>
      <w:proofErr w:type="spellEnd"/>
    </w:p>
    <w:p w14:paraId="577BBD4D" w14:textId="17C6D49C" w:rsidR="00533362" w:rsidRDefault="00533362" w:rsidP="00B63053">
      <w:pPr>
        <w:pStyle w:val="Akapitzlist1"/>
        <w:spacing w:before="96" w:after="240"/>
        <w:ind w:left="420"/>
        <w:jc w:val="both"/>
        <w:rPr>
          <w:rFonts w:asciiTheme="majorHAnsi" w:hAnsiTheme="majorHAnsi" w:cstheme="majorHAnsi"/>
          <w:sz w:val="24"/>
          <w:szCs w:val="24"/>
        </w:rPr>
      </w:pPr>
      <w:r>
        <w:rPr>
          <w:rFonts w:asciiTheme="majorHAnsi" w:hAnsiTheme="majorHAnsi" w:cstheme="majorHAnsi"/>
          <w:sz w:val="24"/>
          <w:szCs w:val="24"/>
        </w:rPr>
        <w:t xml:space="preserve">g) </w:t>
      </w:r>
      <w:proofErr w:type="spellStart"/>
      <w:r w:rsidRPr="00533362">
        <w:rPr>
          <w:rFonts w:asciiTheme="majorHAnsi" w:hAnsiTheme="majorHAnsi" w:cstheme="majorHAnsi"/>
          <w:sz w:val="24"/>
          <w:szCs w:val="24"/>
        </w:rPr>
        <w:t>confirmation</w:t>
      </w:r>
      <w:proofErr w:type="spellEnd"/>
      <w:r w:rsidRPr="00533362">
        <w:rPr>
          <w:rFonts w:asciiTheme="majorHAnsi" w:hAnsiTheme="majorHAnsi" w:cstheme="majorHAnsi"/>
          <w:sz w:val="24"/>
          <w:szCs w:val="24"/>
        </w:rPr>
        <w:t xml:space="preserve"> of the learning </w:t>
      </w:r>
      <w:proofErr w:type="spellStart"/>
      <w:r>
        <w:rPr>
          <w:rFonts w:asciiTheme="majorHAnsi" w:hAnsiTheme="majorHAnsi" w:cstheme="majorHAnsi"/>
          <w:sz w:val="24"/>
          <w:szCs w:val="24"/>
        </w:rPr>
        <w:t>effects</w:t>
      </w:r>
      <w:proofErr w:type="spellEnd"/>
      <w:r w:rsidRPr="00533362">
        <w:rPr>
          <w:rFonts w:asciiTheme="majorHAnsi" w:hAnsiTheme="majorHAnsi" w:cstheme="majorHAnsi"/>
          <w:sz w:val="24"/>
          <w:szCs w:val="24"/>
        </w:rPr>
        <w:t xml:space="preserve"> a</w:t>
      </w:r>
      <w:proofErr w:type="spellStart"/>
      <w:r w:rsidRPr="00533362">
        <w:rPr>
          <w:rFonts w:asciiTheme="majorHAnsi" w:hAnsiTheme="majorHAnsi" w:cstheme="majorHAnsi"/>
          <w:sz w:val="24"/>
          <w:szCs w:val="24"/>
        </w:rPr>
        <w:t>chieved</w:t>
      </w:r>
      <w:proofErr w:type="spellEnd"/>
      <w:r w:rsidRPr="00533362">
        <w:rPr>
          <w:rFonts w:asciiTheme="majorHAnsi" w:hAnsiTheme="majorHAnsi" w:cstheme="majorHAnsi"/>
          <w:sz w:val="24"/>
          <w:szCs w:val="24"/>
        </w:rPr>
        <w:t xml:space="preserve"> by the student, </w:t>
      </w:r>
      <w:proofErr w:type="spellStart"/>
      <w:r w:rsidRPr="00533362">
        <w:rPr>
          <w:rFonts w:asciiTheme="majorHAnsi" w:hAnsiTheme="majorHAnsi" w:cstheme="majorHAnsi"/>
          <w:sz w:val="24"/>
          <w:szCs w:val="24"/>
        </w:rPr>
        <w:t>based</w:t>
      </w:r>
      <w:proofErr w:type="spellEnd"/>
      <w:r w:rsidRPr="00533362">
        <w:rPr>
          <w:rFonts w:asciiTheme="majorHAnsi" w:hAnsiTheme="majorHAnsi" w:cstheme="majorHAnsi"/>
          <w:sz w:val="24"/>
          <w:szCs w:val="24"/>
        </w:rPr>
        <w:t xml:space="preserve"> on the </w:t>
      </w:r>
      <w:proofErr w:type="spellStart"/>
      <w:r w:rsidRPr="00533362">
        <w:rPr>
          <w:rFonts w:asciiTheme="majorHAnsi" w:hAnsiTheme="majorHAnsi" w:cstheme="majorHAnsi"/>
          <w:sz w:val="24"/>
          <w:szCs w:val="24"/>
        </w:rPr>
        <w:t>documentation</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submitted</w:t>
      </w:r>
      <w:proofErr w:type="spellEnd"/>
      <w:r w:rsidRPr="00533362">
        <w:rPr>
          <w:rFonts w:asciiTheme="majorHAnsi" w:hAnsiTheme="majorHAnsi" w:cstheme="majorHAnsi"/>
          <w:sz w:val="24"/>
          <w:szCs w:val="24"/>
        </w:rPr>
        <w:t xml:space="preserve"> by the student and </w:t>
      </w:r>
      <w:proofErr w:type="spellStart"/>
      <w:r w:rsidRPr="00533362">
        <w:rPr>
          <w:rFonts w:asciiTheme="majorHAnsi" w:hAnsiTheme="majorHAnsi" w:cstheme="majorHAnsi"/>
          <w:sz w:val="24"/>
          <w:szCs w:val="24"/>
        </w:rPr>
        <w:t>an</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individual</w:t>
      </w:r>
      <w:proofErr w:type="spellEnd"/>
      <w:r w:rsidRPr="00533362">
        <w:rPr>
          <w:rFonts w:asciiTheme="majorHAnsi" w:hAnsiTheme="majorHAnsi" w:cstheme="majorHAnsi"/>
          <w:sz w:val="24"/>
          <w:szCs w:val="24"/>
        </w:rPr>
        <w:t xml:space="preserve"> interview,</w:t>
      </w:r>
    </w:p>
    <w:p w14:paraId="75B43A3B" w14:textId="7E64174F" w:rsidR="00533362" w:rsidRDefault="00533362" w:rsidP="00533362">
      <w:pPr>
        <w:pStyle w:val="Akapitzlist1"/>
        <w:spacing w:before="96" w:after="240"/>
        <w:ind w:left="420"/>
        <w:jc w:val="both"/>
        <w:rPr>
          <w:rFonts w:asciiTheme="majorHAnsi" w:hAnsiTheme="majorHAnsi" w:cstheme="majorHAnsi"/>
          <w:sz w:val="24"/>
          <w:szCs w:val="24"/>
        </w:rPr>
      </w:pPr>
      <w:r>
        <w:rPr>
          <w:rFonts w:asciiTheme="majorHAnsi" w:hAnsiTheme="majorHAnsi" w:cstheme="majorHAnsi"/>
          <w:sz w:val="24"/>
          <w:szCs w:val="24"/>
        </w:rPr>
        <w:t xml:space="preserve">h) </w:t>
      </w:r>
      <w:proofErr w:type="spellStart"/>
      <w:r w:rsidRPr="00533362">
        <w:rPr>
          <w:rFonts w:asciiTheme="majorHAnsi" w:hAnsiTheme="majorHAnsi" w:cstheme="majorHAnsi"/>
          <w:sz w:val="24"/>
          <w:szCs w:val="24"/>
        </w:rPr>
        <w:t>providing</w:t>
      </w:r>
      <w:proofErr w:type="spellEnd"/>
      <w:r w:rsidRPr="00533362">
        <w:rPr>
          <w:rFonts w:asciiTheme="majorHAnsi" w:hAnsiTheme="majorHAnsi" w:cstheme="majorHAnsi"/>
          <w:sz w:val="24"/>
          <w:szCs w:val="24"/>
        </w:rPr>
        <w:t xml:space="preserve"> the </w:t>
      </w:r>
      <w:proofErr w:type="spellStart"/>
      <w:r w:rsidRPr="00533362">
        <w:rPr>
          <w:rFonts w:asciiTheme="majorHAnsi" w:hAnsiTheme="majorHAnsi" w:cstheme="majorHAnsi"/>
          <w:sz w:val="24"/>
          <w:szCs w:val="24"/>
        </w:rPr>
        <w:t>dean</w:t>
      </w:r>
      <w:proofErr w:type="spellEnd"/>
      <w:r w:rsidRPr="00533362">
        <w:rPr>
          <w:rFonts w:asciiTheme="majorHAnsi" w:hAnsiTheme="majorHAnsi" w:cstheme="majorHAnsi"/>
          <w:sz w:val="24"/>
          <w:szCs w:val="24"/>
        </w:rPr>
        <w:t xml:space="preserve"> of the </w:t>
      </w:r>
      <w:proofErr w:type="spellStart"/>
      <w:r w:rsidRPr="00533362">
        <w:rPr>
          <w:rFonts w:asciiTheme="majorHAnsi" w:hAnsiTheme="majorHAnsi" w:cstheme="majorHAnsi"/>
          <w:sz w:val="24"/>
          <w:szCs w:val="24"/>
        </w:rPr>
        <w:t>relevant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department</w:t>
      </w:r>
      <w:r w:rsidRPr="00533362">
        <w:rPr>
          <w:rFonts w:asciiTheme="majorHAnsi" w:hAnsiTheme="majorHAnsi" w:cstheme="majorHAnsi"/>
          <w:sz w:val="24"/>
          <w:szCs w:val="24"/>
        </w:rPr>
        <w:t>with</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documentation</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related</w:t>
      </w:r>
      <w:proofErr w:type="spellEnd"/>
      <w:r w:rsidRPr="00533362">
        <w:rPr>
          <w:rFonts w:asciiTheme="majorHAnsi" w:hAnsiTheme="majorHAnsi" w:cstheme="majorHAnsi"/>
          <w:sz w:val="24"/>
          <w:szCs w:val="24"/>
        </w:rPr>
        <w:t xml:space="preserve"> to the </w:t>
      </w:r>
      <w:proofErr w:type="spellStart"/>
      <w:r w:rsidRPr="00533362">
        <w:rPr>
          <w:rFonts w:asciiTheme="majorHAnsi" w:hAnsiTheme="majorHAnsi" w:cstheme="majorHAnsi"/>
          <w:sz w:val="24"/>
          <w:szCs w:val="24"/>
        </w:rPr>
        <w:t>completed</w:t>
      </w:r>
      <w:proofErr w:type="spellEnd"/>
      <w:r w:rsidRPr="00533362">
        <w:rPr>
          <w:rFonts w:asciiTheme="majorHAnsi" w:hAnsiTheme="majorHAnsi" w:cstheme="majorHAnsi"/>
          <w:sz w:val="24"/>
          <w:szCs w:val="24"/>
        </w:rPr>
        <w:t xml:space="preserve"> </w:t>
      </w:r>
      <w:r>
        <w:rPr>
          <w:rFonts w:asciiTheme="majorHAnsi" w:hAnsiTheme="majorHAnsi" w:cstheme="majorHAnsi"/>
          <w:sz w:val="24"/>
          <w:szCs w:val="24"/>
        </w:rPr>
        <w:t xml:space="preserve">of the </w:t>
      </w:r>
      <w:proofErr w:type="spellStart"/>
      <w:r>
        <w:rPr>
          <w:rFonts w:asciiTheme="majorHAnsi" w:hAnsiTheme="majorHAnsi" w:cstheme="majorHAnsi"/>
          <w:sz w:val="24"/>
          <w:szCs w:val="24"/>
        </w:rPr>
        <w:t>traineeship</w:t>
      </w:r>
      <w:proofErr w:type="spellEnd"/>
      <w:r w:rsidRPr="00533362">
        <w:rPr>
          <w:rFonts w:asciiTheme="majorHAnsi" w:hAnsiTheme="majorHAnsi" w:cstheme="majorHAnsi"/>
          <w:sz w:val="24"/>
          <w:szCs w:val="24"/>
        </w:rPr>
        <w:t xml:space="preserve"> in order to </w:t>
      </w:r>
      <w:proofErr w:type="spellStart"/>
      <w:r w:rsidRPr="00533362">
        <w:rPr>
          <w:rFonts w:asciiTheme="majorHAnsi" w:hAnsiTheme="majorHAnsi" w:cstheme="majorHAnsi"/>
          <w:sz w:val="24"/>
          <w:szCs w:val="24"/>
        </w:rPr>
        <w:t>obtain</w:t>
      </w:r>
      <w:proofErr w:type="spellEnd"/>
      <w:r w:rsidRPr="00533362">
        <w:rPr>
          <w:rFonts w:asciiTheme="majorHAnsi" w:hAnsiTheme="majorHAnsi" w:cstheme="majorHAnsi"/>
          <w:sz w:val="24"/>
          <w:szCs w:val="24"/>
        </w:rPr>
        <w:t xml:space="preserve"> a </w:t>
      </w:r>
      <w:proofErr w:type="spellStart"/>
      <w:r w:rsidRPr="00533362">
        <w:rPr>
          <w:rFonts w:asciiTheme="majorHAnsi" w:hAnsiTheme="majorHAnsi" w:cstheme="majorHAnsi"/>
          <w:sz w:val="24"/>
          <w:szCs w:val="24"/>
        </w:rPr>
        <w:t>credit</w:t>
      </w:r>
      <w:proofErr w:type="spellEnd"/>
      <w:r w:rsidRPr="00533362">
        <w:rPr>
          <w:rFonts w:asciiTheme="majorHAnsi" w:hAnsiTheme="majorHAnsi" w:cstheme="majorHAnsi"/>
          <w:sz w:val="24"/>
          <w:szCs w:val="24"/>
        </w:rPr>
        <w:t xml:space="preserve"> (in the event </w:t>
      </w:r>
      <w:proofErr w:type="spellStart"/>
      <w:r>
        <w:rPr>
          <w:rFonts w:asciiTheme="majorHAnsi" w:hAnsiTheme="majorHAnsi" w:cstheme="majorHAnsi"/>
          <w:sz w:val="24"/>
          <w:szCs w:val="24"/>
        </w:rPr>
        <w:t>when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credit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is</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made</w:t>
      </w:r>
      <w:proofErr w:type="spellEnd"/>
      <w:r>
        <w:rPr>
          <w:rFonts w:asciiTheme="majorHAnsi" w:hAnsiTheme="majorHAnsi" w:cstheme="majorHAnsi"/>
          <w:sz w:val="24"/>
          <w:szCs w:val="24"/>
        </w:rPr>
        <w:t xml:space="preserve"> by </w:t>
      </w:r>
      <w:r w:rsidRPr="00533362">
        <w:rPr>
          <w:rFonts w:asciiTheme="majorHAnsi" w:hAnsiTheme="majorHAnsi" w:cstheme="majorHAnsi"/>
          <w:sz w:val="24"/>
          <w:szCs w:val="24"/>
        </w:rPr>
        <w:t xml:space="preserve"> the </w:t>
      </w:r>
      <w:proofErr w:type="spellStart"/>
      <w:r w:rsidRPr="00533362">
        <w:rPr>
          <w:rFonts w:asciiTheme="majorHAnsi" w:hAnsiTheme="majorHAnsi" w:cstheme="majorHAnsi"/>
          <w:sz w:val="24"/>
          <w:szCs w:val="24"/>
        </w:rPr>
        <w:t>dean</w:t>
      </w:r>
      <w:proofErr w:type="spellEnd"/>
      <w:r w:rsidRPr="00533362">
        <w:rPr>
          <w:rFonts w:asciiTheme="majorHAnsi" w:hAnsiTheme="majorHAnsi" w:cstheme="majorHAnsi"/>
          <w:sz w:val="24"/>
          <w:szCs w:val="24"/>
        </w:rPr>
        <w:t>),</w:t>
      </w:r>
    </w:p>
    <w:p w14:paraId="41D731A0" w14:textId="2AB6FBBD" w:rsidR="00533362" w:rsidRDefault="00533362" w:rsidP="00533362">
      <w:pPr>
        <w:pStyle w:val="Akapitzlist1"/>
        <w:spacing w:before="96" w:after="240"/>
        <w:ind w:left="420"/>
        <w:jc w:val="both"/>
        <w:rPr>
          <w:rFonts w:asciiTheme="majorHAnsi" w:hAnsiTheme="majorHAnsi" w:cstheme="majorHAnsi"/>
          <w:sz w:val="24"/>
          <w:szCs w:val="24"/>
        </w:rPr>
      </w:pPr>
      <w:r>
        <w:rPr>
          <w:rFonts w:asciiTheme="majorHAnsi" w:hAnsiTheme="majorHAnsi" w:cstheme="majorHAnsi"/>
          <w:sz w:val="24"/>
          <w:szCs w:val="24"/>
        </w:rPr>
        <w:t xml:space="preserve">i) </w:t>
      </w:r>
      <w:proofErr w:type="spellStart"/>
      <w:r w:rsidRPr="00533362">
        <w:rPr>
          <w:rFonts w:asciiTheme="majorHAnsi" w:hAnsiTheme="majorHAnsi" w:cstheme="majorHAnsi"/>
          <w:sz w:val="24"/>
          <w:szCs w:val="24"/>
        </w:rPr>
        <w:t>presenting</w:t>
      </w:r>
      <w:proofErr w:type="spellEnd"/>
      <w:r w:rsidRPr="00533362">
        <w:rPr>
          <w:rFonts w:asciiTheme="majorHAnsi" w:hAnsiTheme="majorHAnsi" w:cstheme="majorHAnsi"/>
          <w:sz w:val="24"/>
          <w:szCs w:val="24"/>
        </w:rPr>
        <w:t xml:space="preserve"> the </w:t>
      </w:r>
      <w:proofErr w:type="spellStart"/>
      <w:r w:rsidRPr="00533362">
        <w:rPr>
          <w:rFonts w:asciiTheme="majorHAnsi" w:hAnsiTheme="majorHAnsi" w:cstheme="majorHAnsi"/>
          <w:sz w:val="24"/>
          <w:szCs w:val="24"/>
        </w:rPr>
        <w:t>dean</w:t>
      </w:r>
      <w:proofErr w:type="spellEnd"/>
      <w:r w:rsidRPr="00533362">
        <w:rPr>
          <w:rFonts w:asciiTheme="majorHAnsi" w:hAnsiTheme="majorHAnsi" w:cstheme="majorHAnsi"/>
          <w:sz w:val="24"/>
          <w:szCs w:val="24"/>
        </w:rPr>
        <w:t xml:space="preserve"> of the </w:t>
      </w:r>
      <w:proofErr w:type="spellStart"/>
      <w:r w:rsidRPr="00533362">
        <w:rPr>
          <w:rFonts w:asciiTheme="majorHAnsi" w:hAnsiTheme="majorHAnsi" w:cstheme="majorHAnsi"/>
          <w:sz w:val="24"/>
          <w:szCs w:val="24"/>
        </w:rPr>
        <w:t>relevant</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department</w:t>
      </w:r>
      <w:proofErr w:type="spellEnd"/>
      <w:r w:rsidRPr="00533362">
        <w:rPr>
          <w:rFonts w:asciiTheme="majorHAnsi" w:hAnsiTheme="majorHAnsi" w:cstheme="majorHAnsi"/>
          <w:sz w:val="24"/>
          <w:szCs w:val="24"/>
        </w:rPr>
        <w:t xml:space="preserve"> with a report on the </w:t>
      </w:r>
      <w:proofErr w:type="spellStart"/>
      <w:r w:rsidRPr="00533362">
        <w:rPr>
          <w:rFonts w:asciiTheme="majorHAnsi" w:hAnsiTheme="majorHAnsi" w:cstheme="majorHAnsi"/>
          <w:sz w:val="24"/>
          <w:szCs w:val="24"/>
        </w:rPr>
        <w:t>implementation</w:t>
      </w:r>
      <w:proofErr w:type="spellEnd"/>
      <w:r w:rsidRPr="00533362">
        <w:rPr>
          <w:rFonts w:asciiTheme="majorHAnsi" w:hAnsiTheme="majorHAnsi" w:cstheme="majorHAnsi"/>
          <w:sz w:val="24"/>
          <w:szCs w:val="24"/>
        </w:rPr>
        <w:t xml:space="preserve"> of </w:t>
      </w:r>
      <w:proofErr w:type="spellStart"/>
      <w:r>
        <w:rPr>
          <w:rFonts w:asciiTheme="majorHAnsi" w:hAnsiTheme="majorHAnsi" w:cstheme="majorHAnsi"/>
          <w:sz w:val="24"/>
          <w:szCs w:val="24"/>
        </w:rPr>
        <w:t>trainee</w:t>
      </w:r>
      <w:r w:rsidRPr="00533362">
        <w:rPr>
          <w:rFonts w:asciiTheme="majorHAnsi" w:hAnsiTheme="majorHAnsi" w:cstheme="majorHAnsi"/>
          <w:sz w:val="24"/>
          <w:szCs w:val="24"/>
        </w:rPr>
        <w:t>ships</w:t>
      </w:r>
      <w:proofErr w:type="spellEnd"/>
      <w:r w:rsidRPr="00533362">
        <w:rPr>
          <w:rFonts w:asciiTheme="majorHAnsi" w:hAnsiTheme="majorHAnsi" w:cstheme="majorHAnsi"/>
          <w:sz w:val="24"/>
          <w:szCs w:val="24"/>
        </w:rPr>
        <w:t xml:space="preserve"> in a </w:t>
      </w:r>
      <w:proofErr w:type="spellStart"/>
      <w:r w:rsidRPr="00533362">
        <w:rPr>
          <w:rFonts w:asciiTheme="majorHAnsi" w:hAnsiTheme="majorHAnsi" w:cstheme="majorHAnsi"/>
          <w:sz w:val="24"/>
          <w:szCs w:val="24"/>
        </w:rPr>
        <w:t>given</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academic</w:t>
      </w:r>
      <w:proofErr w:type="spellEnd"/>
      <w:r w:rsidRPr="00533362">
        <w:rPr>
          <w:rFonts w:asciiTheme="majorHAnsi" w:hAnsiTheme="majorHAnsi" w:cstheme="majorHAnsi"/>
          <w:sz w:val="24"/>
          <w:szCs w:val="24"/>
        </w:rPr>
        <w:t xml:space="preserve"> </w:t>
      </w:r>
      <w:proofErr w:type="spellStart"/>
      <w:r w:rsidRPr="00533362">
        <w:rPr>
          <w:rFonts w:asciiTheme="majorHAnsi" w:hAnsiTheme="majorHAnsi" w:cstheme="majorHAnsi"/>
          <w:sz w:val="24"/>
          <w:szCs w:val="24"/>
        </w:rPr>
        <w:t>year</w:t>
      </w:r>
      <w:proofErr w:type="spellEnd"/>
      <w:r w:rsidRPr="00533362">
        <w:rPr>
          <w:rFonts w:asciiTheme="majorHAnsi" w:hAnsiTheme="majorHAnsi" w:cstheme="majorHAnsi"/>
          <w:sz w:val="24"/>
          <w:szCs w:val="24"/>
        </w:rPr>
        <w:t>.</w:t>
      </w:r>
    </w:p>
    <w:p w14:paraId="53557D86" w14:textId="77777777" w:rsidR="00533362" w:rsidRDefault="00533362" w:rsidP="00B63053">
      <w:pPr>
        <w:pStyle w:val="Akapitzlist1"/>
        <w:spacing w:before="96" w:after="240"/>
        <w:ind w:left="420"/>
        <w:jc w:val="both"/>
        <w:rPr>
          <w:rFonts w:asciiTheme="majorHAnsi" w:hAnsiTheme="majorHAnsi" w:cstheme="majorHAnsi"/>
          <w:sz w:val="24"/>
          <w:szCs w:val="24"/>
        </w:rPr>
      </w:pPr>
    </w:p>
    <w:p w14:paraId="074F3D67" w14:textId="77777777" w:rsidR="005670D3" w:rsidRDefault="005670D3" w:rsidP="00B63053">
      <w:pPr>
        <w:pStyle w:val="Akapitzlist1"/>
        <w:spacing w:before="96" w:after="240"/>
        <w:ind w:left="420"/>
        <w:jc w:val="both"/>
        <w:rPr>
          <w:rFonts w:asciiTheme="majorHAnsi" w:hAnsiTheme="majorHAnsi" w:cstheme="majorHAnsi"/>
          <w:sz w:val="24"/>
          <w:szCs w:val="24"/>
        </w:rPr>
      </w:pPr>
    </w:p>
    <w:p w14:paraId="1D00B105" w14:textId="3E93D68C" w:rsidR="005670D3" w:rsidRDefault="005670D3" w:rsidP="00B63053">
      <w:pPr>
        <w:pStyle w:val="Akapitzlist1"/>
        <w:spacing w:before="96" w:after="240"/>
        <w:ind w:left="420"/>
        <w:jc w:val="both"/>
        <w:rPr>
          <w:rFonts w:asciiTheme="majorHAnsi" w:hAnsiTheme="majorHAnsi" w:cstheme="majorHAnsi"/>
          <w:sz w:val="24"/>
          <w:szCs w:val="24"/>
        </w:rPr>
      </w:pPr>
    </w:p>
    <w:p w14:paraId="489A8882" w14:textId="77777777" w:rsidR="005670D3" w:rsidRPr="000405FC" w:rsidRDefault="005670D3" w:rsidP="00B63053">
      <w:pPr>
        <w:pStyle w:val="Akapitzlist1"/>
        <w:spacing w:before="96" w:after="240"/>
        <w:ind w:left="420"/>
        <w:jc w:val="both"/>
        <w:rPr>
          <w:rFonts w:asciiTheme="majorHAnsi" w:hAnsiTheme="majorHAnsi" w:cstheme="majorHAnsi"/>
          <w:sz w:val="24"/>
          <w:szCs w:val="24"/>
        </w:rPr>
      </w:pPr>
    </w:p>
    <w:p w14:paraId="79A31FD3" w14:textId="77777777" w:rsidR="003F5F73" w:rsidRPr="000405FC" w:rsidRDefault="003F5F73" w:rsidP="00CC7871">
      <w:pPr>
        <w:spacing w:after="120"/>
        <w:ind w:left="62"/>
        <w:jc w:val="center"/>
        <w:rPr>
          <w:rFonts w:asciiTheme="majorHAnsi" w:hAnsiTheme="majorHAnsi" w:cstheme="majorHAnsi"/>
        </w:rPr>
      </w:pPr>
      <w:r w:rsidRPr="000405FC">
        <w:rPr>
          <w:rFonts w:asciiTheme="majorHAnsi" w:hAnsiTheme="majorHAnsi" w:cstheme="majorHAnsi"/>
        </w:rPr>
        <w:lastRenderedPageBreak/>
        <w:t>§</w:t>
      </w:r>
      <w:r w:rsidR="00CC7871" w:rsidRPr="000405FC">
        <w:rPr>
          <w:rFonts w:asciiTheme="majorHAnsi" w:hAnsiTheme="majorHAnsi" w:cstheme="majorHAnsi"/>
        </w:rPr>
        <w:t xml:space="preserve"> </w:t>
      </w:r>
      <w:r w:rsidRPr="000405FC">
        <w:rPr>
          <w:rFonts w:asciiTheme="majorHAnsi" w:hAnsiTheme="majorHAnsi" w:cstheme="majorHAnsi"/>
        </w:rPr>
        <w:t>1</w:t>
      </w:r>
      <w:r w:rsidR="00CC7871" w:rsidRPr="000405FC">
        <w:rPr>
          <w:rFonts w:asciiTheme="majorHAnsi" w:hAnsiTheme="majorHAnsi" w:cstheme="majorHAnsi"/>
        </w:rPr>
        <w:t>6</w:t>
      </w:r>
    </w:p>
    <w:p w14:paraId="0208DC64" w14:textId="77777777" w:rsidR="006973E6" w:rsidRPr="000405FC" w:rsidRDefault="006973E6" w:rsidP="009C400B">
      <w:pPr>
        <w:pStyle w:val="Akapitzlist1"/>
        <w:numPr>
          <w:ilvl w:val="0"/>
          <w:numId w:val="13"/>
        </w:numPr>
        <w:spacing w:before="120"/>
        <w:jc w:val="both"/>
        <w:rPr>
          <w:rFonts w:asciiTheme="majorHAnsi" w:hAnsiTheme="majorHAnsi" w:cstheme="majorHAnsi"/>
          <w:sz w:val="24"/>
          <w:szCs w:val="24"/>
        </w:rPr>
      </w:pPr>
      <w:r w:rsidRPr="000405FC">
        <w:rPr>
          <w:rFonts w:asciiTheme="majorHAnsi" w:hAnsiTheme="majorHAnsi" w:cstheme="majorHAnsi"/>
          <w:sz w:val="24"/>
          <w:szCs w:val="24"/>
        </w:rPr>
        <w:t xml:space="preserve">Information on the </w:t>
      </w:r>
      <w:proofErr w:type="spellStart"/>
      <w:r w:rsidRPr="000405FC">
        <w:rPr>
          <w:rFonts w:asciiTheme="majorHAnsi" w:hAnsiTheme="majorHAnsi" w:cstheme="majorHAnsi"/>
          <w:sz w:val="24"/>
          <w:szCs w:val="24"/>
        </w:rPr>
        <w:t>manner</w:t>
      </w:r>
      <w:proofErr w:type="spellEnd"/>
      <w:r w:rsidRPr="000405FC">
        <w:rPr>
          <w:rFonts w:asciiTheme="majorHAnsi" w:hAnsiTheme="majorHAnsi" w:cstheme="majorHAnsi"/>
          <w:sz w:val="24"/>
          <w:szCs w:val="24"/>
        </w:rPr>
        <w:t xml:space="preserve"> of </w:t>
      </w:r>
      <w:proofErr w:type="spellStart"/>
      <w:r w:rsidRPr="000405FC">
        <w:rPr>
          <w:rFonts w:asciiTheme="majorHAnsi" w:hAnsiTheme="majorHAnsi" w:cstheme="majorHAnsi"/>
          <w:sz w:val="24"/>
          <w:szCs w:val="24"/>
        </w:rPr>
        <w:t>cooperation</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between</w:t>
      </w:r>
      <w:proofErr w:type="spellEnd"/>
      <w:r w:rsidRPr="000405FC">
        <w:rPr>
          <w:rFonts w:asciiTheme="majorHAnsi" w:hAnsiTheme="majorHAnsi" w:cstheme="majorHAnsi"/>
          <w:sz w:val="24"/>
          <w:szCs w:val="24"/>
        </w:rPr>
        <w:t xml:space="preserve"> the tutor and </w:t>
      </w:r>
      <w:proofErr w:type="spellStart"/>
      <w:r w:rsidRPr="000405FC">
        <w:rPr>
          <w:rFonts w:asciiTheme="majorHAnsi" w:hAnsiTheme="majorHAnsi" w:cstheme="majorHAnsi"/>
          <w:sz w:val="24"/>
          <w:szCs w:val="24"/>
        </w:rPr>
        <w:t>students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objectives</w:t>
      </w:r>
      <w:proofErr w:type="spellEnd"/>
      <w:r w:rsidRPr="000405FC">
        <w:rPr>
          <w:rFonts w:asciiTheme="majorHAnsi" w:hAnsiTheme="majorHAnsi" w:cstheme="majorHAnsi"/>
          <w:sz w:val="24"/>
          <w:szCs w:val="24"/>
        </w:rPr>
        <w:t xml:space="preserve"> and </w:t>
      </w:r>
      <w:proofErr w:type="spellStart"/>
      <w:r w:rsidRPr="000405FC">
        <w:rPr>
          <w:rFonts w:asciiTheme="majorHAnsi" w:hAnsiTheme="majorHAnsi" w:cstheme="majorHAnsi"/>
          <w:sz w:val="24"/>
          <w:szCs w:val="24"/>
        </w:rPr>
        <w:t>principles</w:t>
      </w:r>
      <w:proofErr w:type="spellEnd"/>
      <w:r w:rsidRPr="000405FC">
        <w:rPr>
          <w:rFonts w:asciiTheme="majorHAnsi" w:hAnsiTheme="majorHAnsi" w:cstheme="majorHAnsi"/>
          <w:sz w:val="24"/>
          <w:szCs w:val="24"/>
        </w:rPr>
        <w:t xml:space="preserve"> for the </w:t>
      </w:r>
      <w:proofErr w:type="spellStart"/>
      <w:r w:rsidRPr="000405FC">
        <w:rPr>
          <w:rFonts w:asciiTheme="majorHAnsi" w:hAnsiTheme="majorHAnsi" w:cstheme="majorHAnsi"/>
          <w:sz w:val="24"/>
          <w:szCs w:val="24"/>
        </w:rPr>
        <w:t>trainship</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implementation</w:t>
      </w:r>
      <w:proofErr w:type="spellEnd"/>
      <w:r w:rsidRPr="000405FC">
        <w:rPr>
          <w:rFonts w:asciiTheme="majorHAnsi" w:hAnsiTheme="majorHAnsi" w:cstheme="majorHAnsi"/>
          <w:sz w:val="24"/>
          <w:szCs w:val="24"/>
        </w:rPr>
        <w:t xml:space="preserve">  and </w:t>
      </w:r>
      <w:proofErr w:type="spellStart"/>
      <w:r w:rsidRPr="000405FC">
        <w:rPr>
          <w:rFonts w:asciiTheme="majorHAnsi" w:hAnsiTheme="majorHAnsi" w:cstheme="majorHAnsi"/>
          <w:sz w:val="24"/>
          <w:szCs w:val="24"/>
        </w:rPr>
        <w:t>other</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activities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within</w:t>
      </w:r>
      <w:proofErr w:type="spellEnd"/>
      <w:r w:rsidRPr="000405FC">
        <w:rPr>
          <w:rFonts w:asciiTheme="majorHAnsi" w:hAnsiTheme="majorHAnsi" w:cstheme="majorHAnsi"/>
          <w:sz w:val="24"/>
          <w:szCs w:val="24"/>
        </w:rPr>
        <w:t xml:space="preserve"> the </w:t>
      </w:r>
      <w:proofErr w:type="spellStart"/>
      <w:r w:rsidRPr="000405FC">
        <w:rPr>
          <w:rFonts w:asciiTheme="majorHAnsi" w:hAnsiTheme="majorHAnsi" w:cstheme="majorHAnsi"/>
          <w:sz w:val="24"/>
          <w:szCs w:val="24"/>
        </w:rPr>
        <w:t>Trainship</w:t>
      </w:r>
      <w:proofErr w:type="spellEnd"/>
      <w:r w:rsidRPr="000405FC">
        <w:rPr>
          <w:rFonts w:asciiTheme="majorHAnsi" w:hAnsiTheme="majorHAnsi" w:cstheme="majorHAnsi"/>
          <w:sz w:val="24"/>
          <w:szCs w:val="24"/>
        </w:rPr>
        <w:t xml:space="preserve"> Activity Module </w:t>
      </w:r>
      <w:proofErr w:type="spellStart"/>
      <w:r w:rsidRPr="000405FC">
        <w:rPr>
          <w:rFonts w:asciiTheme="majorHAnsi" w:hAnsiTheme="majorHAnsi" w:cstheme="majorHAnsi"/>
          <w:sz w:val="24"/>
          <w:szCs w:val="24"/>
        </w:rPr>
        <w:t>is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passed</w:t>
      </w:r>
      <w:proofErr w:type="spellEnd"/>
      <w:r w:rsidRPr="000405FC">
        <w:rPr>
          <w:rFonts w:asciiTheme="majorHAnsi" w:hAnsiTheme="majorHAnsi" w:cstheme="majorHAnsi"/>
          <w:sz w:val="24"/>
          <w:szCs w:val="24"/>
        </w:rPr>
        <w:t xml:space="preserve"> to the </w:t>
      </w:r>
      <w:proofErr w:type="spellStart"/>
      <w:r w:rsidRPr="000405FC">
        <w:rPr>
          <w:rFonts w:asciiTheme="majorHAnsi" w:hAnsiTheme="majorHAnsi" w:cstheme="majorHAnsi"/>
          <w:sz w:val="24"/>
          <w:szCs w:val="24"/>
        </w:rPr>
        <w:t>students</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during</w:t>
      </w:r>
      <w:proofErr w:type="spellEnd"/>
      <w:r w:rsidRPr="000405FC">
        <w:rPr>
          <w:rFonts w:asciiTheme="majorHAnsi" w:hAnsiTheme="majorHAnsi" w:cstheme="majorHAnsi"/>
          <w:sz w:val="24"/>
          <w:szCs w:val="24"/>
        </w:rPr>
        <w:t xml:space="preserve"> the </w:t>
      </w:r>
      <w:proofErr w:type="spellStart"/>
      <w:r w:rsidRPr="000405FC">
        <w:rPr>
          <w:rFonts w:asciiTheme="majorHAnsi" w:hAnsiTheme="majorHAnsi" w:cstheme="majorHAnsi"/>
          <w:sz w:val="24"/>
          <w:szCs w:val="24"/>
        </w:rPr>
        <w:t>first</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meeting</w:t>
      </w:r>
      <w:proofErr w:type="spellEnd"/>
      <w:r w:rsidRPr="000405FC">
        <w:rPr>
          <w:rFonts w:asciiTheme="majorHAnsi" w:hAnsiTheme="majorHAnsi" w:cstheme="majorHAnsi"/>
          <w:sz w:val="24"/>
          <w:szCs w:val="24"/>
        </w:rPr>
        <w:t xml:space="preserve"> with the tutor of the </w:t>
      </w:r>
      <w:proofErr w:type="spellStart"/>
      <w:r w:rsidRPr="000405FC">
        <w:rPr>
          <w:rFonts w:asciiTheme="majorHAnsi" w:hAnsiTheme="majorHAnsi" w:cstheme="majorHAnsi"/>
          <w:sz w:val="24"/>
          <w:szCs w:val="24"/>
        </w:rPr>
        <w:t>trainship</w:t>
      </w:r>
      <w:proofErr w:type="spellEnd"/>
      <w:r w:rsidRPr="000405FC">
        <w:rPr>
          <w:rFonts w:asciiTheme="majorHAnsi" w:hAnsiTheme="majorHAnsi" w:cstheme="majorHAnsi"/>
          <w:sz w:val="24"/>
          <w:szCs w:val="24"/>
        </w:rPr>
        <w:t>.</w:t>
      </w:r>
    </w:p>
    <w:p w14:paraId="28FB89D3" w14:textId="77777777" w:rsidR="00CC7871" w:rsidRPr="000405FC" w:rsidRDefault="006973E6" w:rsidP="009C400B">
      <w:pPr>
        <w:pStyle w:val="Akapitzlist1"/>
        <w:numPr>
          <w:ilvl w:val="0"/>
          <w:numId w:val="13"/>
        </w:numPr>
        <w:spacing w:before="120"/>
        <w:contextualSpacing w:val="0"/>
        <w:jc w:val="both"/>
        <w:rPr>
          <w:rFonts w:asciiTheme="majorHAnsi" w:hAnsiTheme="majorHAnsi" w:cstheme="majorHAnsi"/>
          <w:sz w:val="24"/>
          <w:szCs w:val="24"/>
        </w:rPr>
      </w:pPr>
      <w:r w:rsidRPr="000405FC">
        <w:rPr>
          <w:rFonts w:asciiTheme="majorHAnsi" w:hAnsiTheme="majorHAnsi" w:cstheme="majorHAnsi"/>
          <w:sz w:val="24"/>
          <w:szCs w:val="24"/>
        </w:rPr>
        <w:t xml:space="preserve">The </w:t>
      </w:r>
      <w:proofErr w:type="spellStart"/>
      <w:r w:rsidRPr="000405FC">
        <w:rPr>
          <w:rFonts w:asciiTheme="majorHAnsi" w:hAnsiTheme="majorHAnsi" w:cstheme="majorHAnsi"/>
          <w:sz w:val="24"/>
          <w:szCs w:val="24"/>
        </w:rPr>
        <w:t>meeting</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should</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take</w:t>
      </w:r>
      <w:proofErr w:type="spellEnd"/>
      <w:r w:rsidRPr="000405FC">
        <w:rPr>
          <w:rFonts w:asciiTheme="majorHAnsi" w:hAnsiTheme="majorHAnsi" w:cstheme="majorHAnsi"/>
          <w:sz w:val="24"/>
          <w:szCs w:val="24"/>
        </w:rPr>
        <w:t xml:space="preserve"> place </w:t>
      </w:r>
      <w:r w:rsidR="00331A01" w:rsidRPr="000405FC">
        <w:rPr>
          <w:rFonts w:asciiTheme="majorHAnsi" w:hAnsiTheme="majorHAnsi" w:cstheme="majorHAnsi"/>
          <w:sz w:val="24"/>
          <w:szCs w:val="24"/>
        </w:rPr>
        <w:t xml:space="preserve">the </w:t>
      </w:r>
      <w:proofErr w:type="spellStart"/>
      <w:r w:rsidR="00331A01" w:rsidRPr="000405FC">
        <w:rPr>
          <w:rFonts w:asciiTheme="majorHAnsi" w:hAnsiTheme="majorHAnsi" w:cstheme="majorHAnsi"/>
          <w:sz w:val="24"/>
          <w:szCs w:val="24"/>
        </w:rPr>
        <w:t>latest</w:t>
      </w:r>
      <w:proofErr w:type="spellEnd"/>
      <w:r w:rsidR="00331A01"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at</w:t>
      </w:r>
      <w:proofErr w:type="spellEnd"/>
      <w:r w:rsidRPr="000405FC">
        <w:rPr>
          <w:rFonts w:asciiTheme="majorHAnsi" w:hAnsiTheme="majorHAnsi" w:cstheme="majorHAnsi"/>
          <w:sz w:val="24"/>
          <w:szCs w:val="24"/>
        </w:rPr>
        <w:t xml:space="preserve"> the </w:t>
      </w:r>
      <w:proofErr w:type="spellStart"/>
      <w:r w:rsidRPr="000405FC">
        <w:rPr>
          <w:rFonts w:asciiTheme="majorHAnsi" w:hAnsiTheme="majorHAnsi" w:cstheme="majorHAnsi"/>
          <w:sz w:val="24"/>
          <w:szCs w:val="24"/>
        </w:rPr>
        <w:t>beginning</w:t>
      </w:r>
      <w:proofErr w:type="spellEnd"/>
      <w:r w:rsidRPr="000405FC">
        <w:rPr>
          <w:rFonts w:asciiTheme="majorHAnsi" w:hAnsiTheme="majorHAnsi" w:cstheme="majorHAnsi"/>
          <w:sz w:val="24"/>
          <w:szCs w:val="24"/>
        </w:rPr>
        <w:t xml:space="preserve"> of the </w:t>
      </w:r>
      <w:proofErr w:type="spellStart"/>
      <w:r w:rsidRPr="000405FC">
        <w:rPr>
          <w:rFonts w:asciiTheme="majorHAnsi" w:hAnsiTheme="majorHAnsi" w:cstheme="majorHAnsi"/>
          <w:sz w:val="24"/>
          <w:szCs w:val="24"/>
        </w:rPr>
        <w:t>second</w:t>
      </w:r>
      <w:proofErr w:type="spellEnd"/>
      <w:r w:rsidRPr="000405FC">
        <w:rPr>
          <w:rFonts w:asciiTheme="majorHAnsi" w:hAnsiTheme="majorHAnsi" w:cstheme="majorHAnsi"/>
          <w:sz w:val="24"/>
          <w:szCs w:val="24"/>
        </w:rPr>
        <w:t xml:space="preserve"> </w:t>
      </w:r>
      <w:proofErr w:type="spellStart"/>
      <w:r w:rsidRPr="000405FC">
        <w:rPr>
          <w:rFonts w:asciiTheme="majorHAnsi" w:hAnsiTheme="majorHAnsi" w:cstheme="majorHAnsi"/>
          <w:sz w:val="24"/>
          <w:szCs w:val="24"/>
        </w:rPr>
        <w:t>semester</w:t>
      </w:r>
      <w:proofErr w:type="spellEnd"/>
    </w:p>
    <w:p w14:paraId="54E31E8C" w14:textId="77777777" w:rsidR="00331A01" w:rsidRPr="000405FC" w:rsidRDefault="00331A01" w:rsidP="008C33A7">
      <w:pPr>
        <w:spacing w:before="120" w:after="120"/>
        <w:jc w:val="center"/>
        <w:rPr>
          <w:rFonts w:asciiTheme="majorHAnsi" w:hAnsiTheme="majorHAnsi" w:cstheme="majorHAnsi"/>
          <w:b/>
        </w:rPr>
      </w:pPr>
    </w:p>
    <w:p w14:paraId="2817C8DD" w14:textId="77777777" w:rsidR="00331A01" w:rsidRPr="000405FC" w:rsidRDefault="00331A01" w:rsidP="008C33A7">
      <w:pPr>
        <w:spacing w:before="120" w:after="120"/>
        <w:jc w:val="center"/>
        <w:rPr>
          <w:rFonts w:asciiTheme="majorHAnsi" w:hAnsiTheme="majorHAnsi" w:cstheme="majorHAnsi"/>
          <w:b/>
        </w:rPr>
      </w:pPr>
    </w:p>
    <w:p w14:paraId="33817E42" w14:textId="77777777" w:rsidR="00331A01" w:rsidRPr="000405FC" w:rsidRDefault="00331A01" w:rsidP="008C33A7">
      <w:pPr>
        <w:spacing w:before="120" w:after="120"/>
        <w:jc w:val="center"/>
        <w:rPr>
          <w:rFonts w:asciiTheme="majorHAnsi" w:hAnsiTheme="majorHAnsi" w:cstheme="majorHAnsi"/>
          <w:b/>
        </w:rPr>
      </w:pPr>
    </w:p>
    <w:p w14:paraId="09D577C1" w14:textId="77777777" w:rsidR="00331A01" w:rsidRPr="000405FC" w:rsidRDefault="00331A01" w:rsidP="008C33A7">
      <w:pPr>
        <w:spacing w:before="120" w:after="120"/>
        <w:jc w:val="center"/>
        <w:rPr>
          <w:rFonts w:asciiTheme="majorHAnsi" w:hAnsiTheme="majorHAnsi" w:cstheme="majorHAnsi"/>
          <w:b/>
        </w:rPr>
      </w:pPr>
    </w:p>
    <w:p w14:paraId="5D5FEF6B" w14:textId="2054A589" w:rsidR="008C33A7" w:rsidRPr="000405FC" w:rsidRDefault="008C33A7" w:rsidP="008C33A7">
      <w:pPr>
        <w:spacing w:before="120" w:after="120"/>
        <w:jc w:val="center"/>
        <w:rPr>
          <w:rFonts w:asciiTheme="majorHAnsi" w:hAnsiTheme="majorHAnsi" w:cstheme="majorHAnsi"/>
          <w:b/>
        </w:rPr>
      </w:pPr>
      <w:r w:rsidRPr="000405FC">
        <w:rPr>
          <w:rFonts w:asciiTheme="majorHAnsi" w:hAnsiTheme="majorHAnsi" w:cstheme="majorHAnsi"/>
          <w:b/>
        </w:rPr>
        <w:t xml:space="preserve">VII. </w:t>
      </w:r>
      <w:proofErr w:type="spellStart"/>
      <w:r w:rsidR="00331A01" w:rsidRPr="000405FC">
        <w:rPr>
          <w:rFonts w:asciiTheme="majorHAnsi" w:hAnsiTheme="majorHAnsi" w:cstheme="majorHAnsi"/>
          <w:b/>
        </w:rPr>
        <w:t>Train</w:t>
      </w:r>
      <w:r w:rsidR="00533362">
        <w:rPr>
          <w:rFonts w:asciiTheme="majorHAnsi" w:hAnsiTheme="majorHAnsi" w:cstheme="majorHAnsi"/>
          <w:b/>
        </w:rPr>
        <w:t>ee</w:t>
      </w:r>
      <w:r w:rsidR="00331A01" w:rsidRPr="000405FC">
        <w:rPr>
          <w:rFonts w:asciiTheme="majorHAnsi" w:hAnsiTheme="majorHAnsi" w:cstheme="majorHAnsi"/>
          <w:b/>
        </w:rPr>
        <w:t>ship</w:t>
      </w:r>
      <w:proofErr w:type="spellEnd"/>
      <w:r w:rsidR="00331A01" w:rsidRPr="000405FC">
        <w:rPr>
          <w:rFonts w:asciiTheme="majorHAnsi" w:hAnsiTheme="majorHAnsi" w:cstheme="majorHAnsi"/>
          <w:b/>
        </w:rPr>
        <w:t xml:space="preserve"> </w:t>
      </w:r>
      <w:proofErr w:type="spellStart"/>
      <w:r w:rsidR="00331A01" w:rsidRPr="000405FC">
        <w:rPr>
          <w:rFonts w:asciiTheme="majorHAnsi" w:hAnsiTheme="majorHAnsi" w:cstheme="majorHAnsi"/>
          <w:b/>
        </w:rPr>
        <w:t>course</w:t>
      </w:r>
      <w:proofErr w:type="spellEnd"/>
    </w:p>
    <w:p w14:paraId="4470C093" w14:textId="77777777" w:rsidR="0068342D" w:rsidRPr="000405FC" w:rsidRDefault="0068342D" w:rsidP="008C33A7">
      <w:pPr>
        <w:spacing w:after="120"/>
        <w:jc w:val="center"/>
        <w:rPr>
          <w:rFonts w:asciiTheme="majorHAnsi" w:hAnsiTheme="majorHAnsi" w:cstheme="majorHAnsi"/>
        </w:rPr>
      </w:pPr>
    </w:p>
    <w:p w14:paraId="3498A60A" w14:textId="77777777" w:rsidR="008C33A7" w:rsidRPr="000405FC" w:rsidRDefault="008C33A7" w:rsidP="008C33A7">
      <w:pPr>
        <w:spacing w:after="120"/>
        <w:jc w:val="center"/>
        <w:rPr>
          <w:rFonts w:asciiTheme="majorHAnsi" w:hAnsiTheme="majorHAnsi" w:cstheme="majorHAnsi"/>
        </w:rPr>
      </w:pPr>
      <w:r w:rsidRPr="000405FC">
        <w:rPr>
          <w:rFonts w:asciiTheme="majorHAnsi" w:hAnsiTheme="majorHAnsi" w:cstheme="majorHAnsi"/>
        </w:rPr>
        <w:t>§ 17</w:t>
      </w:r>
    </w:p>
    <w:p w14:paraId="09DA86B2" w14:textId="77777777" w:rsidR="00533362" w:rsidRPr="00533362" w:rsidRDefault="00533362" w:rsidP="00533362">
      <w:pPr>
        <w:spacing w:before="120" w:after="120"/>
        <w:jc w:val="center"/>
        <w:rPr>
          <w:rFonts w:asciiTheme="majorHAnsi" w:hAnsiTheme="majorHAnsi" w:cstheme="majorHAnsi"/>
        </w:rPr>
      </w:pPr>
      <w:r w:rsidRPr="00533362">
        <w:rPr>
          <w:rFonts w:asciiTheme="majorHAnsi" w:hAnsiTheme="majorHAnsi" w:cstheme="majorHAnsi"/>
        </w:rPr>
        <w:t>Par. 17</w:t>
      </w:r>
    </w:p>
    <w:p w14:paraId="1F6E096C" w14:textId="77777777" w:rsidR="00533362" w:rsidRPr="00533362" w:rsidRDefault="00533362" w:rsidP="00533362">
      <w:pPr>
        <w:spacing w:before="120" w:after="120"/>
        <w:jc w:val="center"/>
        <w:rPr>
          <w:rFonts w:asciiTheme="majorHAnsi" w:hAnsiTheme="majorHAnsi" w:cstheme="majorHAnsi"/>
        </w:rPr>
      </w:pPr>
    </w:p>
    <w:p w14:paraId="11C3D90C" w14:textId="4F3BA8DA" w:rsidR="00533362" w:rsidRDefault="00533362" w:rsidP="00533362">
      <w:pPr>
        <w:spacing w:before="120" w:after="120"/>
        <w:jc w:val="both"/>
        <w:rPr>
          <w:rFonts w:asciiTheme="majorHAnsi" w:hAnsiTheme="majorHAnsi" w:cstheme="majorHAnsi"/>
        </w:rPr>
      </w:pPr>
      <w:r>
        <w:rPr>
          <w:rFonts w:asciiTheme="majorHAnsi" w:hAnsiTheme="majorHAnsi" w:cstheme="majorHAnsi"/>
        </w:rPr>
        <w:t>1.</w:t>
      </w:r>
      <w:r w:rsidRPr="00533362">
        <w:rPr>
          <w:rFonts w:asciiTheme="majorHAnsi" w:hAnsiTheme="majorHAnsi" w:cstheme="majorHAnsi"/>
        </w:rPr>
        <w:t xml:space="preserve">The student </w:t>
      </w:r>
      <w:proofErr w:type="spellStart"/>
      <w:r>
        <w:rPr>
          <w:rFonts w:asciiTheme="majorHAnsi" w:hAnsiTheme="majorHAnsi" w:cstheme="majorHAnsi"/>
        </w:rPr>
        <w:t>performs</w:t>
      </w:r>
      <w:proofErr w:type="spellEnd"/>
      <w:r>
        <w:rPr>
          <w:rFonts w:asciiTheme="majorHAnsi" w:hAnsiTheme="majorHAnsi" w:cstheme="majorHAnsi"/>
        </w:rPr>
        <w:t xml:space="preserve"> the </w:t>
      </w:r>
      <w:proofErr w:type="spellStart"/>
      <w:r>
        <w:rPr>
          <w:rFonts w:asciiTheme="majorHAnsi" w:hAnsiTheme="majorHAnsi" w:cstheme="majorHAnsi"/>
        </w:rPr>
        <w:t>traineeship</w:t>
      </w:r>
      <w:proofErr w:type="spellEnd"/>
      <w:r w:rsidRPr="00533362">
        <w:rPr>
          <w:rFonts w:asciiTheme="majorHAnsi" w:hAnsiTheme="majorHAnsi" w:cstheme="majorHAnsi"/>
        </w:rPr>
        <w:t xml:space="preserve"> in </w:t>
      </w:r>
      <w:proofErr w:type="spellStart"/>
      <w:r w:rsidRPr="00533362">
        <w:rPr>
          <w:rFonts w:asciiTheme="majorHAnsi" w:hAnsiTheme="majorHAnsi" w:cstheme="majorHAnsi"/>
        </w:rPr>
        <w:t>accordance</w:t>
      </w:r>
      <w:proofErr w:type="spellEnd"/>
      <w:r w:rsidRPr="00533362">
        <w:rPr>
          <w:rFonts w:asciiTheme="majorHAnsi" w:hAnsiTheme="majorHAnsi" w:cstheme="majorHAnsi"/>
        </w:rPr>
        <w:t xml:space="preserve"> with the </w:t>
      </w:r>
      <w:proofErr w:type="spellStart"/>
      <w:r w:rsidRPr="00533362">
        <w:rPr>
          <w:rFonts w:asciiTheme="majorHAnsi" w:hAnsiTheme="majorHAnsi" w:cstheme="majorHAnsi"/>
        </w:rPr>
        <w:t>study</w:t>
      </w:r>
      <w:proofErr w:type="spellEnd"/>
      <w:r w:rsidRPr="00533362">
        <w:rPr>
          <w:rFonts w:asciiTheme="majorHAnsi" w:hAnsiTheme="majorHAnsi" w:cstheme="majorHAnsi"/>
        </w:rPr>
        <w:t xml:space="preserve"> program and the </w:t>
      </w:r>
      <w:proofErr w:type="spellStart"/>
      <w:r w:rsidRPr="00533362">
        <w:rPr>
          <w:rFonts w:asciiTheme="majorHAnsi" w:hAnsiTheme="majorHAnsi" w:cstheme="majorHAnsi"/>
        </w:rPr>
        <w:t>scope</w:t>
      </w:r>
      <w:proofErr w:type="spellEnd"/>
      <w:r w:rsidRPr="00533362">
        <w:rPr>
          <w:rFonts w:asciiTheme="majorHAnsi" w:hAnsiTheme="majorHAnsi" w:cstheme="majorHAnsi"/>
        </w:rPr>
        <w:t xml:space="preserve"> of </w:t>
      </w:r>
      <w:proofErr w:type="spellStart"/>
      <w:r w:rsidRPr="00533362">
        <w:rPr>
          <w:rFonts w:asciiTheme="majorHAnsi" w:hAnsiTheme="majorHAnsi" w:cstheme="majorHAnsi"/>
        </w:rPr>
        <w:t>duties</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contained</w:t>
      </w:r>
      <w:proofErr w:type="spellEnd"/>
      <w:r w:rsidRPr="00533362">
        <w:rPr>
          <w:rFonts w:asciiTheme="majorHAnsi" w:hAnsiTheme="majorHAnsi" w:cstheme="majorHAnsi"/>
        </w:rPr>
        <w:t xml:space="preserve"> in </w:t>
      </w:r>
      <w:proofErr w:type="spellStart"/>
      <w:r w:rsidRPr="00533362">
        <w:rPr>
          <w:rFonts w:asciiTheme="majorHAnsi" w:hAnsiTheme="majorHAnsi" w:cstheme="majorHAnsi"/>
        </w:rPr>
        <w:t>chapter</w:t>
      </w:r>
      <w:proofErr w:type="spellEnd"/>
      <w:r w:rsidRPr="00533362">
        <w:rPr>
          <w:rFonts w:asciiTheme="majorHAnsi" w:hAnsiTheme="majorHAnsi" w:cstheme="majorHAnsi"/>
        </w:rPr>
        <w:t xml:space="preserve"> IV of </w:t>
      </w:r>
      <w:proofErr w:type="spellStart"/>
      <w:r w:rsidRPr="00533362">
        <w:rPr>
          <w:rFonts w:asciiTheme="majorHAnsi" w:hAnsiTheme="majorHAnsi" w:cstheme="majorHAnsi"/>
        </w:rPr>
        <w:t>these</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regulations</w:t>
      </w:r>
      <w:proofErr w:type="spellEnd"/>
      <w:r w:rsidRPr="00533362">
        <w:rPr>
          <w:rFonts w:asciiTheme="majorHAnsi" w:hAnsiTheme="majorHAnsi" w:cstheme="majorHAnsi"/>
        </w:rPr>
        <w:t>.</w:t>
      </w:r>
    </w:p>
    <w:p w14:paraId="37EF053A" w14:textId="22B8B522" w:rsidR="00533362" w:rsidRDefault="00533362" w:rsidP="00533362">
      <w:pPr>
        <w:spacing w:before="120" w:after="120"/>
        <w:jc w:val="both"/>
        <w:rPr>
          <w:rFonts w:asciiTheme="majorHAnsi" w:hAnsiTheme="majorHAnsi" w:cstheme="majorHAnsi"/>
        </w:rPr>
      </w:pPr>
      <w:r>
        <w:rPr>
          <w:rFonts w:asciiTheme="majorHAnsi" w:hAnsiTheme="majorHAnsi" w:cstheme="majorHAnsi"/>
        </w:rPr>
        <w:t xml:space="preserve">2. </w:t>
      </w:r>
      <w:proofErr w:type="spellStart"/>
      <w:r w:rsidRPr="00533362">
        <w:rPr>
          <w:rFonts w:asciiTheme="majorHAnsi" w:hAnsiTheme="majorHAnsi" w:cstheme="majorHAnsi"/>
        </w:rPr>
        <w:t>During</w:t>
      </w:r>
      <w:proofErr w:type="spellEnd"/>
      <w:r w:rsidRPr="00533362">
        <w:rPr>
          <w:rFonts w:asciiTheme="majorHAnsi" w:hAnsiTheme="majorHAnsi" w:cstheme="majorHAnsi"/>
        </w:rPr>
        <w:t xml:space="preserve"> the </w:t>
      </w:r>
      <w:proofErr w:type="spellStart"/>
      <w:r>
        <w:rPr>
          <w:rFonts w:asciiTheme="majorHAnsi" w:hAnsiTheme="majorHAnsi" w:cstheme="majorHAnsi"/>
        </w:rPr>
        <w:t>trainee</w:t>
      </w:r>
      <w:r w:rsidRPr="00533362">
        <w:rPr>
          <w:rFonts w:asciiTheme="majorHAnsi" w:hAnsiTheme="majorHAnsi" w:cstheme="majorHAnsi"/>
        </w:rPr>
        <w:t>ship</w:t>
      </w:r>
      <w:proofErr w:type="spellEnd"/>
      <w:r w:rsidRPr="00533362">
        <w:rPr>
          <w:rFonts w:asciiTheme="majorHAnsi" w:hAnsiTheme="majorHAnsi" w:cstheme="majorHAnsi"/>
        </w:rPr>
        <w:t xml:space="preserve">, the student </w:t>
      </w:r>
      <w:proofErr w:type="spellStart"/>
      <w:r>
        <w:rPr>
          <w:rFonts w:asciiTheme="majorHAnsi" w:hAnsiTheme="majorHAnsi" w:cstheme="majorHAnsi"/>
        </w:rPr>
        <w:t>performs</w:t>
      </w:r>
      <w:proofErr w:type="spellEnd"/>
      <w:r>
        <w:rPr>
          <w:rFonts w:asciiTheme="majorHAnsi" w:hAnsiTheme="majorHAnsi" w:cstheme="majorHAnsi"/>
        </w:rPr>
        <w:t xml:space="preserve"> the</w:t>
      </w:r>
      <w:r w:rsidRPr="00533362">
        <w:rPr>
          <w:rFonts w:asciiTheme="majorHAnsi" w:hAnsiTheme="majorHAnsi" w:cstheme="majorHAnsi"/>
        </w:rPr>
        <w:t xml:space="preserve"> t</w:t>
      </w:r>
      <w:proofErr w:type="spellStart"/>
      <w:r w:rsidRPr="00533362">
        <w:rPr>
          <w:rFonts w:asciiTheme="majorHAnsi" w:hAnsiTheme="majorHAnsi" w:cstheme="majorHAnsi"/>
        </w:rPr>
        <w:t>asks</w:t>
      </w:r>
      <w:proofErr w:type="spellEnd"/>
      <w:r w:rsidRPr="00533362">
        <w:rPr>
          <w:rFonts w:asciiTheme="majorHAnsi" w:hAnsiTheme="majorHAnsi" w:cstheme="majorHAnsi"/>
        </w:rPr>
        <w:t xml:space="preserve"> in </w:t>
      </w:r>
      <w:proofErr w:type="spellStart"/>
      <w:r w:rsidRPr="00533362">
        <w:rPr>
          <w:rFonts w:asciiTheme="majorHAnsi" w:hAnsiTheme="majorHAnsi" w:cstheme="majorHAnsi"/>
        </w:rPr>
        <w:t>accordance</w:t>
      </w:r>
      <w:proofErr w:type="spellEnd"/>
      <w:r w:rsidRPr="00533362">
        <w:rPr>
          <w:rFonts w:asciiTheme="majorHAnsi" w:hAnsiTheme="majorHAnsi" w:cstheme="majorHAnsi"/>
        </w:rPr>
        <w:t xml:space="preserve"> with the </w:t>
      </w:r>
      <w:proofErr w:type="spellStart"/>
      <w:r>
        <w:rPr>
          <w:rFonts w:asciiTheme="majorHAnsi" w:hAnsiTheme="majorHAnsi" w:cstheme="majorHAnsi"/>
        </w:rPr>
        <w:t>trainee</w:t>
      </w:r>
      <w:r w:rsidRPr="00533362">
        <w:rPr>
          <w:rFonts w:asciiTheme="majorHAnsi" w:hAnsiTheme="majorHAnsi" w:cstheme="majorHAnsi"/>
        </w:rPr>
        <w:t>ship</w:t>
      </w:r>
      <w:proofErr w:type="spellEnd"/>
      <w:r w:rsidRPr="00533362">
        <w:rPr>
          <w:rFonts w:asciiTheme="majorHAnsi" w:hAnsiTheme="majorHAnsi" w:cstheme="majorHAnsi"/>
        </w:rPr>
        <w:t xml:space="preserve"> program, </w:t>
      </w:r>
      <w:proofErr w:type="spellStart"/>
      <w:r w:rsidRPr="00533362">
        <w:rPr>
          <w:rFonts w:asciiTheme="majorHAnsi" w:hAnsiTheme="majorHAnsi" w:cstheme="majorHAnsi"/>
        </w:rPr>
        <w:t>separate</w:t>
      </w:r>
      <w:proofErr w:type="spellEnd"/>
      <w:r w:rsidRPr="00533362">
        <w:rPr>
          <w:rFonts w:asciiTheme="majorHAnsi" w:hAnsiTheme="majorHAnsi" w:cstheme="majorHAnsi"/>
        </w:rPr>
        <w:t xml:space="preserve"> for a </w:t>
      </w:r>
      <w:proofErr w:type="spellStart"/>
      <w:r w:rsidRPr="00533362">
        <w:rPr>
          <w:rFonts w:asciiTheme="majorHAnsi" w:hAnsiTheme="majorHAnsi" w:cstheme="majorHAnsi"/>
        </w:rPr>
        <w:t>given</w:t>
      </w:r>
      <w:proofErr w:type="spellEnd"/>
      <w:r w:rsidRPr="00533362">
        <w:rPr>
          <w:rFonts w:asciiTheme="majorHAnsi" w:hAnsiTheme="majorHAnsi" w:cstheme="majorHAnsi"/>
        </w:rPr>
        <w:t xml:space="preserve"> field, </w:t>
      </w:r>
      <w:proofErr w:type="spellStart"/>
      <w:r w:rsidRPr="00533362">
        <w:rPr>
          <w:rFonts w:asciiTheme="majorHAnsi" w:hAnsiTheme="majorHAnsi" w:cstheme="majorHAnsi"/>
        </w:rPr>
        <w:t>taking</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into</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account</w:t>
      </w:r>
      <w:proofErr w:type="spellEnd"/>
      <w:r w:rsidRPr="00533362">
        <w:rPr>
          <w:rFonts w:asciiTheme="majorHAnsi" w:hAnsiTheme="majorHAnsi" w:cstheme="majorHAnsi"/>
        </w:rPr>
        <w:t xml:space="preserve"> the </w:t>
      </w:r>
      <w:proofErr w:type="spellStart"/>
      <w:r w:rsidRPr="00533362">
        <w:rPr>
          <w:rFonts w:asciiTheme="majorHAnsi" w:hAnsiTheme="majorHAnsi" w:cstheme="majorHAnsi"/>
        </w:rPr>
        <w:t>specialization</w:t>
      </w:r>
      <w:proofErr w:type="spellEnd"/>
      <w:r w:rsidRPr="00533362">
        <w:rPr>
          <w:rFonts w:asciiTheme="majorHAnsi" w:hAnsiTheme="majorHAnsi" w:cstheme="majorHAnsi"/>
        </w:rPr>
        <w:t>.</w:t>
      </w:r>
    </w:p>
    <w:p w14:paraId="2309B06C" w14:textId="77777777" w:rsidR="00533362" w:rsidRDefault="00533362" w:rsidP="00533362">
      <w:pPr>
        <w:spacing w:before="120" w:after="120"/>
        <w:jc w:val="center"/>
        <w:rPr>
          <w:rFonts w:asciiTheme="majorHAnsi" w:hAnsiTheme="majorHAnsi" w:cstheme="majorHAnsi"/>
        </w:rPr>
      </w:pPr>
    </w:p>
    <w:p w14:paraId="6592658E" w14:textId="25C955D8" w:rsidR="008C33A7" w:rsidRPr="000405FC" w:rsidRDefault="008C33A7" w:rsidP="00533362">
      <w:pPr>
        <w:spacing w:before="120" w:after="120"/>
        <w:jc w:val="center"/>
        <w:rPr>
          <w:rFonts w:asciiTheme="majorHAnsi" w:hAnsiTheme="majorHAnsi" w:cstheme="majorHAnsi"/>
        </w:rPr>
      </w:pPr>
      <w:r w:rsidRPr="000405FC">
        <w:rPr>
          <w:rFonts w:asciiTheme="majorHAnsi" w:hAnsiTheme="majorHAnsi" w:cstheme="majorHAnsi"/>
        </w:rPr>
        <w:t>§ 18</w:t>
      </w:r>
    </w:p>
    <w:p w14:paraId="3C4EDECA" w14:textId="77777777" w:rsidR="0042737B" w:rsidRPr="000405FC" w:rsidRDefault="0042737B" w:rsidP="008C33A7">
      <w:pPr>
        <w:spacing w:before="120"/>
        <w:jc w:val="both"/>
        <w:rPr>
          <w:rFonts w:asciiTheme="majorHAnsi" w:hAnsiTheme="majorHAnsi" w:cstheme="majorHAnsi"/>
        </w:rPr>
      </w:pPr>
    </w:p>
    <w:p w14:paraId="327529D5" w14:textId="67BC5D37" w:rsidR="00533362" w:rsidRPr="00533362" w:rsidRDefault="00533362" w:rsidP="00533362">
      <w:pPr>
        <w:suppressAutoHyphens/>
        <w:jc w:val="both"/>
        <w:rPr>
          <w:rFonts w:asciiTheme="majorHAnsi" w:hAnsiTheme="majorHAnsi" w:cstheme="majorHAnsi"/>
        </w:rPr>
      </w:pPr>
      <w:r>
        <w:rPr>
          <w:rFonts w:asciiTheme="majorHAnsi" w:hAnsiTheme="majorHAnsi" w:cstheme="majorHAnsi"/>
        </w:rPr>
        <w:t>1.</w:t>
      </w:r>
      <w:r w:rsidRPr="00533362">
        <w:rPr>
          <w:rFonts w:asciiTheme="majorHAnsi" w:hAnsiTheme="majorHAnsi" w:cstheme="majorHAnsi"/>
        </w:rPr>
        <w:t xml:space="preserve">As part of the </w:t>
      </w:r>
      <w:proofErr w:type="spellStart"/>
      <w:r w:rsidRPr="00533362">
        <w:rPr>
          <w:rFonts w:asciiTheme="majorHAnsi" w:hAnsiTheme="majorHAnsi" w:cstheme="majorHAnsi"/>
        </w:rPr>
        <w:t>practical</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activities</w:t>
      </w:r>
      <w:proofErr w:type="spellEnd"/>
      <w:r w:rsidRPr="00533362">
        <w:rPr>
          <w:rFonts w:asciiTheme="majorHAnsi" w:hAnsiTheme="majorHAnsi" w:cstheme="majorHAnsi"/>
        </w:rPr>
        <w:t xml:space="preserve"> module, the student </w:t>
      </w:r>
      <w:proofErr w:type="spellStart"/>
      <w:r w:rsidRPr="00533362">
        <w:rPr>
          <w:rFonts w:asciiTheme="majorHAnsi" w:hAnsiTheme="majorHAnsi" w:cstheme="majorHAnsi"/>
        </w:rPr>
        <w:t>carries</w:t>
      </w:r>
      <w:proofErr w:type="spellEnd"/>
      <w:r w:rsidRPr="00533362">
        <w:rPr>
          <w:rFonts w:asciiTheme="majorHAnsi" w:hAnsiTheme="majorHAnsi" w:cstheme="majorHAnsi"/>
        </w:rPr>
        <w:t xml:space="preserve"> out </w:t>
      </w:r>
      <w:proofErr w:type="spellStart"/>
      <w:r w:rsidRPr="00533362">
        <w:rPr>
          <w:rFonts w:asciiTheme="majorHAnsi" w:hAnsiTheme="majorHAnsi" w:cstheme="majorHAnsi"/>
        </w:rPr>
        <w:t>additional</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activities</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using</w:t>
      </w:r>
      <w:proofErr w:type="spellEnd"/>
      <w:r w:rsidRPr="00533362">
        <w:rPr>
          <w:rFonts w:asciiTheme="majorHAnsi" w:hAnsiTheme="majorHAnsi" w:cstheme="majorHAnsi"/>
        </w:rPr>
        <w:t xml:space="preserve"> the </w:t>
      </w:r>
      <w:proofErr w:type="spellStart"/>
      <w:r w:rsidRPr="006A4030">
        <w:rPr>
          <w:rFonts w:asciiTheme="majorHAnsi" w:hAnsiTheme="majorHAnsi" w:cstheme="majorHAnsi"/>
          <w:i/>
          <w:iCs/>
        </w:rPr>
        <w:t>Catalog</w:t>
      </w:r>
      <w:proofErr w:type="spellEnd"/>
      <w:r w:rsidRPr="006A4030">
        <w:rPr>
          <w:rFonts w:asciiTheme="majorHAnsi" w:hAnsiTheme="majorHAnsi" w:cstheme="majorHAnsi"/>
          <w:i/>
          <w:iCs/>
        </w:rPr>
        <w:t xml:space="preserve"> of </w:t>
      </w:r>
      <w:proofErr w:type="spellStart"/>
      <w:r w:rsidRPr="006A4030">
        <w:rPr>
          <w:rFonts w:asciiTheme="majorHAnsi" w:hAnsiTheme="majorHAnsi" w:cstheme="majorHAnsi"/>
          <w:i/>
          <w:iCs/>
        </w:rPr>
        <w:t>additional</w:t>
      </w:r>
      <w:proofErr w:type="spellEnd"/>
      <w:r w:rsidRPr="006A4030">
        <w:rPr>
          <w:rFonts w:asciiTheme="majorHAnsi" w:hAnsiTheme="majorHAnsi" w:cstheme="majorHAnsi"/>
          <w:i/>
          <w:iCs/>
        </w:rPr>
        <w:t xml:space="preserve"> </w:t>
      </w:r>
      <w:proofErr w:type="spellStart"/>
      <w:r w:rsidRPr="006A4030">
        <w:rPr>
          <w:rFonts w:asciiTheme="majorHAnsi" w:hAnsiTheme="majorHAnsi" w:cstheme="majorHAnsi"/>
          <w:i/>
          <w:iCs/>
        </w:rPr>
        <w:t>activities</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available</w:t>
      </w:r>
      <w:proofErr w:type="spellEnd"/>
      <w:r w:rsidRPr="00533362">
        <w:rPr>
          <w:rFonts w:asciiTheme="majorHAnsi" w:hAnsiTheme="majorHAnsi" w:cstheme="majorHAnsi"/>
        </w:rPr>
        <w:t xml:space="preserve"> on the </w:t>
      </w:r>
      <w:proofErr w:type="spellStart"/>
      <w:r w:rsidRPr="00533362">
        <w:rPr>
          <w:rFonts w:asciiTheme="majorHAnsi" w:hAnsiTheme="majorHAnsi" w:cstheme="majorHAnsi"/>
        </w:rPr>
        <w:t>University's</w:t>
      </w:r>
      <w:proofErr w:type="spellEnd"/>
      <w:r w:rsidRPr="00533362">
        <w:rPr>
          <w:rFonts w:asciiTheme="majorHAnsi" w:hAnsiTheme="majorHAnsi" w:cstheme="majorHAnsi"/>
        </w:rPr>
        <w:t xml:space="preserve"> </w:t>
      </w:r>
      <w:proofErr w:type="spellStart"/>
      <w:r w:rsidRPr="00533362">
        <w:rPr>
          <w:rFonts w:asciiTheme="majorHAnsi" w:hAnsiTheme="majorHAnsi" w:cstheme="majorHAnsi"/>
        </w:rPr>
        <w:t>website</w:t>
      </w:r>
      <w:proofErr w:type="spellEnd"/>
      <w:r w:rsidRPr="00533362">
        <w:rPr>
          <w:rFonts w:asciiTheme="majorHAnsi" w:hAnsiTheme="majorHAnsi" w:cstheme="majorHAnsi"/>
        </w:rPr>
        <w:t xml:space="preserve"> in the File </w:t>
      </w:r>
      <w:proofErr w:type="spellStart"/>
      <w:r w:rsidRPr="00533362">
        <w:rPr>
          <w:rFonts w:asciiTheme="majorHAnsi" w:hAnsiTheme="majorHAnsi" w:cstheme="majorHAnsi"/>
        </w:rPr>
        <w:t>tab</w:t>
      </w:r>
      <w:proofErr w:type="spellEnd"/>
      <w:r w:rsidRPr="00533362">
        <w:rPr>
          <w:rFonts w:asciiTheme="majorHAnsi" w:hAnsiTheme="majorHAnsi" w:cstheme="majorHAnsi"/>
        </w:rPr>
        <w:t>).</w:t>
      </w:r>
    </w:p>
    <w:p w14:paraId="5B045824" w14:textId="77777777" w:rsidR="006A4030" w:rsidRDefault="006A4030" w:rsidP="006A4030">
      <w:pPr>
        <w:suppressAutoHyphens/>
        <w:jc w:val="both"/>
        <w:rPr>
          <w:rFonts w:asciiTheme="majorHAnsi" w:hAnsiTheme="majorHAnsi" w:cstheme="majorHAnsi"/>
        </w:rPr>
      </w:pPr>
      <w:r>
        <w:rPr>
          <w:rFonts w:asciiTheme="majorHAnsi" w:hAnsiTheme="majorHAnsi" w:cstheme="majorHAnsi"/>
        </w:rPr>
        <w:t xml:space="preserve">2. </w:t>
      </w:r>
      <w:proofErr w:type="spellStart"/>
      <w:r w:rsidR="00533362" w:rsidRPr="006A4030">
        <w:rPr>
          <w:rFonts w:asciiTheme="majorHAnsi" w:hAnsiTheme="majorHAnsi" w:cstheme="majorHAnsi"/>
        </w:rPr>
        <w:t>If</w:t>
      </w:r>
      <w:proofErr w:type="spellEnd"/>
      <w:r w:rsidR="00533362" w:rsidRPr="006A4030">
        <w:rPr>
          <w:rFonts w:asciiTheme="majorHAnsi" w:hAnsiTheme="majorHAnsi" w:cstheme="majorHAnsi"/>
        </w:rPr>
        <w:t xml:space="preserve"> the student </w:t>
      </w:r>
      <w:proofErr w:type="spellStart"/>
      <w:r w:rsidR="00533362" w:rsidRPr="006A4030">
        <w:rPr>
          <w:rFonts w:asciiTheme="majorHAnsi" w:hAnsiTheme="majorHAnsi" w:cstheme="majorHAnsi"/>
        </w:rPr>
        <w:t>wants</w:t>
      </w:r>
      <w:proofErr w:type="spellEnd"/>
      <w:r w:rsidR="00533362" w:rsidRPr="006A4030">
        <w:rPr>
          <w:rFonts w:asciiTheme="majorHAnsi" w:hAnsiTheme="majorHAnsi" w:cstheme="majorHAnsi"/>
        </w:rPr>
        <w:t xml:space="preserve"> to </w:t>
      </w:r>
      <w:proofErr w:type="spellStart"/>
      <w:r w:rsidR="00533362" w:rsidRPr="006A4030">
        <w:rPr>
          <w:rFonts w:asciiTheme="majorHAnsi" w:hAnsiTheme="majorHAnsi" w:cstheme="majorHAnsi"/>
        </w:rPr>
        <w:t>undertake</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an</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activity</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outside</w:t>
      </w:r>
      <w:proofErr w:type="spellEnd"/>
      <w:r w:rsidR="00533362" w:rsidRPr="006A4030">
        <w:rPr>
          <w:rFonts w:asciiTheme="majorHAnsi" w:hAnsiTheme="majorHAnsi" w:cstheme="majorHAnsi"/>
        </w:rPr>
        <w:t xml:space="preserve"> the </w:t>
      </w:r>
      <w:proofErr w:type="spellStart"/>
      <w:r w:rsidR="00533362" w:rsidRPr="006A4030">
        <w:rPr>
          <w:rFonts w:asciiTheme="majorHAnsi" w:hAnsiTheme="majorHAnsi" w:cstheme="majorHAnsi"/>
          <w:i/>
          <w:iCs/>
        </w:rPr>
        <w:t>Catalog</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before</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its</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implementation</w:t>
      </w:r>
      <w:proofErr w:type="spellEnd"/>
      <w:r w:rsidR="00533362" w:rsidRPr="006A4030">
        <w:rPr>
          <w:rFonts w:asciiTheme="majorHAnsi" w:hAnsiTheme="majorHAnsi" w:cstheme="majorHAnsi"/>
        </w:rPr>
        <w:t xml:space="preserve">, he / </w:t>
      </w:r>
      <w:proofErr w:type="spellStart"/>
      <w:r w:rsidR="00533362" w:rsidRPr="006A4030">
        <w:rPr>
          <w:rFonts w:asciiTheme="majorHAnsi" w:hAnsiTheme="majorHAnsi" w:cstheme="majorHAnsi"/>
        </w:rPr>
        <w:t>she</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contacts</w:t>
      </w:r>
      <w:proofErr w:type="spellEnd"/>
      <w:r w:rsidR="00533362" w:rsidRPr="006A4030">
        <w:rPr>
          <w:rFonts w:asciiTheme="majorHAnsi" w:hAnsiTheme="majorHAnsi" w:cstheme="majorHAnsi"/>
        </w:rPr>
        <w:t xml:space="preserve"> the </w:t>
      </w:r>
      <w:proofErr w:type="spellStart"/>
      <w:r>
        <w:rPr>
          <w:rFonts w:asciiTheme="majorHAnsi" w:hAnsiTheme="majorHAnsi" w:cstheme="majorHAnsi"/>
        </w:rPr>
        <w:t>trainee</w:t>
      </w:r>
      <w:r w:rsidR="00533362" w:rsidRPr="006A4030">
        <w:rPr>
          <w:rFonts w:asciiTheme="majorHAnsi" w:hAnsiTheme="majorHAnsi" w:cstheme="majorHAnsi"/>
        </w:rPr>
        <w:t>ship</w:t>
      </w:r>
      <w:proofErr w:type="spellEnd"/>
      <w:r w:rsidR="00533362" w:rsidRPr="006A4030">
        <w:rPr>
          <w:rFonts w:asciiTheme="majorHAnsi" w:hAnsiTheme="majorHAnsi" w:cstheme="majorHAnsi"/>
        </w:rPr>
        <w:t xml:space="preserve"> tutor on </w:t>
      </w:r>
      <w:proofErr w:type="spellStart"/>
      <w:r w:rsidR="00533362" w:rsidRPr="006A4030">
        <w:rPr>
          <w:rFonts w:asciiTheme="majorHAnsi" w:hAnsiTheme="majorHAnsi" w:cstheme="majorHAnsi"/>
        </w:rPr>
        <w:t>behalf</w:t>
      </w:r>
      <w:proofErr w:type="spellEnd"/>
      <w:r w:rsidR="00533362" w:rsidRPr="006A4030">
        <w:rPr>
          <w:rFonts w:asciiTheme="majorHAnsi" w:hAnsiTheme="majorHAnsi" w:cstheme="majorHAnsi"/>
        </w:rPr>
        <w:t xml:space="preserve"> of the University in order to </w:t>
      </w:r>
      <w:proofErr w:type="spellStart"/>
      <w:r w:rsidR="00533362" w:rsidRPr="006A4030">
        <w:rPr>
          <w:rFonts w:asciiTheme="majorHAnsi" w:hAnsiTheme="majorHAnsi" w:cstheme="majorHAnsi"/>
        </w:rPr>
        <w:t>accept</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this</w:t>
      </w:r>
      <w:proofErr w:type="spellEnd"/>
      <w:r w:rsidR="00533362" w:rsidRPr="006A4030">
        <w:rPr>
          <w:rFonts w:asciiTheme="majorHAnsi" w:hAnsiTheme="majorHAnsi" w:cstheme="majorHAnsi"/>
        </w:rPr>
        <w:t xml:space="preserve"> </w:t>
      </w:r>
      <w:proofErr w:type="spellStart"/>
      <w:r w:rsidR="00533362" w:rsidRPr="006A4030">
        <w:rPr>
          <w:rFonts w:asciiTheme="majorHAnsi" w:hAnsiTheme="majorHAnsi" w:cstheme="majorHAnsi"/>
        </w:rPr>
        <w:t>activity</w:t>
      </w:r>
      <w:proofErr w:type="spellEnd"/>
      <w:r w:rsidR="00533362" w:rsidRPr="006A4030">
        <w:rPr>
          <w:rFonts w:asciiTheme="majorHAnsi" w:hAnsiTheme="majorHAnsi" w:cstheme="majorHAnsi"/>
        </w:rPr>
        <w:t>.</w:t>
      </w:r>
    </w:p>
    <w:p w14:paraId="11C29E8B" w14:textId="77777777" w:rsidR="00ED3AA3" w:rsidRPr="000405FC" w:rsidRDefault="00ED3AA3" w:rsidP="006A4030">
      <w:pPr>
        <w:spacing w:before="120" w:after="120"/>
        <w:rPr>
          <w:rFonts w:asciiTheme="majorHAnsi" w:hAnsiTheme="majorHAnsi" w:cstheme="majorHAnsi"/>
          <w:b/>
        </w:rPr>
      </w:pPr>
    </w:p>
    <w:p w14:paraId="7248EB6C" w14:textId="77777777" w:rsidR="00ED3AA3" w:rsidRPr="000405FC" w:rsidRDefault="00ED3AA3" w:rsidP="00865D4B">
      <w:pPr>
        <w:spacing w:before="120" w:after="120"/>
        <w:jc w:val="center"/>
        <w:rPr>
          <w:rFonts w:asciiTheme="majorHAnsi" w:hAnsiTheme="majorHAnsi" w:cstheme="majorHAnsi"/>
          <w:b/>
        </w:rPr>
      </w:pPr>
    </w:p>
    <w:p w14:paraId="727C7F86" w14:textId="77777777" w:rsidR="00865D4B" w:rsidRPr="000405FC" w:rsidRDefault="00865D4B" w:rsidP="00865D4B">
      <w:pPr>
        <w:spacing w:before="120" w:after="120"/>
        <w:jc w:val="center"/>
        <w:rPr>
          <w:rFonts w:asciiTheme="majorHAnsi" w:hAnsiTheme="majorHAnsi" w:cstheme="majorHAnsi"/>
          <w:b/>
        </w:rPr>
      </w:pPr>
      <w:r w:rsidRPr="000405FC">
        <w:rPr>
          <w:rFonts w:asciiTheme="majorHAnsi" w:hAnsiTheme="majorHAnsi" w:cstheme="majorHAnsi"/>
          <w:b/>
        </w:rPr>
        <w:t xml:space="preserve">IX. </w:t>
      </w:r>
      <w:proofErr w:type="spellStart"/>
      <w:r w:rsidR="00ED3AA3" w:rsidRPr="000405FC">
        <w:rPr>
          <w:rFonts w:asciiTheme="majorHAnsi" w:hAnsiTheme="majorHAnsi" w:cstheme="majorHAnsi"/>
          <w:b/>
        </w:rPr>
        <w:t>Conditions</w:t>
      </w:r>
      <w:proofErr w:type="spellEnd"/>
      <w:r w:rsidR="00ED3AA3" w:rsidRPr="000405FC">
        <w:rPr>
          <w:rFonts w:asciiTheme="majorHAnsi" w:hAnsiTheme="majorHAnsi" w:cstheme="majorHAnsi"/>
          <w:b/>
        </w:rPr>
        <w:t xml:space="preserve"> for </w:t>
      </w:r>
      <w:proofErr w:type="spellStart"/>
      <w:r w:rsidR="00ED3AA3" w:rsidRPr="000405FC">
        <w:rPr>
          <w:rFonts w:asciiTheme="majorHAnsi" w:hAnsiTheme="majorHAnsi" w:cstheme="majorHAnsi"/>
          <w:b/>
        </w:rPr>
        <w:t>crediting</w:t>
      </w:r>
      <w:proofErr w:type="spellEnd"/>
      <w:r w:rsidR="00ED3AA3" w:rsidRPr="000405FC">
        <w:rPr>
          <w:rFonts w:asciiTheme="majorHAnsi" w:hAnsiTheme="majorHAnsi" w:cstheme="majorHAnsi"/>
          <w:b/>
        </w:rPr>
        <w:t xml:space="preserve"> the </w:t>
      </w:r>
      <w:proofErr w:type="spellStart"/>
      <w:r w:rsidR="00ED3AA3" w:rsidRPr="000405FC">
        <w:rPr>
          <w:rFonts w:asciiTheme="majorHAnsi" w:hAnsiTheme="majorHAnsi" w:cstheme="majorHAnsi"/>
          <w:b/>
        </w:rPr>
        <w:t>trainship</w:t>
      </w:r>
      <w:proofErr w:type="spellEnd"/>
      <w:r w:rsidR="00ED3AA3" w:rsidRPr="000405FC">
        <w:rPr>
          <w:rFonts w:asciiTheme="majorHAnsi" w:hAnsiTheme="majorHAnsi" w:cstheme="majorHAnsi"/>
          <w:b/>
        </w:rPr>
        <w:t xml:space="preserve"> </w:t>
      </w:r>
      <w:proofErr w:type="spellStart"/>
      <w:r w:rsidR="00ED3AA3" w:rsidRPr="000405FC">
        <w:rPr>
          <w:rFonts w:asciiTheme="majorHAnsi" w:hAnsiTheme="majorHAnsi" w:cstheme="majorHAnsi"/>
          <w:b/>
        </w:rPr>
        <w:t>activity</w:t>
      </w:r>
      <w:proofErr w:type="spellEnd"/>
      <w:r w:rsidR="00ED3AA3" w:rsidRPr="000405FC">
        <w:rPr>
          <w:rFonts w:asciiTheme="majorHAnsi" w:hAnsiTheme="majorHAnsi" w:cstheme="majorHAnsi"/>
          <w:b/>
        </w:rPr>
        <w:t xml:space="preserve"> module</w:t>
      </w:r>
    </w:p>
    <w:p w14:paraId="2D352A19" w14:textId="77777777" w:rsidR="00865D4B" w:rsidRPr="000405FC" w:rsidRDefault="00865D4B" w:rsidP="00865D4B">
      <w:pPr>
        <w:spacing w:before="120" w:after="120"/>
        <w:jc w:val="center"/>
        <w:rPr>
          <w:rFonts w:asciiTheme="majorHAnsi" w:hAnsiTheme="majorHAnsi" w:cstheme="majorHAnsi"/>
        </w:rPr>
      </w:pPr>
    </w:p>
    <w:p w14:paraId="6B9CC2A4" w14:textId="77777777" w:rsidR="00865D4B" w:rsidRPr="000405FC" w:rsidRDefault="00865D4B" w:rsidP="00865D4B">
      <w:pPr>
        <w:spacing w:before="120" w:after="120"/>
        <w:jc w:val="center"/>
        <w:rPr>
          <w:rFonts w:asciiTheme="majorHAnsi" w:hAnsiTheme="majorHAnsi" w:cstheme="majorHAnsi"/>
        </w:rPr>
      </w:pPr>
      <w:r w:rsidRPr="000405FC">
        <w:rPr>
          <w:rFonts w:asciiTheme="majorHAnsi" w:hAnsiTheme="majorHAnsi" w:cstheme="majorHAnsi"/>
        </w:rPr>
        <w:t>§ 19</w:t>
      </w:r>
    </w:p>
    <w:p w14:paraId="2306E769" w14:textId="24EDDE3A" w:rsidR="006A4030" w:rsidRPr="006A4030" w:rsidRDefault="006A4030" w:rsidP="006A4030">
      <w:pPr>
        <w:pStyle w:val="NormalnyWeb"/>
        <w:tabs>
          <w:tab w:val="left" w:pos="2805"/>
          <w:tab w:val="center" w:pos="4536"/>
        </w:tabs>
        <w:jc w:val="both"/>
        <w:rPr>
          <w:rFonts w:asciiTheme="majorHAnsi" w:hAnsiTheme="majorHAnsi" w:cstheme="majorHAnsi"/>
        </w:rPr>
      </w:pPr>
      <w:r>
        <w:rPr>
          <w:rFonts w:asciiTheme="majorHAnsi" w:hAnsiTheme="majorHAnsi" w:cstheme="majorHAnsi"/>
        </w:rPr>
        <w:t>1.</w:t>
      </w:r>
      <w:r w:rsidRPr="006A4030">
        <w:rPr>
          <w:rFonts w:asciiTheme="majorHAnsi" w:hAnsiTheme="majorHAnsi" w:cstheme="majorHAnsi"/>
        </w:rPr>
        <w:t xml:space="preserve">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credited</w:t>
      </w:r>
      <w:proofErr w:type="spellEnd"/>
      <w:r w:rsidRPr="006A4030">
        <w:rPr>
          <w:rFonts w:asciiTheme="majorHAnsi" w:hAnsiTheme="majorHAnsi" w:cstheme="majorHAnsi"/>
        </w:rPr>
        <w:t xml:space="preserve"> by the </w:t>
      </w:r>
      <w:proofErr w:type="spellStart"/>
      <w:r w:rsidRPr="006A4030">
        <w:rPr>
          <w:rFonts w:asciiTheme="majorHAnsi" w:hAnsiTheme="majorHAnsi" w:cstheme="majorHAnsi"/>
        </w:rPr>
        <w:t>dean</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or</w:t>
      </w:r>
      <w:proofErr w:type="spellEnd"/>
      <w:r w:rsidRPr="006A4030">
        <w:rPr>
          <w:rFonts w:asciiTheme="majorHAnsi" w:hAnsiTheme="majorHAnsi" w:cstheme="majorHAnsi"/>
        </w:rPr>
        <w:t xml:space="preserve">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supervisor</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authorized</w:t>
      </w:r>
      <w:proofErr w:type="spellEnd"/>
      <w:r>
        <w:rPr>
          <w:rFonts w:asciiTheme="majorHAnsi" w:hAnsiTheme="majorHAnsi" w:cstheme="majorHAnsi"/>
        </w:rPr>
        <w:t>.</w:t>
      </w:r>
    </w:p>
    <w:p w14:paraId="526033C1" w14:textId="77777777" w:rsidR="006A4030" w:rsidRDefault="006A4030" w:rsidP="006A4030">
      <w:pPr>
        <w:pStyle w:val="NormalnyWeb"/>
        <w:tabs>
          <w:tab w:val="left" w:pos="2805"/>
          <w:tab w:val="center" w:pos="4536"/>
        </w:tabs>
        <w:jc w:val="both"/>
        <w:rPr>
          <w:rFonts w:asciiTheme="majorHAnsi" w:hAnsiTheme="majorHAnsi" w:cstheme="majorHAnsi"/>
        </w:rPr>
      </w:pPr>
      <w:r>
        <w:rPr>
          <w:rFonts w:asciiTheme="majorHAnsi" w:hAnsiTheme="majorHAnsi" w:cstheme="majorHAnsi"/>
        </w:rPr>
        <w:t xml:space="preserve">2. </w:t>
      </w:r>
      <w:proofErr w:type="spellStart"/>
      <w:r w:rsidRPr="006A4030">
        <w:rPr>
          <w:rFonts w:asciiTheme="majorHAnsi" w:hAnsiTheme="majorHAnsi" w:cstheme="majorHAnsi"/>
        </w:rPr>
        <w:t>Completion</w:t>
      </w:r>
      <w:proofErr w:type="spellEnd"/>
      <w:r w:rsidRPr="006A4030">
        <w:rPr>
          <w:rFonts w:asciiTheme="majorHAnsi" w:hAnsiTheme="majorHAnsi" w:cstheme="majorHAnsi"/>
        </w:rPr>
        <w:t xml:space="preserve"> of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regardless</w:t>
      </w:r>
      <w:proofErr w:type="spellEnd"/>
      <w:r w:rsidRPr="006A4030">
        <w:rPr>
          <w:rFonts w:asciiTheme="majorHAnsi" w:hAnsiTheme="majorHAnsi" w:cstheme="majorHAnsi"/>
        </w:rPr>
        <w:t xml:space="preserve"> of the </w:t>
      </w:r>
      <w:proofErr w:type="spellStart"/>
      <w:r w:rsidRPr="006A4030">
        <w:rPr>
          <w:rFonts w:asciiTheme="majorHAnsi" w:hAnsiTheme="majorHAnsi" w:cstheme="majorHAnsi"/>
        </w:rPr>
        <w:t>degree</w:t>
      </w:r>
      <w:proofErr w:type="spellEnd"/>
      <w:r w:rsidRPr="006A4030">
        <w:rPr>
          <w:rFonts w:asciiTheme="majorHAnsi" w:hAnsiTheme="majorHAnsi" w:cstheme="majorHAnsi"/>
        </w:rPr>
        <w:t xml:space="preserve"> and </w:t>
      </w:r>
      <w:proofErr w:type="spellStart"/>
      <w:r w:rsidRPr="006A4030">
        <w:rPr>
          <w:rFonts w:asciiTheme="majorHAnsi" w:hAnsiTheme="majorHAnsi" w:cstheme="majorHAnsi"/>
        </w:rPr>
        <w:t>mode</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study</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takes</w:t>
      </w:r>
      <w:proofErr w:type="spellEnd"/>
      <w:r w:rsidRPr="006A4030">
        <w:rPr>
          <w:rFonts w:asciiTheme="majorHAnsi" w:hAnsiTheme="majorHAnsi" w:cstheme="majorHAnsi"/>
        </w:rPr>
        <w:t xml:space="preserve"> place by </w:t>
      </w:r>
      <w:proofErr w:type="spellStart"/>
      <w:r w:rsidRPr="006A4030">
        <w:rPr>
          <w:rFonts w:asciiTheme="majorHAnsi" w:hAnsiTheme="majorHAnsi" w:cstheme="majorHAnsi"/>
        </w:rPr>
        <w:t>completing</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it</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within</w:t>
      </w:r>
      <w:proofErr w:type="spellEnd"/>
      <w:r w:rsidRPr="006A4030">
        <w:rPr>
          <w:rFonts w:asciiTheme="majorHAnsi" w:hAnsiTheme="majorHAnsi" w:cstheme="majorHAnsi"/>
        </w:rPr>
        <w:t xml:space="preserve"> the </w:t>
      </w:r>
      <w:proofErr w:type="spellStart"/>
      <w:r w:rsidRPr="006A4030">
        <w:rPr>
          <w:rFonts w:asciiTheme="majorHAnsi" w:hAnsiTheme="majorHAnsi" w:cstheme="majorHAnsi"/>
        </w:rPr>
        <w:t>time</w:t>
      </w:r>
      <w:proofErr w:type="spellEnd"/>
      <w:r w:rsidRPr="006A4030">
        <w:rPr>
          <w:rFonts w:asciiTheme="majorHAnsi" w:hAnsiTheme="majorHAnsi" w:cstheme="majorHAnsi"/>
        </w:rPr>
        <w:t xml:space="preserve"> limit </w:t>
      </w:r>
      <w:proofErr w:type="spellStart"/>
      <w:r w:rsidRPr="006A4030">
        <w:rPr>
          <w:rFonts w:asciiTheme="majorHAnsi" w:hAnsiTheme="majorHAnsi" w:cstheme="majorHAnsi"/>
        </w:rPr>
        <w:t>provided</w:t>
      </w:r>
      <w:proofErr w:type="spellEnd"/>
      <w:r w:rsidRPr="006A4030">
        <w:rPr>
          <w:rFonts w:asciiTheme="majorHAnsi" w:hAnsiTheme="majorHAnsi" w:cstheme="majorHAnsi"/>
        </w:rPr>
        <w:t xml:space="preserve"> for in the </w:t>
      </w:r>
      <w:proofErr w:type="spellStart"/>
      <w:r w:rsidRPr="006A4030">
        <w:rPr>
          <w:rFonts w:asciiTheme="majorHAnsi" w:hAnsiTheme="majorHAnsi" w:cstheme="majorHAnsi"/>
        </w:rPr>
        <w:t>study</w:t>
      </w:r>
      <w:proofErr w:type="spellEnd"/>
      <w:r w:rsidRPr="006A4030">
        <w:rPr>
          <w:rFonts w:asciiTheme="majorHAnsi" w:hAnsiTheme="majorHAnsi" w:cstheme="majorHAnsi"/>
        </w:rPr>
        <w:t xml:space="preserve"> program and </w:t>
      </w:r>
      <w:proofErr w:type="spellStart"/>
      <w:r w:rsidRPr="006A4030">
        <w:rPr>
          <w:rFonts w:asciiTheme="majorHAnsi" w:hAnsiTheme="majorHAnsi" w:cstheme="majorHAnsi"/>
        </w:rPr>
        <w:t>achieving</w:t>
      </w:r>
      <w:proofErr w:type="spellEnd"/>
      <w:r w:rsidRPr="006A4030">
        <w:rPr>
          <w:rFonts w:asciiTheme="majorHAnsi" w:hAnsiTheme="majorHAnsi" w:cstheme="majorHAnsi"/>
        </w:rPr>
        <w:t xml:space="preserve"> the </w:t>
      </w:r>
      <w:proofErr w:type="spellStart"/>
      <w:r w:rsidRPr="006A4030">
        <w:rPr>
          <w:rFonts w:asciiTheme="majorHAnsi" w:hAnsiTheme="majorHAnsi" w:cstheme="majorHAnsi"/>
        </w:rPr>
        <w:t>assumed</w:t>
      </w:r>
      <w:proofErr w:type="spellEnd"/>
      <w:r w:rsidRPr="006A4030">
        <w:rPr>
          <w:rFonts w:asciiTheme="majorHAnsi" w:hAnsiTheme="majorHAnsi" w:cstheme="majorHAnsi"/>
        </w:rPr>
        <w:t xml:space="preserve"> learning </w:t>
      </w:r>
      <w:proofErr w:type="spellStart"/>
      <w:r>
        <w:rPr>
          <w:rFonts w:asciiTheme="majorHAnsi" w:hAnsiTheme="majorHAnsi" w:cstheme="majorHAnsi"/>
        </w:rPr>
        <w:t>effectcs</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as </w:t>
      </w:r>
      <w:proofErr w:type="spellStart"/>
      <w:r w:rsidRPr="006A4030">
        <w:rPr>
          <w:rFonts w:asciiTheme="majorHAnsi" w:hAnsiTheme="majorHAnsi" w:cstheme="majorHAnsi"/>
        </w:rPr>
        <w:t>specified</w:t>
      </w:r>
      <w:proofErr w:type="spellEnd"/>
      <w:r w:rsidRPr="006A4030">
        <w:rPr>
          <w:rFonts w:asciiTheme="majorHAnsi" w:hAnsiTheme="majorHAnsi" w:cstheme="majorHAnsi"/>
        </w:rPr>
        <w:t xml:space="preserve"> in </w:t>
      </w:r>
      <w:proofErr w:type="spellStart"/>
      <w:r w:rsidRPr="006A4030">
        <w:rPr>
          <w:rFonts w:asciiTheme="majorHAnsi" w:hAnsiTheme="majorHAnsi" w:cstheme="majorHAnsi"/>
        </w:rPr>
        <w:t>this</w:t>
      </w:r>
      <w:proofErr w:type="spellEnd"/>
      <w:r w:rsidRPr="006A4030">
        <w:rPr>
          <w:rFonts w:asciiTheme="majorHAnsi" w:hAnsiTheme="majorHAnsi" w:cstheme="majorHAnsi"/>
        </w:rPr>
        <w:t xml:space="preserve"> program.</w:t>
      </w:r>
    </w:p>
    <w:p w14:paraId="27672375" w14:textId="0A1CBC8D" w:rsidR="006A4030" w:rsidRDefault="006A4030" w:rsidP="006A4030">
      <w:pPr>
        <w:pStyle w:val="NormalnyWeb"/>
        <w:tabs>
          <w:tab w:val="left" w:pos="2805"/>
          <w:tab w:val="center" w:pos="4536"/>
        </w:tabs>
        <w:jc w:val="both"/>
        <w:rPr>
          <w:rFonts w:asciiTheme="majorHAnsi" w:hAnsiTheme="majorHAnsi" w:cstheme="majorHAnsi"/>
        </w:rPr>
      </w:pPr>
      <w:r>
        <w:rPr>
          <w:rFonts w:asciiTheme="majorHAnsi" w:hAnsiTheme="majorHAnsi" w:cstheme="majorHAnsi"/>
        </w:rPr>
        <w:lastRenderedPageBreak/>
        <w:t>3.</w:t>
      </w:r>
      <w:r w:rsidRPr="006A4030">
        <w:rPr>
          <w:rFonts w:asciiTheme="majorHAnsi" w:hAnsiTheme="majorHAnsi" w:cstheme="majorHAnsi"/>
        </w:rPr>
        <w:t>The c</w:t>
      </w:r>
      <w:proofErr w:type="spellStart"/>
      <w:r w:rsidRPr="006A4030">
        <w:rPr>
          <w:rFonts w:asciiTheme="majorHAnsi" w:hAnsiTheme="majorHAnsi" w:cstheme="majorHAnsi"/>
        </w:rPr>
        <w:t>ondition</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completing</w:t>
      </w:r>
      <w:proofErr w:type="spellEnd"/>
      <w:r w:rsidRPr="006A4030">
        <w:rPr>
          <w:rFonts w:asciiTheme="majorHAnsi" w:hAnsiTheme="majorHAnsi" w:cstheme="majorHAnsi"/>
        </w:rPr>
        <w:t xml:space="preserve">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in the form of </w:t>
      </w:r>
      <w:proofErr w:type="spellStart"/>
      <w:r w:rsidRPr="006A4030">
        <w:rPr>
          <w:rFonts w:asciiTheme="majorHAnsi" w:hAnsiTheme="majorHAnsi" w:cstheme="majorHAnsi"/>
        </w:rPr>
        <w:t>additional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activity</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is</w:t>
      </w:r>
      <w:proofErr w:type="spellEnd"/>
      <w:r w:rsidRPr="006A4030">
        <w:rPr>
          <w:rFonts w:asciiTheme="majorHAnsi" w:hAnsiTheme="majorHAnsi" w:cstheme="majorHAnsi"/>
        </w:rPr>
        <w:t>:</w:t>
      </w:r>
    </w:p>
    <w:p w14:paraId="7796434E" w14:textId="77777777" w:rsidR="006A4030" w:rsidRDefault="006A4030" w:rsidP="006A4030">
      <w:pPr>
        <w:pStyle w:val="NormalnyWeb"/>
        <w:tabs>
          <w:tab w:val="left" w:pos="2805"/>
          <w:tab w:val="center" w:pos="4536"/>
        </w:tabs>
        <w:ind w:left="708"/>
        <w:jc w:val="both"/>
        <w:rPr>
          <w:rFonts w:asciiTheme="majorHAnsi" w:hAnsiTheme="majorHAnsi" w:cstheme="majorHAnsi"/>
        </w:rPr>
      </w:pPr>
      <w:r>
        <w:rPr>
          <w:rFonts w:asciiTheme="majorHAnsi" w:hAnsiTheme="majorHAnsi" w:cstheme="majorHAnsi"/>
        </w:rPr>
        <w:t xml:space="preserve">a) </w:t>
      </w:r>
      <w:proofErr w:type="spellStart"/>
      <w:r w:rsidRPr="006A4030">
        <w:rPr>
          <w:rFonts w:asciiTheme="majorHAnsi" w:hAnsiTheme="majorHAnsi" w:cstheme="majorHAnsi"/>
        </w:rPr>
        <w:t>completion</w:t>
      </w:r>
      <w:proofErr w:type="spellEnd"/>
      <w:r w:rsidRPr="006A4030">
        <w:rPr>
          <w:rFonts w:asciiTheme="majorHAnsi" w:hAnsiTheme="majorHAnsi" w:cstheme="majorHAnsi"/>
        </w:rPr>
        <w:t xml:space="preserve"> by the student of the </w:t>
      </w:r>
      <w:proofErr w:type="spellStart"/>
      <w:r w:rsidRPr="006A4030">
        <w:rPr>
          <w:rFonts w:asciiTheme="majorHAnsi" w:hAnsiTheme="majorHAnsi" w:cstheme="majorHAnsi"/>
        </w:rPr>
        <w:t>Individual</w:t>
      </w:r>
      <w:proofErr w:type="spellEnd"/>
      <w:r w:rsidRPr="006A4030">
        <w:rPr>
          <w:rFonts w:asciiTheme="majorHAnsi" w:hAnsiTheme="majorHAnsi" w:cstheme="majorHAnsi"/>
        </w:rPr>
        <w:t xml:space="preserve"> Card for the </w:t>
      </w:r>
      <w:proofErr w:type="spellStart"/>
      <w:r w:rsidRPr="006A4030">
        <w:rPr>
          <w:rFonts w:asciiTheme="majorHAnsi" w:hAnsiTheme="majorHAnsi" w:cstheme="majorHAnsi"/>
        </w:rPr>
        <w:t>implementation</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additional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activity</w:t>
      </w:r>
      <w:proofErr w:type="spellEnd"/>
      <w:r w:rsidRPr="006A4030">
        <w:rPr>
          <w:rFonts w:asciiTheme="majorHAnsi" w:hAnsiTheme="majorHAnsi" w:cstheme="majorHAnsi"/>
        </w:rPr>
        <w:t xml:space="preserve">, to </w:t>
      </w:r>
      <w:proofErr w:type="spellStart"/>
      <w:r w:rsidRPr="006A4030">
        <w:rPr>
          <w:rFonts w:asciiTheme="majorHAnsi" w:hAnsiTheme="majorHAnsi" w:cstheme="majorHAnsi"/>
        </w:rPr>
        <w:t>which</w:t>
      </w:r>
      <w:proofErr w:type="spellEnd"/>
      <w:r w:rsidRPr="006A4030">
        <w:rPr>
          <w:rFonts w:asciiTheme="majorHAnsi" w:hAnsiTheme="majorHAnsi" w:cstheme="majorHAnsi"/>
        </w:rPr>
        <w:t xml:space="preserve"> </w:t>
      </w:r>
      <w:r>
        <w:rPr>
          <w:rFonts w:asciiTheme="majorHAnsi" w:hAnsiTheme="majorHAnsi" w:cstheme="majorHAnsi"/>
        </w:rPr>
        <w:t>one</w:t>
      </w:r>
      <w:r w:rsidRPr="006A4030">
        <w:rPr>
          <w:rFonts w:asciiTheme="majorHAnsi" w:hAnsiTheme="majorHAnsi" w:cstheme="majorHAnsi"/>
        </w:rPr>
        <w:t xml:space="preserve"> at</w:t>
      </w:r>
      <w:proofErr w:type="spellStart"/>
      <w:r w:rsidRPr="006A4030">
        <w:rPr>
          <w:rFonts w:asciiTheme="majorHAnsi" w:hAnsiTheme="majorHAnsi" w:cstheme="majorHAnsi"/>
        </w:rPr>
        <w:t>taches</w:t>
      </w:r>
      <w:proofErr w:type="spellEnd"/>
      <w:r w:rsidRPr="006A4030">
        <w:rPr>
          <w:rFonts w:asciiTheme="majorHAnsi" w:hAnsiTheme="majorHAnsi" w:cstheme="majorHAnsi"/>
        </w:rPr>
        <w:t xml:space="preserve"> a </w:t>
      </w:r>
      <w:proofErr w:type="spellStart"/>
      <w:r w:rsidRPr="006A4030">
        <w:rPr>
          <w:rFonts w:asciiTheme="majorHAnsi" w:hAnsiTheme="majorHAnsi" w:cstheme="majorHAnsi"/>
        </w:rPr>
        <w:t>confirmation</w:t>
      </w:r>
      <w:proofErr w:type="spellEnd"/>
      <w:r w:rsidRPr="006A4030">
        <w:rPr>
          <w:rFonts w:asciiTheme="majorHAnsi" w:hAnsiTheme="majorHAnsi" w:cstheme="majorHAnsi"/>
        </w:rPr>
        <w:t xml:space="preserve"> and / </w:t>
      </w:r>
      <w:proofErr w:type="spellStart"/>
      <w:r w:rsidRPr="006A4030">
        <w:rPr>
          <w:rFonts w:asciiTheme="majorHAnsi" w:hAnsiTheme="majorHAnsi" w:cstheme="majorHAnsi"/>
        </w:rPr>
        <w:t>or</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declaration</w:t>
      </w:r>
      <w:proofErr w:type="spellEnd"/>
      <w:r w:rsidRPr="006A4030">
        <w:rPr>
          <w:rFonts w:asciiTheme="majorHAnsi" w:hAnsiTheme="majorHAnsi" w:cstheme="majorHAnsi"/>
        </w:rPr>
        <w:t xml:space="preserve"> on the </w:t>
      </w:r>
      <w:proofErr w:type="spellStart"/>
      <w:r w:rsidRPr="006A4030">
        <w:rPr>
          <w:rFonts w:asciiTheme="majorHAnsi" w:hAnsiTheme="majorHAnsi" w:cstheme="majorHAnsi"/>
        </w:rPr>
        <w:t>implementation</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additional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activity</w:t>
      </w:r>
      <w:proofErr w:type="spellEnd"/>
      <w:r w:rsidRPr="006A4030">
        <w:rPr>
          <w:rFonts w:asciiTheme="majorHAnsi" w:hAnsiTheme="majorHAnsi" w:cstheme="majorHAnsi"/>
        </w:rPr>
        <w:t>,</w:t>
      </w:r>
    </w:p>
    <w:p w14:paraId="0B7A1756" w14:textId="402A5D61" w:rsidR="006A4030" w:rsidRDefault="006A4030" w:rsidP="006A4030">
      <w:pPr>
        <w:pStyle w:val="NormalnyWeb"/>
        <w:tabs>
          <w:tab w:val="left" w:pos="2805"/>
          <w:tab w:val="center" w:pos="4536"/>
        </w:tabs>
        <w:ind w:left="708"/>
        <w:jc w:val="both"/>
        <w:rPr>
          <w:rFonts w:asciiTheme="majorHAnsi" w:hAnsiTheme="majorHAnsi" w:cstheme="majorHAnsi"/>
        </w:rPr>
      </w:pPr>
      <w:r>
        <w:rPr>
          <w:rFonts w:asciiTheme="majorHAnsi" w:hAnsiTheme="majorHAnsi" w:cstheme="majorHAnsi"/>
        </w:rPr>
        <w:t xml:space="preserve">b) </w:t>
      </w:r>
      <w:proofErr w:type="spellStart"/>
      <w:r w:rsidRPr="006A4030">
        <w:rPr>
          <w:rFonts w:asciiTheme="majorHAnsi" w:hAnsiTheme="majorHAnsi" w:cstheme="majorHAnsi"/>
        </w:rPr>
        <w:t>verification</w:t>
      </w:r>
      <w:proofErr w:type="spellEnd"/>
      <w:r w:rsidRPr="006A4030">
        <w:rPr>
          <w:rFonts w:asciiTheme="majorHAnsi" w:hAnsiTheme="majorHAnsi" w:cstheme="majorHAnsi"/>
        </w:rPr>
        <w:t xml:space="preserve"> by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supervisor</w:t>
      </w:r>
      <w:proofErr w:type="spellEnd"/>
      <w:r w:rsidRPr="006A4030">
        <w:rPr>
          <w:rFonts w:asciiTheme="majorHAnsi" w:hAnsiTheme="majorHAnsi" w:cstheme="majorHAnsi"/>
        </w:rPr>
        <w:t xml:space="preserve"> on </w:t>
      </w:r>
      <w:proofErr w:type="spellStart"/>
      <w:r w:rsidRPr="006A4030">
        <w:rPr>
          <w:rFonts w:asciiTheme="majorHAnsi" w:hAnsiTheme="majorHAnsi" w:cstheme="majorHAnsi"/>
        </w:rPr>
        <w:t>behalf</w:t>
      </w:r>
      <w:proofErr w:type="spellEnd"/>
      <w:r w:rsidRPr="006A4030">
        <w:rPr>
          <w:rFonts w:asciiTheme="majorHAnsi" w:hAnsiTheme="majorHAnsi" w:cstheme="majorHAnsi"/>
        </w:rPr>
        <w:t xml:space="preserve"> of the University of the </w:t>
      </w:r>
      <w:proofErr w:type="spellStart"/>
      <w:r w:rsidRPr="006A4030">
        <w:rPr>
          <w:rFonts w:asciiTheme="majorHAnsi" w:hAnsiTheme="majorHAnsi" w:cstheme="majorHAnsi"/>
        </w:rPr>
        <w:t>Individual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card</w:t>
      </w:r>
      <w:proofErr w:type="spellEnd"/>
      <w:r w:rsidRPr="006A4030">
        <w:rPr>
          <w:rFonts w:asciiTheme="majorHAnsi" w:hAnsiTheme="majorHAnsi" w:cstheme="majorHAnsi"/>
        </w:rPr>
        <w:t xml:space="preserve"> for the </w:t>
      </w:r>
      <w:proofErr w:type="spellStart"/>
      <w:r w:rsidRPr="006A4030">
        <w:rPr>
          <w:rFonts w:asciiTheme="majorHAnsi" w:hAnsiTheme="majorHAnsi" w:cstheme="majorHAnsi"/>
        </w:rPr>
        <w:t>implementation</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additional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activities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along</w:t>
      </w:r>
      <w:proofErr w:type="spellEnd"/>
      <w:r w:rsidRPr="006A4030">
        <w:rPr>
          <w:rFonts w:asciiTheme="majorHAnsi" w:hAnsiTheme="majorHAnsi" w:cstheme="majorHAnsi"/>
        </w:rPr>
        <w:t xml:space="preserve"> with the </w:t>
      </w:r>
      <w:proofErr w:type="spellStart"/>
      <w:r w:rsidRPr="006A4030">
        <w:rPr>
          <w:rFonts w:asciiTheme="majorHAnsi" w:hAnsiTheme="majorHAnsi" w:cstheme="majorHAnsi"/>
        </w:rPr>
        <w:t>attached</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documents</w:t>
      </w:r>
      <w:proofErr w:type="spellEnd"/>
      <w:r w:rsidRPr="006A4030">
        <w:rPr>
          <w:rFonts w:asciiTheme="majorHAnsi" w:hAnsiTheme="majorHAnsi" w:cstheme="majorHAnsi"/>
        </w:rPr>
        <w:t>.</w:t>
      </w:r>
    </w:p>
    <w:p w14:paraId="4702855D" w14:textId="77777777" w:rsidR="006A4030" w:rsidRDefault="006A4030" w:rsidP="006A4030">
      <w:pPr>
        <w:pStyle w:val="NormalnyWeb"/>
        <w:tabs>
          <w:tab w:val="left" w:pos="2805"/>
          <w:tab w:val="center" w:pos="4536"/>
        </w:tabs>
        <w:jc w:val="both"/>
        <w:rPr>
          <w:rFonts w:asciiTheme="majorHAnsi" w:hAnsiTheme="majorHAnsi" w:cstheme="majorHAnsi"/>
        </w:rPr>
      </w:pPr>
      <w:r>
        <w:rPr>
          <w:rFonts w:asciiTheme="majorHAnsi" w:hAnsiTheme="majorHAnsi" w:cstheme="majorHAnsi"/>
        </w:rPr>
        <w:t xml:space="preserve">4. </w:t>
      </w:r>
      <w:r w:rsidRPr="006A4030">
        <w:rPr>
          <w:rFonts w:asciiTheme="majorHAnsi" w:hAnsiTheme="majorHAnsi" w:cstheme="majorHAnsi"/>
        </w:rPr>
        <w:t xml:space="preserve">The </w:t>
      </w:r>
      <w:proofErr w:type="spellStart"/>
      <w:r w:rsidRPr="006A4030">
        <w:rPr>
          <w:rFonts w:asciiTheme="majorHAnsi" w:hAnsiTheme="majorHAnsi" w:cstheme="majorHAnsi"/>
        </w:rPr>
        <w:t>condition</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crediting</w:t>
      </w:r>
      <w:proofErr w:type="spellEnd"/>
      <w:r w:rsidRPr="006A4030">
        <w:rPr>
          <w:rFonts w:asciiTheme="majorHAnsi" w:hAnsiTheme="majorHAnsi" w:cstheme="majorHAnsi"/>
        </w:rPr>
        <w:t xml:space="preserve"> the </w:t>
      </w:r>
      <w:proofErr w:type="spellStart"/>
      <w:r w:rsidRPr="006A4030">
        <w:rPr>
          <w:rFonts w:asciiTheme="majorHAnsi" w:hAnsiTheme="majorHAnsi" w:cstheme="majorHAnsi"/>
        </w:rPr>
        <w:t>professional</w:t>
      </w:r>
      <w:proofErr w:type="spellEnd"/>
      <w:r>
        <w:rPr>
          <w:rFonts w:asciiTheme="majorHAnsi" w:hAnsiTheme="majorHAnsi" w:cstheme="majorHAnsi"/>
        </w:rPr>
        <w:t xml:space="preserve"> </w:t>
      </w:r>
      <w:proofErr w:type="spellStart"/>
      <w:r>
        <w:rPr>
          <w:rFonts w:asciiTheme="majorHAnsi" w:hAnsiTheme="majorHAnsi" w:cstheme="majorHAnsi"/>
        </w:rPr>
        <w:t>traineeship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is</w:t>
      </w:r>
      <w:proofErr w:type="spellEnd"/>
      <w:r w:rsidRPr="006A4030">
        <w:rPr>
          <w:rFonts w:asciiTheme="majorHAnsi" w:hAnsiTheme="majorHAnsi" w:cstheme="majorHAnsi"/>
        </w:rPr>
        <w:t>:</w:t>
      </w:r>
    </w:p>
    <w:p w14:paraId="164CCCE3" w14:textId="77777777" w:rsidR="006A4030" w:rsidRDefault="006A4030" w:rsidP="006A4030">
      <w:pPr>
        <w:pStyle w:val="NormalnyWeb"/>
        <w:tabs>
          <w:tab w:val="left" w:pos="2805"/>
          <w:tab w:val="center" w:pos="4536"/>
        </w:tabs>
        <w:ind w:left="708"/>
        <w:jc w:val="both"/>
        <w:rPr>
          <w:rFonts w:asciiTheme="majorHAnsi" w:hAnsiTheme="majorHAnsi" w:cstheme="majorHAnsi"/>
        </w:rPr>
      </w:pPr>
      <w:r>
        <w:rPr>
          <w:rFonts w:asciiTheme="majorHAnsi" w:hAnsiTheme="majorHAnsi" w:cstheme="majorHAnsi"/>
        </w:rPr>
        <w:t xml:space="preserve">a) </w:t>
      </w:r>
      <w:proofErr w:type="spellStart"/>
      <w:r w:rsidRPr="006A4030">
        <w:rPr>
          <w:rFonts w:asciiTheme="majorHAnsi" w:hAnsiTheme="majorHAnsi" w:cstheme="majorHAnsi"/>
        </w:rPr>
        <w:t>documenting</w:t>
      </w:r>
      <w:proofErr w:type="spellEnd"/>
      <w:r w:rsidRPr="006A4030">
        <w:rPr>
          <w:rFonts w:asciiTheme="majorHAnsi" w:hAnsiTheme="majorHAnsi" w:cstheme="majorHAnsi"/>
        </w:rPr>
        <w:t xml:space="preserve"> the </w:t>
      </w:r>
      <w:proofErr w:type="spellStart"/>
      <w:r w:rsidRPr="006A4030">
        <w:rPr>
          <w:rFonts w:asciiTheme="majorHAnsi" w:hAnsiTheme="majorHAnsi" w:cstheme="majorHAnsi"/>
        </w:rPr>
        <w:t>implementation</w:t>
      </w:r>
      <w:proofErr w:type="spellEnd"/>
      <w:r w:rsidRPr="006A4030">
        <w:rPr>
          <w:rFonts w:asciiTheme="majorHAnsi" w:hAnsiTheme="majorHAnsi" w:cstheme="majorHAnsi"/>
        </w:rPr>
        <w:t xml:space="preserve"> of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on the </w:t>
      </w:r>
      <w:proofErr w:type="spellStart"/>
      <w:r w:rsidRPr="006A4030">
        <w:rPr>
          <w:rFonts w:asciiTheme="majorHAnsi" w:hAnsiTheme="majorHAnsi" w:cstheme="majorHAnsi"/>
        </w:rPr>
        <w:t>basis</w:t>
      </w:r>
      <w:proofErr w:type="spellEnd"/>
      <w:r w:rsidRPr="006A4030">
        <w:rPr>
          <w:rFonts w:asciiTheme="majorHAnsi" w:hAnsiTheme="majorHAnsi" w:cstheme="majorHAnsi"/>
        </w:rPr>
        <w:t xml:space="preserve"> of the </w:t>
      </w:r>
      <w:proofErr w:type="spellStart"/>
      <w:r w:rsidRPr="006A4030">
        <w:rPr>
          <w:rFonts w:asciiTheme="majorHAnsi" w:hAnsiTheme="majorHAnsi" w:cstheme="majorHAnsi"/>
        </w:rPr>
        <w:t>Individual</w:t>
      </w:r>
      <w:proofErr w:type="spellEnd"/>
      <w:r w:rsidRPr="006A4030">
        <w:rPr>
          <w:rFonts w:asciiTheme="majorHAnsi" w:hAnsiTheme="majorHAnsi" w:cstheme="majorHAnsi"/>
        </w:rPr>
        <w:t xml:space="preserve"> </w:t>
      </w:r>
      <w:proofErr w:type="spellStart"/>
      <w:r>
        <w:rPr>
          <w:rFonts w:asciiTheme="majorHAnsi" w:hAnsiTheme="majorHAnsi" w:cstheme="majorHAnsi"/>
        </w:rPr>
        <w:t>Traineeship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Implementation</w:t>
      </w:r>
      <w:proofErr w:type="spellEnd"/>
      <w:r w:rsidRPr="006A4030">
        <w:rPr>
          <w:rFonts w:asciiTheme="majorHAnsi" w:hAnsiTheme="majorHAnsi" w:cstheme="majorHAnsi"/>
        </w:rPr>
        <w:t xml:space="preserve"> Card,</w:t>
      </w:r>
    </w:p>
    <w:p w14:paraId="344D1BAB" w14:textId="20ED38ED" w:rsidR="006A4030" w:rsidRDefault="006A4030" w:rsidP="006A4030">
      <w:pPr>
        <w:pStyle w:val="NormalnyWeb"/>
        <w:tabs>
          <w:tab w:val="left" w:pos="2805"/>
          <w:tab w:val="center" w:pos="4536"/>
        </w:tabs>
        <w:ind w:left="708"/>
        <w:jc w:val="both"/>
        <w:rPr>
          <w:rFonts w:asciiTheme="majorHAnsi" w:hAnsiTheme="majorHAnsi" w:cstheme="majorHAnsi"/>
        </w:rPr>
      </w:pPr>
      <w:r>
        <w:rPr>
          <w:rFonts w:asciiTheme="majorHAnsi" w:hAnsiTheme="majorHAnsi" w:cstheme="majorHAnsi"/>
        </w:rPr>
        <w:t xml:space="preserve">b) </w:t>
      </w:r>
      <w:proofErr w:type="spellStart"/>
      <w:r w:rsidRPr="006A4030">
        <w:rPr>
          <w:rFonts w:asciiTheme="majorHAnsi" w:hAnsiTheme="majorHAnsi" w:cstheme="majorHAnsi"/>
        </w:rPr>
        <w:t>completion</w:t>
      </w:r>
      <w:proofErr w:type="spellEnd"/>
      <w:r w:rsidRPr="006A4030">
        <w:rPr>
          <w:rFonts w:asciiTheme="majorHAnsi" w:hAnsiTheme="majorHAnsi" w:cstheme="majorHAnsi"/>
        </w:rPr>
        <w:t xml:space="preserve"> by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organizer</w:t>
      </w:r>
      <w:proofErr w:type="spellEnd"/>
      <w:r w:rsidRPr="006A4030">
        <w:rPr>
          <w:rFonts w:asciiTheme="majorHAnsi" w:hAnsiTheme="majorHAnsi" w:cstheme="majorHAnsi"/>
        </w:rPr>
        <w:t xml:space="preserve">, the Learning </w:t>
      </w:r>
      <w:proofErr w:type="spellStart"/>
      <w:r>
        <w:rPr>
          <w:rFonts w:asciiTheme="majorHAnsi" w:hAnsiTheme="majorHAnsi" w:cstheme="majorHAnsi"/>
        </w:rPr>
        <w:t>Effects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Verification</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Sheet</w:t>
      </w:r>
      <w:proofErr w:type="spellEnd"/>
      <w:r w:rsidRPr="006A4030">
        <w:rPr>
          <w:rFonts w:asciiTheme="majorHAnsi" w:hAnsiTheme="majorHAnsi" w:cstheme="majorHAnsi"/>
        </w:rPr>
        <w:t xml:space="preserve"> for the </w:t>
      </w:r>
      <w:proofErr w:type="spellStart"/>
      <w:r>
        <w:rPr>
          <w:rFonts w:asciiTheme="majorHAnsi" w:hAnsiTheme="majorHAnsi" w:cstheme="majorHAnsi"/>
        </w:rPr>
        <w:t>the</w:t>
      </w:r>
      <w:proofErr w:type="spellEnd"/>
      <w:r>
        <w:rPr>
          <w:rFonts w:asciiTheme="majorHAnsi" w:hAnsiTheme="majorHAnsi" w:cstheme="majorHAnsi"/>
        </w:rPr>
        <w:t xml:space="preserve"> </w:t>
      </w:r>
      <w:proofErr w:type="spellStart"/>
      <w:r>
        <w:rPr>
          <w:rFonts w:asciiTheme="majorHAnsi" w:hAnsiTheme="majorHAnsi" w:cstheme="majorHAnsi"/>
        </w:rPr>
        <w:t>traineeship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included</w:t>
      </w:r>
      <w:proofErr w:type="spellEnd"/>
      <w:r w:rsidRPr="006A4030">
        <w:rPr>
          <w:rFonts w:asciiTheme="majorHAnsi" w:hAnsiTheme="majorHAnsi" w:cstheme="majorHAnsi"/>
        </w:rPr>
        <w:t xml:space="preserve"> in the </w:t>
      </w:r>
      <w:proofErr w:type="spellStart"/>
      <w:r w:rsidRPr="006A4030">
        <w:rPr>
          <w:rFonts w:asciiTheme="majorHAnsi" w:hAnsiTheme="majorHAnsi" w:cstheme="majorHAnsi"/>
        </w:rPr>
        <w:t>Individual</w:t>
      </w:r>
      <w:proofErr w:type="spellEnd"/>
      <w:r w:rsidRPr="006A4030">
        <w:rPr>
          <w:rFonts w:asciiTheme="majorHAnsi" w:hAnsiTheme="majorHAnsi" w:cstheme="majorHAnsi"/>
        </w:rPr>
        <w:t xml:space="preserve"> </w:t>
      </w:r>
      <w:proofErr w:type="spellStart"/>
      <w:r>
        <w:rPr>
          <w:rFonts w:asciiTheme="majorHAnsi" w:hAnsiTheme="majorHAnsi" w:cstheme="majorHAnsi"/>
        </w:rPr>
        <w:t>Traineeship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Implementation</w:t>
      </w:r>
      <w:proofErr w:type="spellEnd"/>
      <w:r w:rsidRPr="006A4030">
        <w:rPr>
          <w:rFonts w:asciiTheme="majorHAnsi" w:hAnsiTheme="majorHAnsi" w:cstheme="majorHAnsi"/>
        </w:rPr>
        <w:t xml:space="preserve"> Card. </w:t>
      </w:r>
    </w:p>
    <w:p w14:paraId="3BACD852" w14:textId="77777777" w:rsidR="006A4030" w:rsidRDefault="006A4030" w:rsidP="006A4030">
      <w:pPr>
        <w:pStyle w:val="NormalnyWeb"/>
        <w:tabs>
          <w:tab w:val="left" w:pos="2805"/>
          <w:tab w:val="center" w:pos="4536"/>
        </w:tabs>
        <w:jc w:val="both"/>
        <w:rPr>
          <w:rFonts w:asciiTheme="majorHAnsi" w:hAnsiTheme="majorHAnsi" w:cstheme="majorHAnsi"/>
        </w:rPr>
      </w:pPr>
      <w:r>
        <w:rPr>
          <w:rFonts w:asciiTheme="majorHAnsi" w:hAnsiTheme="majorHAnsi" w:cstheme="majorHAnsi"/>
        </w:rPr>
        <w:t xml:space="preserve">5. </w:t>
      </w:r>
      <w:r w:rsidRPr="006A4030">
        <w:rPr>
          <w:rFonts w:asciiTheme="majorHAnsi" w:hAnsiTheme="majorHAnsi" w:cstheme="majorHAnsi"/>
        </w:rPr>
        <w:t xml:space="preserve">In the </w:t>
      </w:r>
      <w:proofErr w:type="spellStart"/>
      <w:r w:rsidRPr="006A4030">
        <w:rPr>
          <w:rFonts w:asciiTheme="majorHAnsi" w:hAnsiTheme="majorHAnsi" w:cstheme="majorHAnsi"/>
        </w:rPr>
        <w:t>case</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recognition</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Pr>
          <w:rFonts w:asciiTheme="majorHAnsi" w:hAnsiTheme="majorHAnsi" w:cstheme="majorHAnsi"/>
        </w:rPr>
        <w:t>traineeship</w:t>
      </w:r>
      <w:proofErr w:type="spellEnd"/>
      <w:r w:rsidRPr="006A4030">
        <w:rPr>
          <w:rFonts w:asciiTheme="majorHAnsi" w:hAnsiTheme="majorHAnsi" w:cstheme="majorHAnsi"/>
        </w:rPr>
        <w:t xml:space="preserve"> on the </w:t>
      </w:r>
      <w:proofErr w:type="spellStart"/>
      <w:r w:rsidRPr="006A4030">
        <w:rPr>
          <w:rFonts w:asciiTheme="majorHAnsi" w:hAnsiTheme="majorHAnsi" w:cstheme="majorHAnsi"/>
        </w:rPr>
        <w:t>basis</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work</w:t>
      </w:r>
      <w:proofErr w:type="spellEnd"/>
      <w:r w:rsidRPr="006A4030">
        <w:rPr>
          <w:rFonts w:asciiTheme="majorHAnsi" w:hAnsiTheme="majorHAnsi" w:cstheme="majorHAnsi"/>
        </w:rPr>
        <w:t xml:space="preserve">, the </w:t>
      </w:r>
      <w:proofErr w:type="spellStart"/>
      <w:r w:rsidRPr="006A4030">
        <w:rPr>
          <w:rFonts w:asciiTheme="majorHAnsi" w:hAnsiTheme="majorHAnsi" w:cstheme="majorHAnsi"/>
        </w:rPr>
        <w:t>condition</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crediting</w:t>
      </w:r>
      <w:proofErr w:type="spellEnd"/>
      <w:r w:rsidRPr="006A4030">
        <w:rPr>
          <w:rFonts w:asciiTheme="majorHAnsi" w:hAnsiTheme="majorHAnsi" w:cstheme="majorHAnsi"/>
        </w:rPr>
        <w:t xml:space="preserve">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is:</w:t>
      </w:r>
      <w:proofErr w:type="spellEnd"/>
    </w:p>
    <w:p w14:paraId="20174BD9" w14:textId="77777777" w:rsidR="006A4030" w:rsidRDefault="006A4030" w:rsidP="006A4030">
      <w:pPr>
        <w:pStyle w:val="NormalnyWeb"/>
        <w:tabs>
          <w:tab w:val="left" w:pos="2805"/>
          <w:tab w:val="center" w:pos="4536"/>
        </w:tabs>
        <w:ind w:left="708"/>
        <w:jc w:val="both"/>
        <w:rPr>
          <w:rFonts w:asciiTheme="majorHAnsi" w:hAnsiTheme="majorHAnsi" w:cstheme="majorHAnsi"/>
        </w:rPr>
      </w:pPr>
      <w:r w:rsidRPr="006A4030">
        <w:rPr>
          <w:rFonts w:asciiTheme="majorHAnsi" w:hAnsiTheme="majorHAnsi" w:cstheme="majorHAnsi"/>
        </w:rPr>
        <w:t xml:space="preserve">a) </w:t>
      </w:r>
      <w:proofErr w:type="spellStart"/>
      <w:r w:rsidRPr="006A4030">
        <w:rPr>
          <w:rFonts w:asciiTheme="majorHAnsi" w:hAnsiTheme="majorHAnsi" w:cstheme="majorHAnsi"/>
        </w:rPr>
        <w:t>submitting</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an</w:t>
      </w:r>
      <w:proofErr w:type="spellEnd"/>
      <w:r w:rsidRPr="006A4030">
        <w:rPr>
          <w:rFonts w:asciiTheme="majorHAnsi" w:hAnsiTheme="majorHAnsi" w:cstheme="majorHAnsi"/>
        </w:rPr>
        <w:t xml:space="preserve"> Application for </w:t>
      </w:r>
      <w:proofErr w:type="spellStart"/>
      <w:r w:rsidRPr="006A4030">
        <w:rPr>
          <w:rFonts w:asciiTheme="majorHAnsi" w:hAnsiTheme="majorHAnsi" w:cstheme="majorHAnsi"/>
        </w:rPr>
        <w:t>recognition</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work</w:t>
      </w:r>
      <w:proofErr w:type="spellEnd"/>
      <w:r w:rsidRPr="006A4030">
        <w:rPr>
          <w:rFonts w:asciiTheme="majorHAnsi" w:hAnsiTheme="majorHAnsi" w:cstheme="majorHAnsi"/>
        </w:rPr>
        <w:t xml:space="preserve"> / </w:t>
      </w:r>
      <w:proofErr w:type="spellStart"/>
      <w:r w:rsidRPr="006A4030">
        <w:rPr>
          <w:rFonts w:asciiTheme="majorHAnsi" w:hAnsiTheme="majorHAnsi" w:cstheme="majorHAnsi"/>
        </w:rPr>
        <w:t>self-employment</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Pr>
          <w:rFonts w:asciiTheme="majorHAnsi" w:hAnsiTheme="majorHAnsi" w:cstheme="majorHAnsi"/>
        </w:rPr>
        <w:t>traineeship</w:t>
      </w:r>
      <w:r w:rsidRPr="006A4030">
        <w:rPr>
          <w:rFonts w:asciiTheme="majorHAnsi" w:hAnsiTheme="majorHAnsi" w:cstheme="majorHAnsi"/>
        </w:rPr>
        <w:t>,</w:t>
      </w:r>
      <w:proofErr w:type="spellEnd"/>
    </w:p>
    <w:p w14:paraId="3CFB71FD" w14:textId="4E7DB1AE" w:rsidR="006A4030" w:rsidRDefault="006A4030" w:rsidP="006A4030">
      <w:pPr>
        <w:pStyle w:val="NormalnyWeb"/>
        <w:tabs>
          <w:tab w:val="left" w:pos="2805"/>
          <w:tab w:val="center" w:pos="4536"/>
        </w:tabs>
        <w:ind w:left="708"/>
        <w:jc w:val="both"/>
        <w:rPr>
          <w:rFonts w:asciiTheme="majorHAnsi" w:hAnsiTheme="majorHAnsi" w:cstheme="majorHAnsi"/>
        </w:rPr>
      </w:pPr>
      <w:r w:rsidRPr="006A4030">
        <w:rPr>
          <w:rFonts w:asciiTheme="majorHAnsi" w:hAnsiTheme="majorHAnsi" w:cstheme="majorHAnsi"/>
        </w:rPr>
        <w:t xml:space="preserve">b) the </w:t>
      </w:r>
      <w:proofErr w:type="spellStart"/>
      <w:r w:rsidRPr="006A4030">
        <w:rPr>
          <w:rFonts w:asciiTheme="majorHAnsi" w:hAnsiTheme="majorHAnsi" w:cstheme="majorHAnsi"/>
        </w:rPr>
        <w:t>student's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provision</w:t>
      </w:r>
      <w:proofErr w:type="spellEnd"/>
      <w:r w:rsidRPr="006A4030">
        <w:rPr>
          <w:rFonts w:asciiTheme="majorHAnsi" w:hAnsiTheme="majorHAnsi" w:cstheme="majorHAnsi"/>
        </w:rPr>
        <w:t xml:space="preserve"> of a </w:t>
      </w:r>
      <w:proofErr w:type="spellStart"/>
      <w:r w:rsidRPr="006A4030">
        <w:rPr>
          <w:rFonts w:asciiTheme="majorHAnsi" w:hAnsiTheme="majorHAnsi" w:cstheme="majorHAnsi"/>
        </w:rPr>
        <w:t>Certificate</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Employment</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along</w:t>
      </w:r>
      <w:proofErr w:type="spellEnd"/>
      <w:r w:rsidRPr="006A4030">
        <w:rPr>
          <w:rFonts w:asciiTheme="majorHAnsi" w:hAnsiTheme="majorHAnsi" w:cstheme="majorHAnsi"/>
        </w:rPr>
        <w:t xml:space="preserve"> with a </w:t>
      </w:r>
      <w:proofErr w:type="spellStart"/>
      <w:r w:rsidRPr="006A4030">
        <w:rPr>
          <w:rFonts w:asciiTheme="majorHAnsi" w:hAnsiTheme="majorHAnsi" w:cstheme="majorHAnsi"/>
        </w:rPr>
        <w:t>job</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description</w:t>
      </w:r>
      <w:proofErr w:type="spellEnd"/>
      <w:r w:rsidRPr="006A4030">
        <w:rPr>
          <w:rFonts w:asciiTheme="majorHAnsi" w:hAnsiTheme="majorHAnsi" w:cstheme="majorHAnsi"/>
        </w:rPr>
        <w:t xml:space="preserve"> and a </w:t>
      </w:r>
      <w:proofErr w:type="spellStart"/>
      <w:r w:rsidRPr="006A4030">
        <w:rPr>
          <w:rFonts w:asciiTheme="majorHAnsi" w:hAnsiTheme="majorHAnsi" w:cstheme="majorHAnsi"/>
        </w:rPr>
        <w:t>detailed</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scope</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duties</w:t>
      </w:r>
      <w:proofErr w:type="spellEnd"/>
      <w:r>
        <w:rPr>
          <w:rFonts w:asciiTheme="majorHAnsi" w:hAnsiTheme="majorHAnsi" w:cstheme="majorHAnsi"/>
        </w:rPr>
        <w:t>.</w:t>
      </w:r>
    </w:p>
    <w:p w14:paraId="79C1C310" w14:textId="77777777" w:rsidR="004149BE" w:rsidRDefault="006A4030" w:rsidP="006A4030">
      <w:pPr>
        <w:pStyle w:val="NormalnyWeb"/>
        <w:tabs>
          <w:tab w:val="left" w:pos="2805"/>
          <w:tab w:val="center" w:pos="4536"/>
        </w:tabs>
        <w:jc w:val="both"/>
        <w:rPr>
          <w:rFonts w:asciiTheme="majorHAnsi" w:hAnsiTheme="majorHAnsi" w:cstheme="majorHAnsi"/>
        </w:rPr>
      </w:pPr>
      <w:r>
        <w:rPr>
          <w:rFonts w:asciiTheme="majorHAnsi" w:hAnsiTheme="majorHAnsi" w:cstheme="majorHAnsi"/>
        </w:rPr>
        <w:t xml:space="preserve">6. </w:t>
      </w:r>
      <w:proofErr w:type="spellStart"/>
      <w:r w:rsidRPr="006A4030">
        <w:rPr>
          <w:rFonts w:asciiTheme="majorHAnsi" w:hAnsiTheme="majorHAnsi" w:cstheme="majorHAnsi"/>
        </w:rPr>
        <w:t>If</w:t>
      </w:r>
      <w:proofErr w:type="spellEnd"/>
      <w:r w:rsidRPr="006A4030">
        <w:rPr>
          <w:rFonts w:asciiTheme="majorHAnsi" w:hAnsiTheme="majorHAnsi" w:cstheme="majorHAnsi"/>
        </w:rPr>
        <w:t xml:space="preserve"> the </w:t>
      </w:r>
      <w:proofErr w:type="spellStart"/>
      <w:r>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recognized</w:t>
      </w:r>
      <w:proofErr w:type="spellEnd"/>
      <w:r w:rsidRPr="006A4030">
        <w:rPr>
          <w:rFonts w:asciiTheme="majorHAnsi" w:hAnsiTheme="majorHAnsi" w:cstheme="majorHAnsi"/>
        </w:rPr>
        <w:t xml:space="preserve"> on the </w:t>
      </w:r>
      <w:proofErr w:type="spellStart"/>
      <w:r w:rsidRPr="006A4030">
        <w:rPr>
          <w:rFonts w:asciiTheme="majorHAnsi" w:hAnsiTheme="majorHAnsi" w:cstheme="majorHAnsi"/>
        </w:rPr>
        <w:t>basis</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self-employment</w:t>
      </w:r>
      <w:proofErr w:type="spellEnd"/>
      <w:r w:rsidRPr="006A4030">
        <w:rPr>
          <w:rFonts w:asciiTheme="majorHAnsi" w:hAnsiTheme="majorHAnsi" w:cstheme="majorHAnsi"/>
        </w:rPr>
        <w:t xml:space="preserve">, the </w:t>
      </w:r>
      <w:proofErr w:type="spellStart"/>
      <w:r w:rsidRPr="006A4030">
        <w:rPr>
          <w:rFonts w:asciiTheme="majorHAnsi" w:hAnsiTheme="majorHAnsi" w:cstheme="majorHAnsi"/>
        </w:rPr>
        <w:t>condition</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crediting</w:t>
      </w:r>
      <w:proofErr w:type="spellEnd"/>
      <w:r w:rsidRPr="006A4030">
        <w:rPr>
          <w:rFonts w:asciiTheme="majorHAnsi" w:hAnsiTheme="majorHAnsi" w:cstheme="majorHAnsi"/>
        </w:rPr>
        <w:t xml:space="preserve"> the </w:t>
      </w:r>
      <w:proofErr w:type="spellStart"/>
      <w:r w:rsidR="004149BE">
        <w:rPr>
          <w:rFonts w:asciiTheme="majorHAnsi" w:hAnsiTheme="majorHAnsi" w:cstheme="majorHAnsi"/>
        </w:rPr>
        <w:t>trainee</w:t>
      </w:r>
      <w:r w:rsidRPr="006A4030">
        <w:rPr>
          <w:rFonts w:asciiTheme="majorHAnsi" w:hAnsiTheme="majorHAnsi" w:cstheme="majorHAnsi"/>
        </w:rPr>
        <w:t>ship</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is:</w:t>
      </w:r>
      <w:proofErr w:type="spellEnd"/>
    </w:p>
    <w:p w14:paraId="76C57F5A" w14:textId="77777777" w:rsidR="004149BE" w:rsidRDefault="006A4030" w:rsidP="004149BE">
      <w:pPr>
        <w:pStyle w:val="NormalnyWeb"/>
        <w:tabs>
          <w:tab w:val="left" w:pos="2805"/>
          <w:tab w:val="center" w:pos="4536"/>
        </w:tabs>
        <w:ind w:left="708"/>
        <w:jc w:val="both"/>
        <w:rPr>
          <w:rFonts w:asciiTheme="majorHAnsi" w:hAnsiTheme="majorHAnsi" w:cstheme="majorHAnsi"/>
        </w:rPr>
      </w:pPr>
      <w:r w:rsidRPr="006A4030">
        <w:rPr>
          <w:rFonts w:asciiTheme="majorHAnsi" w:hAnsiTheme="majorHAnsi" w:cstheme="majorHAnsi"/>
        </w:rPr>
        <w:t xml:space="preserve">a) </w:t>
      </w:r>
      <w:proofErr w:type="spellStart"/>
      <w:r w:rsidRPr="006A4030">
        <w:rPr>
          <w:rFonts w:asciiTheme="majorHAnsi" w:hAnsiTheme="majorHAnsi" w:cstheme="majorHAnsi"/>
        </w:rPr>
        <w:t>submitting</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an</w:t>
      </w:r>
      <w:proofErr w:type="spellEnd"/>
      <w:r w:rsidRPr="006A4030">
        <w:rPr>
          <w:rFonts w:asciiTheme="majorHAnsi" w:hAnsiTheme="majorHAnsi" w:cstheme="majorHAnsi"/>
        </w:rPr>
        <w:t xml:space="preserve"> Application for </w:t>
      </w:r>
      <w:proofErr w:type="spellStart"/>
      <w:r w:rsidRPr="006A4030">
        <w:rPr>
          <w:rFonts w:asciiTheme="majorHAnsi" w:hAnsiTheme="majorHAnsi" w:cstheme="majorHAnsi"/>
        </w:rPr>
        <w:t>recognition</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work</w:t>
      </w:r>
      <w:proofErr w:type="spellEnd"/>
      <w:r w:rsidRPr="006A4030">
        <w:rPr>
          <w:rFonts w:asciiTheme="majorHAnsi" w:hAnsiTheme="majorHAnsi" w:cstheme="majorHAnsi"/>
        </w:rPr>
        <w:t xml:space="preserve"> / </w:t>
      </w:r>
      <w:proofErr w:type="spellStart"/>
      <w:r w:rsidRPr="006A4030">
        <w:rPr>
          <w:rFonts w:asciiTheme="majorHAnsi" w:hAnsiTheme="majorHAnsi" w:cstheme="majorHAnsi"/>
        </w:rPr>
        <w:t>self-employment</w:t>
      </w:r>
      <w:proofErr w:type="spellEnd"/>
      <w:r w:rsidRPr="006A4030">
        <w:rPr>
          <w:rFonts w:asciiTheme="majorHAnsi" w:hAnsiTheme="majorHAnsi" w:cstheme="majorHAnsi"/>
        </w:rPr>
        <w:t xml:space="preserve"> for </w:t>
      </w:r>
      <w:proofErr w:type="spellStart"/>
      <w:r w:rsidRPr="006A4030">
        <w:rPr>
          <w:rFonts w:asciiTheme="majorHAnsi" w:hAnsiTheme="majorHAnsi" w:cstheme="majorHAnsi"/>
        </w:rPr>
        <w:t>professional</w:t>
      </w:r>
      <w:proofErr w:type="spellEnd"/>
      <w:r w:rsidRPr="006A4030">
        <w:rPr>
          <w:rFonts w:asciiTheme="majorHAnsi" w:hAnsiTheme="majorHAnsi" w:cstheme="majorHAnsi"/>
        </w:rPr>
        <w:t xml:space="preserve"> </w:t>
      </w:r>
      <w:proofErr w:type="spellStart"/>
      <w:r w:rsidR="004149BE">
        <w:rPr>
          <w:rFonts w:asciiTheme="majorHAnsi" w:hAnsiTheme="majorHAnsi" w:cstheme="majorHAnsi"/>
        </w:rPr>
        <w:t>traineeship</w:t>
      </w:r>
      <w:r w:rsidRPr="006A4030">
        <w:rPr>
          <w:rFonts w:asciiTheme="majorHAnsi" w:hAnsiTheme="majorHAnsi" w:cstheme="majorHAnsi"/>
        </w:rPr>
        <w:t>,</w:t>
      </w:r>
      <w:proofErr w:type="spellEnd"/>
    </w:p>
    <w:p w14:paraId="05C8464F" w14:textId="77777777" w:rsidR="004149BE" w:rsidRDefault="006A4030" w:rsidP="004149BE">
      <w:pPr>
        <w:pStyle w:val="NormalnyWeb"/>
        <w:tabs>
          <w:tab w:val="left" w:pos="2805"/>
          <w:tab w:val="center" w:pos="4536"/>
        </w:tabs>
        <w:ind w:left="708"/>
        <w:jc w:val="both"/>
        <w:rPr>
          <w:rFonts w:asciiTheme="majorHAnsi" w:hAnsiTheme="majorHAnsi" w:cstheme="majorHAnsi"/>
        </w:rPr>
      </w:pPr>
      <w:r w:rsidRPr="006A4030">
        <w:rPr>
          <w:rFonts w:asciiTheme="majorHAnsi" w:hAnsiTheme="majorHAnsi" w:cstheme="majorHAnsi"/>
        </w:rPr>
        <w:t xml:space="preserve">b) the </w:t>
      </w:r>
      <w:proofErr w:type="spellStart"/>
      <w:r w:rsidRPr="006A4030">
        <w:rPr>
          <w:rFonts w:asciiTheme="majorHAnsi" w:hAnsiTheme="majorHAnsi" w:cstheme="majorHAnsi"/>
        </w:rPr>
        <w:t>student's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provision</w:t>
      </w:r>
      <w:proofErr w:type="spellEnd"/>
      <w:r w:rsidRPr="006A4030">
        <w:rPr>
          <w:rFonts w:asciiTheme="majorHAnsi" w:hAnsiTheme="majorHAnsi" w:cstheme="majorHAnsi"/>
        </w:rPr>
        <w:t xml:space="preserve"> of a </w:t>
      </w:r>
      <w:proofErr w:type="spellStart"/>
      <w:r w:rsidRPr="006A4030">
        <w:rPr>
          <w:rFonts w:asciiTheme="majorHAnsi" w:hAnsiTheme="majorHAnsi" w:cstheme="majorHAnsi"/>
        </w:rPr>
        <w:t>Certificate</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Employment</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along</w:t>
      </w:r>
      <w:proofErr w:type="spellEnd"/>
      <w:r w:rsidRPr="006A4030">
        <w:rPr>
          <w:rFonts w:asciiTheme="majorHAnsi" w:hAnsiTheme="majorHAnsi" w:cstheme="majorHAnsi"/>
        </w:rPr>
        <w:t xml:space="preserve"> with a </w:t>
      </w:r>
      <w:proofErr w:type="spellStart"/>
      <w:r w:rsidRPr="006A4030">
        <w:rPr>
          <w:rFonts w:asciiTheme="majorHAnsi" w:hAnsiTheme="majorHAnsi" w:cstheme="majorHAnsi"/>
        </w:rPr>
        <w:t>job</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description</w:t>
      </w:r>
      <w:proofErr w:type="spellEnd"/>
      <w:r w:rsidRPr="006A4030">
        <w:rPr>
          <w:rFonts w:asciiTheme="majorHAnsi" w:hAnsiTheme="majorHAnsi" w:cstheme="majorHAnsi"/>
        </w:rPr>
        <w:t xml:space="preserve"> and a </w:t>
      </w:r>
      <w:proofErr w:type="spellStart"/>
      <w:r w:rsidRPr="006A4030">
        <w:rPr>
          <w:rFonts w:asciiTheme="majorHAnsi" w:hAnsiTheme="majorHAnsi" w:cstheme="majorHAnsi"/>
        </w:rPr>
        <w:t>detailed</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scope</w:t>
      </w:r>
      <w:proofErr w:type="spellEnd"/>
      <w:r w:rsidRPr="006A4030">
        <w:rPr>
          <w:rFonts w:asciiTheme="majorHAnsi" w:hAnsiTheme="majorHAnsi" w:cstheme="majorHAnsi"/>
        </w:rPr>
        <w:t xml:space="preserve"> of </w:t>
      </w:r>
      <w:proofErr w:type="spellStart"/>
      <w:r w:rsidRPr="006A4030">
        <w:rPr>
          <w:rFonts w:asciiTheme="majorHAnsi" w:hAnsiTheme="majorHAnsi" w:cstheme="majorHAnsi"/>
        </w:rPr>
        <w:t>duties,</w:t>
      </w:r>
      <w:proofErr w:type="spellEnd"/>
    </w:p>
    <w:p w14:paraId="74A78961" w14:textId="2779F225" w:rsidR="006A4030" w:rsidRPr="006A4030" w:rsidRDefault="006A4030" w:rsidP="004149BE">
      <w:pPr>
        <w:pStyle w:val="NormalnyWeb"/>
        <w:tabs>
          <w:tab w:val="left" w:pos="2805"/>
          <w:tab w:val="center" w:pos="4536"/>
        </w:tabs>
        <w:ind w:left="708"/>
        <w:jc w:val="both"/>
        <w:rPr>
          <w:rFonts w:asciiTheme="majorHAnsi" w:hAnsiTheme="majorHAnsi" w:cstheme="majorHAnsi"/>
        </w:rPr>
      </w:pPr>
      <w:r w:rsidRPr="006A4030">
        <w:rPr>
          <w:rFonts w:asciiTheme="majorHAnsi" w:hAnsiTheme="majorHAnsi" w:cstheme="majorHAnsi"/>
        </w:rPr>
        <w:t xml:space="preserve">c) </w:t>
      </w:r>
      <w:proofErr w:type="spellStart"/>
      <w:r w:rsidRPr="006A4030">
        <w:rPr>
          <w:rFonts w:asciiTheme="majorHAnsi" w:hAnsiTheme="majorHAnsi" w:cstheme="majorHAnsi"/>
        </w:rPr>
        <w:t>providing</w:t>
      </w:r>
      <w:proofErr w:type="spellEnd"/>
      <w:r w:rsidRPr="006A4030">
        <w:rPr>
          <w:rFonts w:asciiTheme="majorHAnsi" w:hAnsiTheme="majorHAnsi" w:cstheme="majorHAnsi"/>
        </w:rPr>
        <w:t xml:space="preserve"> the Learning </w:t>
      </w:r>
      <w:proofErr w:type="spellStart"/>
      <w:r w:rsidR="004149BE">
        <w:rPr>
          <w:rFonts w:asciiTheme="majorHAnsi" w:hAnsiTheme="majorHAnsi" w:cstheme="majorHAnsi"/>
        </w:rPr>
        <w:t>Effects</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Verification</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Sheet</w:t>
      </w:r>
      <w:proofErr w:type="spellEnd"/>
      <w:r w:rsidRPr="006A4030">
        <w:rPr>
          <w:rFonts w:asciiTheme="majorHAnsi" w:hAnsiTheme="majorHAnsi" w:cstheme="majorHAnsi"/>
        </w:rPr>
        <w:t xml:space="preserve"> for the </w:t>
      </w:r>
      <w:proofErr w:type="spellStart"/>
      <w:r w:rsidRPr="006A4030">
        <w:rPr>
          <w:rFonts w:asciiTheme="majorHAnsi" w:hAnsiTheme="majorHAnsi" w:cstheme="majorHAnsi"/>
        </w:rPr>
        <w:t>placement</w:t>
      </w:r>
      <w:proofErr w:type="spellEnd"/>
      <w:r w:rsidRPr="006A4030">
        <w:rPr>
          <w:rFonts w:asciiTheme="majorHAnsi" w:hAnsiTheme="majorHAnsi" w:cstheme="majorHAnsi"/>
        </w:rPr>
        <w:t xml:space="preserve">, </w:t>
      </w:r>
      <w:proofErr w:type="spellStart"/>
      <w:r w:rsidRPr="006A4030">
        <w:rPr>
          <w:rFonts w:asciiTheme="majorHAnsi" w:hAnsiTheme="majorHAnsi" w:cstheme="majorHAnsi"/>
        </w:rPr>
        <w:t>completed</w:t>
      </w:r>
      <w:proofErr w:type="spellEnd"/>
      <w:r w:rsidRPr="006A4030">
        <w:rPr>
          <w:rFonts w:asciiTheme="majorHAnsi" w:hAnsiTheme="majorHAnsi" w:cstheme="majorHAnsi"/>
        </w:rPr>
        <w:t xml:space="preserve"> by the student.</w:t>
      </w:r>
    </w:p>
    <w:p w14:paraId="5A4E350A" w14:textId="77777777" w:rsidR="006A4030" w:rsidRPr="006A4030" w:rsidRDefault="006A4030" w:rsidP="006A4030">
      <w:pPr>
        <w:pStyle w:val="NormalnyWeb"/>
        <w:tabs>
          <w:tab w:val="left" w:pos="2805"/>
          <w:tab w:val="center" w:pos="4536"/>
        </w:tabs>
        <w:jc w:val="both"/>
        <w:rPr>
          <w:rFonts w:asciiTheme="majorHAnsi" w:hAnsiTheme="majorHAnsi" w:cstheme="majorHAnsi"/>
        </w:rPr>
      </w:pPr>
    </w:p>
    <w:p w14:paraId="01F4ADD2" w14:textId="0F026F63" w:rsidR="00250226" w:rsidRPr="000405FC" w:rsidRDefault="00250226" w:rsidP="006A4030">
      <w:pPr>
        <w:pStyle w:val="NormalnyWeb"/>
        <w:tabs>
          <w:tab w:val="left" w:pos="2805"/>
          <w:tab w:val="center" w:pos="4536"/>
        </w:tabs>
        <w:jc w:val="both"/>
        <w:rPr>
          <w:rFonts w:asciiTheme="majorHAnsi" w:hAnsiTheme="majorHAnsi" w:cstheme="majorHAnsi"/>
        </w:rPr>
      </w:pPr>
    </w:p>
    <w:p w14:paraId="22BCF029" w14:textId="0C4B4565" w:rsidR="00B63C4B" w:rsidRDefault="00B63C4B" w:rsidP="00A261A9">
      <w:pPr>
        <w:spacing w:before="120" w:after="120"/>
        <w:jc w:val="center"/>
        <w:rPr>
          <w:rFonts w:asciiTheme="majorHAnsi" w:hAnsiTheme="majorHAnsi" w:cstheme="majorHAnsi"/>
        </w:rPr>
      </w:pPr>
      <w:r w:rsidRPr="000405FC">
        <w:rPr>
          <w:rFonts w:asciiTheme="majorHAnsi" w:hAnsiTheme="majorHAnsi" w:cstheme="majorHAnsi"/>
        </w:rPr>
        <w:t>§ 20</w:t>
      </w:r>
    </w:p>
    <w:p w14:paraId="3EB1DFE6" w14:textId="48E75AD6" w:rsidR="004149BE" w:rsidRDefault="004149BE" w:rsidP="00A261A9">
      <w:pPr>
        <w:spacing w:before="120" w:after="120"/>
        <w:jc w:val="center"/>
        <w:rPr>
          <w:rFonts w:asciiTheme="majorHAnsi" w:hAnsiTheme="majorHAnsi" w:cstheme="majorHAnsi"/>
        </w:rPr>
      </w:pPr>
    </w:p>
    <w:p w14:paraId="6E94AD3D" w14:textId="6B1C8B8E" w:rsidR="004149BE" w:rsidRPr="000405FC" w:rsidRDefault="004149BE" w:rsidP="004149BE">
      <w:pPr>
        <w:spacing w:before="120" w:after="120"/>
        <w:jc w:val="both"/>
        <w:rPr>
          <w:rFonts w:asciiTheme="majorHAnsi" w:hAnsiTheme="majorHAnsi" w:cstheme="majorHAnsi"/>
        </w:rPr>
      </w:pPr>
      <w:proofErr w:type="spellStart"/>
      <w:r>
        <w:rPr>
          <w:rFonts w:asciiTheme="majorHAnsi" w:hAnsiTheme="majorHAnsi" w:cstheme="majorHAnsi"/>
        </w:rPr>
        <w:lastRenderedPageBreak/>
        <w:t>Traineeship</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completed</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within</w:t>
      </w:r>
      <w:proofErr w:type="spellEnd"/>
      <w:r w:rsidRPr="004149BE">
        <w:rPr>
          <w:rFonts w:asciiTheme="majorHAnsi" w:hAnsiTheme="majorHAnsi" w:cstheme="majorHAnsi"/>
        </w:rPr>
        <w:t xml:space="preserve"> a period not </w:t>
      </w:r>
      <w:proofErr w:type="spellStart"/>
      <w:r w:rsidRPr="004149BE">
        <w:rPr>
          <w:rFonts w:asciiTheme="majorHAnsi" w:hAnsiTheme="majorHAnsi" w:cstheme="majorHAnsi"/>
        </w:rPr>
        <w:t>shorter</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than</w:t>
      </w:r>
      <w:proofErr w:type="spellEnd"/>
      <w:r w:rsidRPr="004149BE">
        <w:rPr>
          <w:rFonts w:asciiTheme="majorHAnsi" w:hAnsiTheme="majorHAnsi" w:cstheme="majorHAnsi"/>
        </w:rPr>
        <w:t xml:space="preserve"> the </w:t>
      </w:r>
      <w:proofErr w:type="spellStart"/>
      <w:r w:rsidRPr="004149BE">
        <w:rPr>
          <w:rFonts w:asciiTheme="majorHAnsi" w:hAnsiTheme="majorHAnsi" w:cstheme="majorHAnsi"/>
        </w:rPr>
        <w:t>duration</w:t>
      </w:r>
      <w:proofErr w:type="spellEnd"/>
      <w:r w:rsidRPr="004149BE">
        <w:rPr>
          <w:rFonts w:asciiTheme="majorHAnsi" w:hAnsiTheme="majorHAnsi" w:cstheme="majorHAnsi"/>
        </w:rPr>
        <w:t xml:space="preserve"> of the </w:t>
      </w:r>
      <w:proofErr w:type="spellStart"/>
      <w:r>
        <w:rPr>
          <w:rFonts w:asciiTheme="majorHAnsi" w:hAnsiTheme="majorHAnsi" w:cstheme="majorHAnsi"/>
        </w:rPr>
        <w:t>traineeship</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specified</w:t>
      </w:r>
      <w:proofErr w:type="spellEnd"/>
      <w:r w:rsidRPr="004149BE">
        <w:rPr>
          <w:rFonts w:asciiTheme="majorHAnsi" w:hAnsiTheme="majorHAnsi" w:cstheme="majorHAnsi"/>
        </w:rPr>
        <w:t xml:space="preserve"> in the </w:t>
      </w:r>
      <w:proofErr w:type="spellStart"/>
      <w:r w:rsidRPr="004149BE">
        <w:rPr>
          <w:rFonts w:asciiTheme="majorHAnsi" w:hAnsiTheme="majorHAnsi" w:cstheme="majorHAnsi"/>
        </w:rPr>
        <w:t>study</w:t>
      </w:r>
      <w:proofErr w:type="spellEnd"/>
      <w:r w:rsidRPr="004149BE">
        <w:rPr>
          <w:rFonts w:asciiTheme="majorHAnsi" w:hAnsiTheme="majorHAnsi" w:cstheme="majorHAnsi"/>
        </w:rPr>
        <w:t xml:space="preserve"> program </w:t>
      </w:r>
      <w:proofErr w:type="spellStart"/>
      <w:r w:rsidRPr="004149BE">
        <w:rPr>
          <w:rFonts w:asciiTheme="majorHAnsi" w:hAnsiTheme="majorHAnsi" w:cstheme="majorHAnsi"/>
        </w:rPr>
        <w:t>may</w:t>
      </w:r>
      <w:proofErr w:type="spellEnd"/>
      <w:r w:rsidRPr="004149BE">
        <w:rPr>
          <w:rFonts w:asciiTheme="majorHAnsi" w:hAnsiTheme="majorHAnsi" w:cstheme="majorHAnsi"/>
        </w:rPr>
        <w:t xml:space="preserve"> be </w:t>
      </w:r>
      <w:proofErr w:type="spellStart"/>
      <w:r w:rsidRPr="004149BE">
        <w:rPr>
          <w:rFonts w:asciiTheme="majorHAnsi" w:hAnsiTheme="majorHAnsi" w:cstheme="majorHAnsi"/>
        </w:rPr>
        <w:t>considered</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completed</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if</w:t>
      </w:r>
      <w:proofErr w:type="spellEnd"/>
      <w:r w:rsidRPr="004149BE">
        <w:rPr>
          <w:rFonts w:asciiTheme="majorHAnsi" w:hAnsiTheme="majorHAnsi" w:cstheme="majorHAnsi"/>
        </w:rPr>
        <w:t xml:space="preserve"> the student </w:t>
      </w:r>
      <w:proofErr w:type="spellStart"/>
      <w:r w:rsidRPr="004149BE">
        <w:rPr>
          <w:rFonts w:asciiTheme="majorHAnsi" w:hAnsiTheme="majorHAnsi" w:cstheme="majorHAnsi"/>
        </w:rPr>
        <w:t>documents</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professional</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experience</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or</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running</w:t>
      </w:r>
      <w:proofErr w:type="spellEnd"/>
      <w:r w:rsidRPr="004149BE">
        <w:rPr>
          <w:rFonts w:asciiTheme="majorHAnsi" w:hAnsiTheme="majorHAnsi" w:cstheme="majorHAnsi"/>
        </w:rPr>
        <w:t xml:space="preserve"> a business </w:t>
      </w:r>
      <w:proofErr w:type="spellStart"/>
      <w:r w:rsidRPr="004149BE">
        <w:rPr>
          <w:rFonts w:asciiTheme="majorHAnsi" w:hAnsiTheme="majorHAnsi" w:cstheme="majorHAnsi"/>
        </w:rPr>
        <w:t>that</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corresponds</w:t>
      </w:r>
      <w:proofErr w:type="spellEnd"/>
      <w:r w:rsidRPr="004149BE">
        <w:rPr>
          <w:rFonts w:asciiTheme="majorHAnsi" w:hAnsiTheme="majorHAnsi" w:cstheme="majorHAnsi"/>
        </w:rPr>
        <w:t xml:space="preserve"> to the </w:t>
      </w:r>
      <w:proofErr w:type="spellStart"/>
      <w:r>
        <w:rPr>
          <w:rFonts w:asciiTheme="majorHAnsi" w:hAnsiTheme="majorHAnsi" w:cstheme="majorHAnsi"/>
        </w:rPr>
        <w:t>traineeship</w:t>
      </w:r>
      <w:proofErr w:type="spellEnd"/>
      <w:r w:rsidRPr="004149BE">
        <w:rPr>
          <w:rFonts w:asciiTheme="majorHAnsi" w:hAnsiTheme="majorHAnsi" w:cstheme="majorHAnsi"/>
        </w:rPr>
        <w:t xml:space="preserve"> program and </w:t>
      </w:r>
      <w:proofErr w:type="spellStart"/>
      <w:r w:rsidRPr="004149BE">
        <w:rPr>
          <w:rFonts w:asciiTheme="majorHAnsi" w:hAnsiTheme="majorHAnsi" w:cstheme="majorHAnsi"/>
        </w:rPr>
        <w:t>allows</w:t>
      </w:r>
      <w:proofErr w:type="spellEnd"/>
      <w:r w:rsidRPr="004149BE">
        <w:rPr>
          <w:rFonts w:asciiTheme="majorHAnsi" w:hAnsiTheme="majorHAnsi" w:cstheme="majorHAnsi"/>
        </w:rPr>
        <w:t xml:space="preserve"> to </w:t>
      </w:r>
      <w:proofErr w:type="spellStart"/>
      <w:r w:rsidRPr="004149BE">
        <w:rPr>
          <w:rFonts w:asciiTheme="majorHAnsi" w:hAnsiTheme="majorHAnsi" w:cstheme="majorHAnsi"/>
        </w:rPr>
        <w:t>achieve</w:t>
      </w:r>
      <w:proofErr w:type="spellEnd"/>
      <w:r w:rsidRPr="004149BE">
        <w:rPr>
          <w:rFonts w:asciiTheme="majorHAnsi" w:hAnsiTheme="majorHAnsi" w:cstheme="majorHAnsi"/>
        </w:rPr>
        <w:t xml:space="preserve"> the </w:t>
      </w:r>
      <w:proofErr w:type="spellStart"/>
      <w:r w:rsidRPr="004149BE">
        <w:rPr>
          <w:rFonts w:asciiTheme="majorHAnsi" w:hAnsiTheme="majorHAnsi" w:cstheme="majorHAnsi"/>
        </w:rPr>
        <w:t>assumed</w:t>
      </w:r>
      <w:proofErr w:type="spellEnd"/>
      <w:r w:rsidRPr="004149BE">
        <w:rPr>
          <w:rFonts w:asciiTheme="majorHAnsi" w:hAnsiTheme="majorHAnsi" w:cstheme="majorHAnsi"/>
        </w:rPr>
        <w:t xml:space="preserve"> learning</w:t>
      </w:r>
      <w:r>
        <w:rPr>
          <w:rFonts w:asciiTheme="majorHAnsi" w:hAnsiTheme="majorHAnsi" w:cstheme="majorHAnsi"/>
        </w:rPr>
        <w:t xml:space="preserve"> </w:t>
      </w:r>
      <w:proofErr w:type="spellStart"/>
      <w:r>
        <w:rPr>
          <w:rFonts w:asciiTheme="majorHAnsi" w:hAnsiTheme="majorHAnsi" w:cstheme="majorHAnsi"/>
        </w:rPr>
        <w:t>effects</w:t>
      </w:r>
      <w:proofErr w:type="spellEnd"/>
      <w:r>
        <w:rPr>
          <w:rFonts w:asciiTheme="majorHAnsi" w:hAnsiTheme="majorHAnsi" w:cstheme="majorHAnsi"/>
        </w:rPr>
        <w:t xml:space="preserve"> </w:t>
      </w:r>
      <w:r w:rsidRPr="004149BE">
        <w:rPr>
          <w:rFonts w:asciiTheme="majorHAnsi" w:hAnsiTheme="majorHAnsi" w:cstheme="majorHAnsi"/>
        </w:rPr>
        <w:t xml:space="preserve">for </w:t>
      </w:r>
      <w:proofErr w:type="spellStart"/>
      <w:r>
        <w:rPr>
          <w:rFonts w:asciiTheme="majorHAnsi" w:hAnsiTheme="majorHAnsi" w:cstheme="majorHAnsi"/>
        </w:rPr>
        <w:t>trainee</w:t>
      </w:r>
      <w:r w:rsidRPr="004149BE">
        <w:rPr>
          <w:rFonts w:asciiTheme="majorHAnsi" w:hAnsiTheme="majorHAnsi" w:cstheme="majorHAnsi"/>
        </w:rPr>
        <w:t>ships</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applicable</w:t>
      </w:r>
      <w:proofErr w:type="spellEnd"/>
      <w:r w:rsidRPr="004149BE">
        <w:rPr>
          <w:rFonts w:asciiTheme="majorHAnsi" w:hAnsiTheme="majorHAnsi" w:cstheme="majorHAnsi"/>
        </w:rPr>
        <w:t xml:space="preserve"> in a </w:t>
      </w:r>
      <w:proofErr w:type="spellStart"/>
      <w:r w:rsidRPr="004149BE">
        <w:rPr>
          <w:rFonts w:asciiTheme="majorHAnsi" w:hAnsiTheme="majorHAnsi" w:cstheme="majorHAnsi"/>
        </w:rPr>
        <w:t>given</w:t>
      </w:r>
      <w:proofErr w:type="spellEnd"/>
      <w:r w:rsidRPr="004149BE">
        <w:rPr>
          <w:rFonts w:asciiTheme="majorHAnsi" w:hAnsiTheme="majorHAnsi" w:cstheme="majorHAnsi"/>
        </w:rPr>
        <w:t xml:space="preserve"> field of </w:t>
      </w:r>
      <w:proofErr w:type="spellStart"/>
      <w:r w:rsidRPr="004149BE">
        <w:rPr>
          <w:rFonts w:asciiTheme="majorHAnsi" w:hAnsiTheme="majorHAnsi" w:cstheme="majorHAnsi"/>
        </w:rPr>
        <w:t>study</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taking</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into</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account</w:t>
      </w:r>
      <w:proofErr w:type="spellEnd"/>
      <w:r w:rsidRPr="004149BE">
        <w:rPr>
          <w:rFonts w:asciiTheme="majorHAnsi" w:hAnsiTheme="majorHAnsi" w:cstheme="majorHAnsi"/>
        </w:rPr>
        <w:t xml:space="preserve"> </w:t>
      </w:r>
      <w:r>
        <w:rPr>
          <w:rFonts w:asciiTheme="majorHAnsi" w:hAnsiTheme="majorHAnsi" w:cstheme="majorHAnsi"/>
        </w:rPr>
        <w:t xml:space="preserve">the </w:t>
      </w:r>
      <w:proofErr w:type="spellStart"/>
      <w:r>
        <w:rPr>
          <w:rFonts w:asciiTheme="majorHAnsi" w:hAnsiTheme="majorHAnsi" w:cstheme="majorHAnsi"/>
        </w:rPr>
        <w:t>specialization</w:t>
      </w:r>
      <w:proofErr w:type="spellEnd"/>
      <w:r w:rsidRPr="004149BE">
        <w:rPr>
          <w:rFonts w:asciiTheme="majorHAnsi" w:hAnsiTheme="majorHAnsi" w:cstheme="majorHAnsi"/>
        </w:rPr>
        <w:t xml:space="preserve">. In </w:t>
      </w:r>
      <w:proofErr w:type="spellStart"/>
      <w:r w:rsidRPr="004149BE">
        <w:rPr>
          <w:rFonts w:asciiTheme="majorHAnsi" w:hAnsiTheme="majorHAnsi" w:cstheme="majorHAnsi"/>
        </w:rPr>
        <w:t>such</w:t>
      </w:r>
      <w:proofErr w:type="spellEnd"/>
      <w:r w:rsidRPr="004149BE">
        <w:rPr>
          <w:rFonts w:asciiTheme="majorHAnsi" w:hAnsiTheme="majorHAnsi" w:cstheme="majorHAnsi"/>
        </w:rPr>
        <w:t xml:space="preserve"> a </w:t>
      </w:r>
      <w:proofErr w:type="spellStart"/>
      <w:r w:rsidRPr="004149BE">
        <w:rPr>
          <w:rFonts w:asciiTheme="majorHAnsi" w:hAnsiTheme="majorHAnsi" w:cstheme="majorHAnsi"/>
        </w:rPr>
        <w:t>case</w:t>
      </w:r>
      <w:proofErr w:type="spellEnd"/>
      <w:r w:rsidRPr="004149BE">
        <w:rPr>
          <w:rFonts w:asciiTheme="majorHAnsi" w:hAnsiTheme="majorHAnsi" w:cstheme="majorHAnsi"/>
        </w:rPr>
        <w:t xml:space="preserve">, the student </w:t>
      </w:r>
      <w:proofErr w:type="spellStart"/>
      <w:r w:rsidRPr="004149BE">
        <w:rPr>
          <w:rFonts w:asciiTheme="majorHAnsi" w:hAnsiTheme="majorHAnsi" w:cstheme="majorHAnsi"/>
        </w:rPr>
        <w:t>is</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obliged</w:t>
      </w:r>
      <w:proofErr w:type="spellEnd"/>
      <w:r w:rsidRPr="004149BE">
        <w:rPr>
          <w:rFonts w:asciiTheme="majorHAnsi" w:hAnsiTheme="majorHAnsi" w:cstheme="majorHAnsi"/>
        </w:rPr>
        <w:t xml:space="preserve"> to </w:t>
      </w:r>
      <w:proofErr w:type="spellStart"/>
      <w:r w:rsidRPr="004149BE">
        <w:rPr>
          <w:rFonts w:asciiTheme="majorHAnsi" w:hAnsiTheme="majorHAnsi" w:cstheme="majorHAnsi"/>
        </w:rPr>
        <w:t>submit</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relevant</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documents</w:t>
      </w:r>
      <w:proofErr w:type="spellEnd"/>
      <w:r w:rsidRPr="004149BE">
        <w:rPr>
          <w:rFonts w:asciiTheme="majorHAnsi" w:hAnsiTheme="majorHAnsi" w:cstheme="majorHAnsi"/>
        </w:rPr>
        <w:t xml:space="preserve"> to the </w:t>
      </w:r>
      <w:proofErr w:type="spellStart"/>
      <w:r w:rsidRPr="004149BE">
        <w:rPr>
          <w:rFonts w:asciiTheme="majorHAnsi" w:hAnsiTheme="majorHAnsi" w:cstheme="majorHAnsi"/>
        </w:rPr>
        <w:t>dean</w:t>
      </w:r>
      <w:proofErr w:type="spellEnd"/>
      <w:r w:rsidRPr="004149BE">
        <w:rPr>
          <w:rFonts w:asciiTheme="majorHAnsi" w:hAnsiTheme="majorHAnsi" w:cstheme="majorHAnsi"/>
        </w:rPr>
        <w:t xml:space="preserve"> / </w:t>
      </w:r>
      <w:proofErr w:type="spellStart"/>
      <w:r w:rsidRPr="004149BE">
        <w:rPr>
          <w:rFonts w:asciiTheme="majorHAnsi" w:hAnsiTheme="majorHAnsi" w:cstheme="majorHAnsi"/>
        </w:rPr>
        <w:t>i</w:t>
      </w:r>
      <w:r>
        <w:rPr>
          <w:rFonts w:asciiTheme="majorHAnsi" w:hAnsiTheme="majorHAnsi" w:cstheme="majorHAnsi"/>
        </w:rPr>
        <w:t>traineeship</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supervisor</w:t>
      </w:r>
      <w:proofErr w:type="spellEnd"/>
      <w:r w:rsidRPr="004149BE">
        <w:rPr>
          <w:rFonts w:asciiTheme="majorHAnsi" w:hAnsiTheme="majorHAnsi" w:cstheme="majorHAnsi"/>
        </w:rPr>
        <w:t xml:space="preserve"> (</w:t>
      </w:r>
      <w:proofErr w:type="spellStart"/>
      <w:r w:rsidRPr="004149BE">
        <w:rPr>
          <w:rFonts w:asciiTheme="majorHAnsi" w:hAnsiTheme="majorHAnsi" w:cstheme="majorHAnsi"/>
        </w:rPr>
        <w:t>details</w:t>
      </w:r>
      <w:proofErr w:type="spellEnd"/>
      <w:r w:rsidRPr="004149BE">
        <w:rPr>
          <w:rFonts w:asciiTheme="majorHAnsi" w:hAnsiTheme="majorHAnsi" w:cstheme="majorHAnsi"/>
        </w:rPr>
        <w:t xml:space="preserve"> in § 19, </w:t>
      </w:r>
      <w:proofErr w:type="spellStart"/>
      <w:r w:rsidRPr="004149BE">
        <w:rPr>
          <w:rFonts w:asciiTheme="majorHAnsi" w:hAnsiTheme="majorHAnsi" w:cstheme="majorHAnsi"/>
        </w:rPr>
        <w:t>sections</w:t>
      </w:r>
      <w:proofErr w:type="spellEnd"/>
      <w:r w:rsidRPr="004149BE">
        <w:rPr>
          <w:rFonts w:asciiTheme="majorHAnsi" w:hAnsiTheme="majorHAnsi" w:cstheme="majorHAnsi"/>
        </w:rPr>
        <w:t xml:space="preserve"> 5 and 6).</w:t>
      </w:r>
    </w:p>
    <w:p w14:paraId="45562871" w14:textId="77777777" w:rsidR="00B63C4B" w:rsidRPr="000405FC" w:rsidRDefault="00B63C4B" w:rsidP="00B63C4B">
      <w:pPr>
        <w:pStyle w:val="NormalnyWeb"/>
        <w:tabs>
          <w:tab w:val="left" w:pos="2805"/>
          <w:tab w:val="center" w:pos="4536"/>
        </w:tabs>
        <w:spacing w:before="0" w:beforeAutospacing="0"/>
        <w:jc w:val="both"/>
        <w:rPr>
          <w:rFonts w:asciiTheme="majorHAnsi" w:hAnsiTheme="majorHAnsi" w:cstheme="majorHAnsi"/>
        </w:rPr>
      </w:pPr>
    </w:p>
    <w:p w14:paraId="459BC3F7" w14:textId="77777777" w:rsidR="00250226" w:rsidRPr="000405FC" w:rsidRDefault="00250226" w:rsidP="00A261A9">
      <w:pPr>
        <w:spacing w:before="120" w:after="120"/>
        <w:jc w:val="center"/>
        <w:rPr>
          <w:rFonts w:asciiTheme="majorHAnsi" w:hAnsiTheme="majorHAnsi" w:cstheme="majorHAnsi"/>
        </w:rPr>
      </w:pPr>
    </w:p>
    <w:p w14:paraId="03B9B0AD" w14:textId="77777777" w:rsidR="00A261A9" w:rsidRPr="000405FC" w:rsidRDefault="00A261A9" w:rsidP="00A261A9">
      <w:pPr>
        <w:spacing w:before="120" w:after="120"/>
        <w:jc w:val="center"/>
        <w:rPr>
          <w:rFonts w:asciiTheme="majorHAnsi" w:hAnsiTheme="majorHAnsi" w:cstheme="majorHAnsi"/>
          <w:b/>
        </w:rPr>
      </w:pPr>
      <w:r w:rsidRPr="000405FC">
        <w:rPr>
          <w:rFonts w:asciiTheme="majorHAnsi" w:hAnsiTheme="majorHAnsi" w:cstheme="majorHAnsi"/>
          <w:b/>
        </w:rPr>
        <w:t>X. Postanowienia końcowe</w:t>
      </w:r>
    </w:p>
    <w:p w14:paraId="05BB9D71" w14:textId="77777777" w:rsidR="00A261A9" w:rsidRPr="000405FC" w:rsidRDefault="00A261A9" w:rsidP="00A261A9">
      <w:pPr>
        <w:pStyle w:val="Akapitzlist"/>
        <w:spacing w:before="120" w:after="120"/>
        <w:ind w:left="360"/>
        <w:jc w:val="center"/>
        <w:rPr>
          <w:rFonts w:asciiTheme="majorHAnsi" w:hAnsiTheme="majorHAnsi" w:cstheme="majorHAnsi"/>
        </w:rPr>
      </w:pPr>
    </w:p>
    <w:p w14:paraId="09939B32" w14:textId="77777777" w:rsidR="00A261A9" w:rsidRPr="000405FC" w:rsidRDefault="00A261A9" w:rsidP="00A261A9">
      <w:pPr>
        <w:spacing w:before="120" w:after="120"/>
        <w:jc w:val="center"/>
        <w:rPr>
          <w:rFonts w:asciiTheme="majorHAnsi" w:hAnsiTheme="majorHAnsi" w:cstheme="majorHAnsi"/>
        </w:rPr>
      </w:pPr>
      <w:r w:rsidRPr="000405FC">
        <w:rPr>
          <w:rFonts w:asciiTheme="majorHAnsi" w:hAnsiTheme="majorHAnsi" w:cstheme="majorHAnsi"/>
        </w:rPr>
        <w:t>§ 21</w:t>
      </w:r>
    </w:p>
    <w:p w14:paraId="7EB587E8" w14:textId="77777777" w:rsidR="00250226" w:rsidRPr="000405FC" w:rsidRDefault="00250226" w:rsidP="009C400B">
      <w:pPr>
        <w:numPr>
          <w:ilvl w:val="0"/>
          <w:numId w:val="3"/>
        </w:numPr>
        <w:jc w:val="both"/>
        <w:rPr>
          <w:rFonts w:asciiTheme="majorHAnsi" w:hAnsiTheme="majorHAnsi" w:cstheme="majorHAnsi"/>
        </w:rPr>
      </w:pPr>
      <w:r w:rsidRPr="000405FC">
        <w:rPr>
          <w:rFonts w:asciiTheme="majorHAnsi" w:hAnsiTheme="majorHAnsi" w:cstheme="majorHAnsi"/>
        </w:rPr>
        <w:t xml:space="preserve">The University </w:t>
      </w:r>
      <w:proofErr w:type="spellStart"/>
      <w:r w:rsidRPr="000405FC">
        <w:rPr>
          <w:rFonts w:asciiTheme="majorHAnsi" w:hAnsiTheme="majorHAnsi" w:cstheme="majorHAnsi"/>
        </w:rPr>
        <w:t>does</w:t>
      </w:r>
      <w:proofErr w:type="spellEnd"/>
      <w:r w:rsidRPr="000405FC">
        <w:rPr>
          <w:rFonts w:asciiTheme="majorHAnsi" w:hAnsiTheme="majorHAnsi" w:cstheme="majorHAnsi"/>
        </w:rPr>
        <w:t xml:space="preserve"> not </w:t>
      </w:r>
      <w:proofErr w:type="spellStart"/>
      <w:r w:rsidRPr="000405FC">
        <w:rPr>
          <w:rFonts w:asciiTheme="majorHAnsi" w:hAnsiTheme="majorHAnsi" w:cstheme="majorHAnsi"/>
        </w:rPr>
        <w:t>refund</w:t>
      </w:r>
      <w:proofErr w:type="spellEnd"/>
      <w:r w:rsidRPr="000405FC">
        <w:rPr>
          <w:rFonts w:asciiTheme="majorHAnsi" w:hAnsiTheme="majorHAnsi" w:cstheme="majorHAnsi"/>
        </w:rPr>
        <w:t xml:space="preserve"> the student for </w:t>
      </w:r>
      <w:proofErr w:type="spellStart"/>
      <w:r w:rsidRPr="000405FC">
        <w:rPr>
          <w:rFonts w:asciiTheme="majorHAnsi" w:hAnsiTheme="majorHAnsi" w:cstheme="majorHAnsi"/>
        </w:rPr>
        <w:t>any</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costs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associated</w:t>
      </w:r>
      <w:proofErr w:type="spellEnd"/>
      <w:r w:rsidRPr="000405FC">
        <w:rPr>
          <w:rFonts w:asciiTheme="majorHAnsi" w:hAnsiTheme="majorHAnsi" w:cstheme="majorHAnsi"/>
        </w:rPr>
        <w:t xml:space="preserve"> with </w:t>
      </w:r>
      <w:proofErr w:type="spellStart"/>
      <w:r w:rsidRPr="000405FC">
        <w:rPr>
          <w:rFonts w:asciiTheme="majorHAnsi" w:hAnsiTheme="majorHAnsi" w:cstheme="majorHAnsi"/>
        </w:rPr>
        <w:t>internship</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completion</w:t>
      </w:r>
      <w:proofErr w:type="spellEnd"/>
      <w:r w:rsidRPr="000405FC">
        <w:rPr>
          <w:rFonts w:asciiTheme="majorHAnsi" w:hAnsiTheme="majorHAnsi" w:cstheme="majorHAnsi"/>
        </w:rPr>
        <w:t xml:space="preserve">.  </w:t>
      </w:r>
    </w:p>
    <w:p w14:paraId="152BB8B5" w14:textId="77777777" w:rsidR="00250226" w:rsidRPr="000405FC" w:rsidRDefault="00250226" w:rsidP="009C400B">
      <w:pPr>
        <w:numPr>
          <w:ilvl w:val="0"/>
          <w:numId w:val="3"/>
        </w:numPr>
        <w:jc w:val="both"/>
        <w:rPr>
          <w:rFonts w:asciiTheme="majorHAnsi" w:hAnsiTheme="majorHAnsi" w:cstheme="majorHAnsi"/>
        </w:rPr>
      </w:pPr>
      <w:r w:rsidRPr="000405FC">
        <w:rPr>
          <w:rFonts w:asciiTheme="majorHAnsi" w:hAnsiTheme="majorHAnsi" w:cstheme="majorHAnsi"/>
        </w:rPr>
        <w:t xml:space="preserve">In </w:t>
      </w:r>
      <w:proofErr w:type="spellStart"/>
      <w:r w:rsidRPr="000405FC">
        <w:rPr>
          <w:rFonts w:asciiTheme="majorHAnsi" w:hAnsiTheme="majorHAnsi" w:cstheme="majorHAnsi"/>
        </w:rPr>
        <w:t>connection</w:t>
      </w:r>
      <w:proofErr w:type="spellEnd"/>
      <w:r w:rsidRPr="000405FC">
        <w:rPr>
          <w:rFonts w:asciiTheme="majorHAnsi" w:hAnsiTheme="majorHAnsi" w:cstheme="majorHAnsi"/>
        </w:rPr>
        <w:t xml:space="preserve"> with the </w:t>
      </w:r>
      <w:proofErr w:type="spellStart"/>
      <w:r w:rsidRPr="000405FC">
        <w:rPr>
          <w:rFonts w:asciiTheme="majorHAnsi" w:hAnsiTheme="majorHAnsi" w:cstheme="majorHAnsi"/>
        </w:rPr>
        <w:t>provisions</w:t>
      </w:r>
      <w:proofErr w:type="spellEnd"/>
      <w:r w:rsidRPr="000405FC">
        <w:rPr>
          <w:rFonts w:asciiTheme="majorHAnsi" w:hAnsiTheme="majorHAnsi" w:cstheme="majorHAnsi"/>
        </w:rPr>
        <w:t xml:space="preserve"> of 1,  </w:t>
      </w:r>
      <w:proofErr w:type="spellStart"/>
      <w:r w:rsidRPr="000405FC">
        <w:rPr>
          <w:rFonts w:asciiTheme="majorHAnsi" w:hAnsiTheme="majorHAnsi" w:cstheme="majorHAnsi"/>
        </w:rPr>
        <w:t>trainee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is</w:t>
      </w:r>
      <w:proofErr w:type="spellEnd"/>
      <w:r w:rsidRPr="000405FC">
        <w:rPr>
          <w:rFonts w:asciiTheme="majorHAnsi" w:hAnsiTheme="majorHAnsi" w:cstheme="majorHAnsi"/>
        </w:rPr>
        <w:t xml:space="preserve"> not </w:t>
      </w:r>
      <w:proofErr w:type="spellStart"/>
      <w:r w:rsidRPr="000405FC">
        <w:rPr>
          <w:rFonts w:asciiTheme="majorHAnsi" w:hAnsiTheme="majorHAnsi" w:cstheme="majorHAnsi"/>
        </w:rPr>
        <w:t>entitled</w:t>
      </w:r>
      <w:proofErr w:type="spellEnd"/>
      <w:r w:rsidRPr="000405FC">
        <w:rPr>
          <w:rFonts w:asciiTheme="majorHAnsi" w:hAnsiTheme="majorHAnsi" w:cstheme="majorHAnsi"/>
        </w:rPr>
        <w:t xml:space="preserve"> to </w:t>
      </w:r>
      <w:proofErr w:type="spellStart"/>
      <w:r w:rsidRPr="000405FC">
        <w:rPr>
          <w:rFonts w:asciiTheme="majorHAnsi" w:hAnsiTheme="majorHAnsi" w:cstheme="majorHAnsi"/>
        </w:rPr>
        <w:t>any</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financial</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claims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against</w:t>
      </w:r>
      <w:proofErr w:type="spellEnd"/>
      <w:r w:rsidRPr="000405FC">
        <w:rPr>
          <w:rFonts w:asciiTheme="majorHAnsi" w:hAnsiTheme="majorHAnsi" w:cstheme="majorHAnsi"/>
        </w:rPr>
        <w:t xml:space="preserve"> the University.</w:t>
      </w:r>
    </w:p>
    <w:p w14:paraId="4959C11C" w14:textId="77777777" w:rsidR="00250226" w:rsidRPr="000405FC" w:rsidRDefault="00250226" w:rsidP="009C400B">
      <w:pPr>
        <w:numPr>
          <w:ilvl w:val="0"/>
          <w:numId w:val="3"/>
        </w:numPr>
        <w:jc w:val="both"/>
        <w:rPr>
          <w:rFonts w:asciiTheme="majorHAnsi" w:hAnsiTheme="majorHAnsi" w:cstheme="majorHAnsi"/>
        </w:rPr>
      </w:pPr>
      <w:r w:rsidRPr="000405FC">
        <w:rPr>
          <w:rFonts w:asciiTheme="majorHAnsi" w:hAnsiTheme="majorHAnsi" w:cstheme="majorHAnsi"/>
        </w:rPr>
        <w:t xml:space="preserve">The </w:t>
      </w:r>
      <w:proofErr w:type="spellStart"/>
      <w:r w:rsidRPr="000405FC">
        <w:rPr>
          <w:rFonts w:asciiTheme="majorHAnsi" w:hAnsiTheme="majorHAnsi" w:cstheme="majorHAnsi"/>
        </w:rPr>
        <w:t>trainship</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work</w:t>
      </w:r>
      <w:proofErr w:type="spellEnd"/>
      <w:r w:rsidRPr="000405FC">
        <w:rPr>
          <w:rFonts w:asciiTheme="majorHAnsi" w:hAnsiTheme="majorHAnsi" w:cstheme="majorHAnsi"/>
        </w:rPr>
        <w:t xml:space="preserve"> for the </w:t>
      </w:r>
      <w:proofErr w:type="spellStart"/>
      <w:r w:rsidRPr="000405FC">
        <w:rPr>
          <w:rFonts w:asciiTheme="majorHAnsi" w:hAnsiTheme="majorHAnsi" w:cstheme="majorHAnsi"/>
        </w:rPr>
        <w:t>internship</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organizer</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is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unpaid</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subject</w:t>
      </w:r>
      <w:proofErr w:type="spellEnd"/>
      <w:r w:rsidRPr="000405FC">
        <w:rPr>
          <w:rFonts w:asciiTheme="majorHAnsi" w:hAnsiTheme="majorHAnsi" w:cstheme="majorHAnsi"/>
        </w:rPr>
        <w:t xml:space="preserve"> to </w:t>
      </w:r>
      <w:proofErr w:type="spellStart"/>
      <w:r w:rsidRPr="000405FC">
        <w:rPr>
          <w:rFonts w:asciiTheme="majorHAnsi" w:hAnsiTheme="majorHAnsi" w:cstheme="majorHAnsi"/>
        </w:rPr>
        <w:t>paragraph</w:t>
      </w:r>
      <w:proofErr w:type="spellEnd"/>
      <w:r w:rsidRPr="000405FC">
        <w:rPr>
          <w:rFonts w:asciiTheme="majorHAnsi" w:hAnsiTheme="majorHAnsi" w:cstheme="majorHAnsi"/>
        </w:rPr>
        <w:t xml:space="preserve"> 4.</w:t>
      </w:r>
    </w:p>
    <w:p w14:paraId="13522258" w14:textId="77777777" w:rsidR="00250226" w:rsidRPr="000405FC" w:rsidRDefault="00250226" w:rsidP="009C400B">
      <w:pPr>
        <w:numPr>
          <w:ilvl w:val="0"/>
          <w:numId w:val="3"/>
        </w:numPr>
        <w:jc w:val="both"/>
        <w:rPr>
          <w:rFonts w:asciiTheme="majorHAnsi" w:hAnsiTheme="majorHAnsi" w:cstheme="majorHAnsi"/>
        </w:rPr>
      </w:pPr>
      <w:r w:rsidRPr="000405FC">
        <w:rPr>
          <w:rFonts w:asciiTheme="majorHAnsi" w:hAnsiTheme="majorHAnsi" w:cstheme="majorHAnsi"/>
        </w:rPr>
        <w:t xml:space="preserve">In the event </w:t>
      </w:r>
      <w:proofErr w:type="spellStart"/>
      <w:r w:rsidRPr="000405FC">
        <w:rPr>
          <w:rFonts w:asciiTheme="majorHAnsi" w:hAnsiTheme="majorHAnsi" w:cstheme="majorHAnsi"/>
        </w:rPr>
        <w:t>that</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organizer</w:t>
      </w:r>
      <w:proofErr w:type="spellEnd"/>
      <w:r w:rsidRPr="000405FC">
        <w:rPr>
          <w:rFonts w:asciiTheme="majorHAnsi" w:hAnsiTheme="majorHAnsi" w:cstheme="majorHAnsi"/>
        </w:rPr>
        <w:t xml:space="preserve"> of the </w:t>
      </w:r>
      <w:proofErr w:type="spellStart"/>
      <w:r w:rsidRPr="000405FC">
        <w:rPr>
          <w:rFonts w:asciiTheme="majorHAnsi" w:hAnsiTheme="majorHAnsi" w:cstheme="majorHAnsi"/>
        </w:rPr>
        <w:t>internship</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decides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about</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student's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ability</w:t>
      </w:r>
      <w:proofErr w:type="spellEnd"/>
      <w:r w:rsidRPr="000405FC">
        <w:rPr>
          <w:rFonts w:asciiTheme="majorHAnsi" w:hAnsiTheme="majorHAnsi" w:cstheme="majorHAnsi"/>
        </w:rPr>
        <w:t xml:space="preserve"> to </w:t>
      </w:r>
      <w:proofErr w:type="spellStart"/>
      <w:r w:rsidRPr="000405FC">
        <w:rPr>
          <w:rFonts w:asciiTheme="majorHAnsi" w:hAnsiTheme="majorHAnsi" w:cstheme="majorHAnsi"/>
        </w:rPr>
        <w:t>receive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remuneration</w:t>
      </w:r>
      <w:proofErr w:type="spellEnd"/>
      <w:r w:rsidRPr="000405FC">
        <w:rPr>
          <w:rFonts w:asciiTheme="majorHAnsi" w:hAnsiTheme="majorHAnsi" w:cstheme="majorHAnsi"/>
        </w:rPr>
        <w:t xml:space="preserve"> for </w:t>
      </w:r>
      <w:proofErr w:type="spellStart"/>
      <w:r w:rsidRPr="000405FC">
        <w:rPr>
          <w:rFonts w:asciiTheme="majorHAnsi" w:hAnsiTheme="majorHAnsi" w:cstheme="majorHAnsi"/>
        </w:rPr>
        <w:t>work</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performed</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during</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internship</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relevant</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contract</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is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concluded</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between</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internship</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organizer</w:t>
      </w:r>
      <w:proofErr w:type="spellEnd"/>
      <w:r w:rsidRPr="000405FC">
        <w:rPr>
          <w:rFonts w:asciiTheme="majorHAnsi" w:hAnsiTheme="majorHAnsi" w:cstheme="majorHAnsi"/>
        </w:rPr>
        <w:t xml:space="preserve"> and the student, </w:t>
      </w:r>
      <w:proofErr w:type="spellStart"/>
      <w:r w:rsidRPr="000405FC">
        <w:rPr>
          <w:rFonts w:asciiTheme="majorHAnsi" w:hAnsiTheme="majorHAnsi" w:cstheme="majorHAnsi"/>
        </w:rPr>
        <w:t>without</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mediation</w:t>
      </w:r>
      <w:proofErr w:type="spellEnd"/>
      <w:r w:rsidRPr="000405FC">
        <w:rPr>
          <w:rFonts w:asciiTheme="majorHAnsi" w:hAnsiTheme="majorHAnsi" w:cstheme="majorHAnsi"/>
        </w:rPr>
        <w:t xml:space="preserve"> of the University.</w:t>
      </w:r>
    </w:p>
    <w:p w14:paraId="50FC5545" w14:textId="77777777" w:rsidR="00250226" w:rsidRPr="000405FC" w:rsidRDefault="00250226" w:rsidP="009C400B">
      <w:pPr>
        <w:numPr>
          <w:ilvl w:val="0"/>
          <w:numId w:val="3"/>
        </w:numPr>
        <w:jc w:val="both"/>
        <w:rPr>
          <w:rFonts w:asciiTheme="majorHAnsi" w:hAnsiTheme="majorHAnsi" w:cstheme="majorHAnsi"/>
        </w:rPr>
      </w:pPr>
      <w:r w:rsidRPr="000405FC">
        <w:rPr>
          <w:rFonts w:asciiTheme="majorHAnsi" w:hAnsiTheme="majorHAnsi" w:cstheme="majorHAnsi"/>
        </w:rPr>
        <w:t xml:space="preserve">The student </w:t>
      </w:r>
      <w:proofErr w:type="spellStart"/>
      <w:r w:rsidRPr="000405FC">
        <w:rPr>
          <w:rFonts w:asciiTheme="majorHAnsi" w:hAnsiTheme="majorHAnsi" w:cstheme="majorHAnsi"/>
        </w:rPr>
        <w:t>is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obliged</w:t>
      </w:r>
      <w:proofErr w:type="spellEnd"/>
      <w:r w:rsidRPr="000405FC">
        <w:rPr>
          <w:rFonts w:asciiTheme="majorHAnsi" w:hAnsiTheme="majorHAnsi" w:cstheme="majorHAnsi"/>
        </w:rPr>
        <w:t xml:space="preserve"> to </w:t>
      </w:r>
      <w:proofErr w:type="spellStart"/>
      <w:r w:rsidRPr="000405FC">
        <w:rPr>
          <w:rFonts w:asciiTheme="majorHAnsi" w:hAnsiTheme="majorHAnsi" w:cstheme="majorHAnsi"/>
        </w:rPr>
        <w:t>insure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against</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accidents</w:t>
      </w:r>
      <w:proofErr w:type="spellEnd"/>
      <w:r w:rsidRPr="000405FC">
        <w:rPr>
          <w:rFonts w:asciiTheme="majorHAnsi" w:hAnsiTheme="majorHAnsi" w:cstheme="majorHAnsi"/>
        </w:rPr>
        <w:t xml:space="preserve"> and </w:t>
      </w:r>
      <w:proofErr w:type="spellStart"/>
      <w:r w:rsidRPr="000405FC">
        <w:rPr>
          <w:rFonts w:asciiTheme="majorHAnsi" w:hAnsiTheme="majorHAnsi" w:cstheme="majorHAnsi"/>
        </w:rPr>
        <w:t>civil</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liability</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during</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internship</w:t>
      </w:r>
      <w:proofErr w:type="spellEnd"/>
      <w:r w:rsidRPr="000405FC">
        <w:rPr>
          <w:rFonts w:asciiTheme="majorHAnsi" w:hAnsiTheme="majorHAnsi" w:cstheme="majorHAnsi"/>
        </w:rPr>
        <w:t xml:space="preserve">. The </w:t>
      </w:r>
      <w:proofErr w:type="spellStart"/>
      <w:r w:rsidRPr="000405FC">
        <w:rPr>
          <w:rFonts w:asciiTheme="majorHAnsi" w:hAnsiTheme="majorHAnsi" w:cstheme="majorHAnsi"/>
        </w:rPr>
        <w:t>costs</w:t>
      </w:r>
      <w:proofErr w:type="spellEnd"/>
      <w:r w:rsidRPr="000405FC">
        <w:rPr>
          <w:rFonts w:asciiTheme="majorHAnsi" w:hAnsiTheme="majorHAnsi" w:cstheme="majorHAnsi"/>
        </w:rPr>
        <w:t xml:space="preserve"> of </w:t>
      </w:r>
      <w:proofErr w:type="spellStart"/>
      <w:r w:rsidRPr="000405FC">
        <w:rPr>
          <w:rFonts w:asciiTheme="majorHAnsi" w:hAnsiTheme="majorHAnsi" w:cstheme="majorHAnsi"/>
        </w:rPr>
        <w:t>this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insurance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are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covered</w:t>
      </w:r>
      <w:proofErr w:type="spellEnd"/>
      <w:r w:rsidRPr="000405FC">
        <w:rPr>
          <w:rFonts w:asciiTheme="majorHAnsi" w:hAnsiTheme="majorHAnsi" w:cstheme="majorHAnsi"/>
        </w:rPr>
        <w:t xml:space="preserve"> by the student.</w:t>
      </w:r>
    </w:p>
    <w:p w14:paraId="7B6026F5" w14:textId="77777777" w:rsidR="006A7F37" w:rsidRPr="000405FC" w:rsidRDefault="006A7F37" w:rsidP="006A7F37">
      <w:pPr>
        <w:rPr>
          <w:rFonts w:asciiTheme="majorHAnsi" w:hAnsiTheme="majorHAnsi" w:cstheme="majorHAnsi"/>
        </w:rPr>
      </w:pPr>
    </w:p>
    <w:p w14:paraId="32C37E9D" w14:textId="77777777" w:rsidR="008C3C2E" w:rsidRPr="000405FC" w:rsidRDefault="008C3C2E" w:rsidP="008C3C2E">
      <w:pPr>
        <w:spacing w:before="120" w:after="120"/>
        <w:jc w:val="center"/>
        <w:rPr>
          <w:rFonts w:asciiTheme="majorHAnsi" w:hAnsiTheme="majorHAnsi" w:cstheme="majorHAnsi"/>
        </w:rPr>
      </w:pPr>
      <w:r w:rsidRPr="000405FC">
        <w:rPr>
          <w:rFonts w:asciiTheme="majorHAnsi" w:hAnsiTheme="majorHAnsi" w:cstheme="majorHAnsi"/>
        </w:rPr>
        <w:t>§ 22</w:t>
      </w:r>
    </w:p>
    <w:p w14:paraId="10DD1F62" w14:textId="77777777" w:rsidR="008C3C2E" w:rsidRPr="000405FC" w:rsidRDefault="008C3C2E" w:rsidP="006A7F37">
      <w:pPr>
        <w:rPr>
          <w:rFonts w:asciiTheme="majorHAnsi" w:hAnsiTheme="majorHAnsi" w:cstheme="majorHAnsi"/>
        </w:rPr>
      </w:pPr>
    </w:p>
    <w:p w14:paraId="0E09BDFC" w14:textId="77777777" w:rsidR="008C3C2E" w:rsidRPr="000405FC" w:rsidRDefault="008C3C2E" w:rsidP="006A7F37">
      <w:pPr>
        <w:rPr>
          <w:rFonts w:asciiTheme="majorHAnsi" w:hAnsiTheme="majorHAnsi" w:cstheme="majorHAnsi"/>
        </w:rPr>
      </w:pPr>
    </w:p>
    <w:p w14:paraId="26CA15AF" w14:textId="77777777" w:rsidR="00250226" w:rsidRPr="000405FC" w:rsidRDefault="00250226" w:rsidP="009C400B">
      <w:pPr>
        <w:pStyle w:val="Tekstpodstawowy"/>
        <w:numPr>
          <w:ilvl w:val="0"/>
          <w:numId w:val="4"/>
        </w:numPr>
        <w:rPr>
          <w:rFonts w:asciiTheme="majorHAnsi" w:hAnsiTheme="majorHAnsi" w:cstheme="majorHAnsi"/>
        </w:rPr>
      </w:pPr>
      <w:r w:rsidRPr="000405FC">
        <w:rPr>
          <w:rFonts w:asciiTheme="majorHAnsi" w:hAnsiTheme="majorHAnsi" w:cstheme="majorHAnsi"/>
        </w:rPr>
        <w:t xml:space="preserve">In </w:t>
      </w:r>
      <w:proofErr w:type="spellStart"/>
      <w:r w:rsidRPr="000405FC">
        <w:rPr>
          <w:rFonts w:asciiTheme="majorHAnsi" w:hAnsiTheme="majorHAnsi" w:cstheme="majorHAnsi"/>
        </w:rPr>
        <w:t>matters</w:t>
      </w:r>
      <w:proofErr w:type="spellEnd"/>
      <w:r w:rsidRPr="000405FC">
        <w:rPr>
          <w:rFonts w:asciiTheme="majorHAnsi" w:hAnsiTheme="majorHAnsi" w:cstheme="majorHAnsi"/>
        </w:rPr>
        <w:t xml:space="preserve"> not </w:t>
      </w:r>
      <w:proofErr w:type="spellStart"/>
      <w:r w:rsidRPr="000405FC">
        <w:rPr>
          <w:rFonts w:asciiTheme="majorHAnsi" w:hAnsiTheme="majorHAnsi" w:cstheme="majorHAnsi"/>
        </w:rPr>
        <w:t>covered</w:t>
      </w:r>
      <w:proofErr w:type="spellEnd"/>
      <w:r w:rsidRPr="000405FC">
        <w:rPr>
          <w:rFonts w:asciiTheme="majorHAnsi" w:hAnsiTheme="majorHAnsi" w:cstheme="majorHAnsi"/>
        </w:rPr>
        <w:t xml:space="preserve"> by </w:t>
      </w:r>
      <w:proofErr w:type="spellStart"/>
      <w:r w:rsidRPr="000405FC">
        <w:rPr>
          <w:rFonts w:asciiTheme="majorHAnsi" w:hAnsiTheme="majorHAnsi" w:cstheme="majorHAnsi"/>
        </w:rPr>
        <w:t>these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regulations</w:t>
      </w:r>
      <w:proofErr w:type="spellEnd"/>
      <w:r w:rsidRPr="000405FC">
        <w:rPr>
          <w:rFonts w:asciiTheme="majorHAnsi" w:hAnsiTheme="majorHAnsi" w:cstheme="majorHAnsi"/>
        </w:rPr>
        <w:t xml:space="preserve"> and </w:t>
      </w:r>
      <w:proofErr w:type="spellStart"/>
      <w:r w:rsidRPr="000405FC">
        <w:rPr>
          <w:rFonts w:asciiTheme="majorHAnsi" w:hAnsiTheme="majorHAnsi" w:cstheme="majorHAnsi"/>
        </w:rPr>
        <w:t>disputable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matters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decisions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are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made</w:t>
      </w:r>
      <w:proofErr w:type="spellEnd"/>
      <w:r w:rsidRPr="000405FC">
        <w:rPr>
          <w:rFonts w:asciiTheme="majorHAnsi" w:hAnsiTheme="majorHAnsi" w:cstheme="majorHAnsi"/>
        </w:rPr>
        <w:t xml:space="preserve"> by the </w:t>
      </w:r>
      <w:proofErr w:type="spellStart"/>
      <w:r w:rsidRPr="000405FC">
        <w:rPr>
          <w:rFonts w:asciiTheme="majorHAnsi" w:hAnsiTheme="majorHAnsi" w:cstheme="majorHAnsi"/>
        </w:rPr>
        <w:t>Rector</w:t>
      </w:r>
      <w:proofErr w:type="spellEnd"/>
      <w:r w:rsidRPr="000405FC">
        <w:rPr>
          <w:rFonts w:asciiTheme="majorHAnsi" w:hAnsiTheme="majorHAnsi" w:cstheme="majorHAnsi"/>
        </w:rPr>
        <w:t xml:space="preserve"> of the University.</w:t>
      </w:r>
    </w:p>
    <w:p w14:paraId="31AEA9B3" w14:textId="77777777" w:rsidR="00250226" w:rsidRPr="000405FC" w:rsidRDefault="00250226" w:rsidP="009C400B">
      <w:pPr>
        <w:pStyle w:val="Tekstpodstawowy"/>
        <w:numPr>
          <w:ilvl w:val="0"/>
          <w:numId w:val="4"/>
        </w:numPr>
        <w:rPr>
          <w:rFonts w:asciiTheme="majorHAnsi" w:hAnsiTheme="majorHAnsi" w:cstheme="majorHAnsi"/>
        </w:rPr>
      </w:pPr>
      <w:r w:rsidRPr="000405FC">
        <w:rPr>
          <w:rFonts w:asciiTheme="majorHAnsi" w:hAnsiTheme="majorHAnsi" w:cstheme="majorHAnsi"/>
        </w:rPr>
        <w:t xml:space="preserve"> </w:t>
      </w:r>
      <w:proofErr w:type="spellStart"/>
      <w:r w:rsidR="003D4422" w:rsidRPr="000405FC">
        <w:rPr>
          <w:rFonts w:asciiTheme="majorHAnsi" w:hAnsiTheme="majorHAnsi" w:cstheme="majorHAnsi"/>
        </w:rPr>
        <w:t>Trainship</w:t>
      </w:r>
      <w:proofErr w:type="spellEnd"/>
      <w:r w:rsidR="003D4422" w:rsidRPr="000405FC">
        <w:rPr>
          <w:rFonts w:asciiTheme="majorHAnsi" w:hAnsiTheme="majorHAnsi" w:cstheme="majorHAnsi"/>
        </w:rPr>
        <w:t xml:space="preserve"> </w:t>
      </w:r>
      <w:proofErr w:type="spellStart"/>
      <w:r w:rsidR="003D4422" w:rsidRPr="000405FC">
        <w:rPr>
          <w:rFonts w:asciiTheme="majorHAnsi" w:hAnsiTheme="majorHAnsi" w:cstheme="majorHAnsi"/>
        </w:rPr>
        <w:t>regulations</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are</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valid</w:t>
      </w:r>
      <w:proofErr w:type="spellEnd"/>
      <w:r w:rsidRPr="000405FC">
        <w:rPr>
          <w:rFonts w:asciiTheme="majorHAnsi" w:hAnsiTheme="majorHAnsi" w:cstheme="majorHAnsi"/>
        </w:rPr>
        <w:t xml:space="preserve"> from the </w:t>
      </w:r>
      <w:proofErr w:type="spellStart"/>
      <w:r w:rsidRPr="000405FC">
        <w:rPr>
          <w:rFonts w:asciiTheme="majorHAnsi" w:hAnsiTheme="majorHAnsi" w:cstheme="majorHAnsi"/>
        </w:rPr>
        <w:t>academic</w:t>
      </w:r>
      <w:proofErr w:type="spellEnd"/>
      <w:r w:rsidRPr="000405FC">
        <w:rPr>
          <w:rFonts w:asciiTheme="majorHAnsi" w:hAnsiTheme="majorHAnsi" w:cstheme="majorHAnsi"/>
        </w:rPr>
        <w:t xml:space="preserve"> </w:t>
      </w:r>
      <w:proofErr w:type="spellStart"/>
      <w:r w:rsidRPr="000405FC">
        <w:rPr>
          <w:rFonts w:asciiTheme="majorHAnsi" w:hAnsiTheme="majorHAnsi" w:cstheme="majorHAnsi"/>
        </w:rPr>
        <w:t>year</w:t>
      </w:r>
      <w:proofErr w:type="spellEnd"/>
      <w:r w:rsidRPr="000405FC">
        <w:rPr>
          <w:rFonts w:asciiTheme="majorHAnsi" w:hAnsiTheme="majorHAnsi" w:cstheme="majorHAnsi"/>
        </w:rPr>
        <w:t xml:space="preserve"> ...... / .......</w:t>
      </w:r>
    </w:p>
    <w:p w14:paraId="14B10AAD" w14:textId="77777777" w:rsidR="009D2D89" w:rsidRPr="000405FC" w:rsidRDefault="009D2D89" w:rsidP="003D4422">
      <w:pPr>
        <w:ind w:left="360"/>
        <w:jc w:val="both"/>
        <w:rPr>
          <w:rFonts w:asciiTheme="majorHAnsi" w:hAnsiTheme="majorHAnsi" w:cstheme="majorHAnsi"/>
        </w:rPr>
      </w:pPr>
    </w:p>
    <w:p w14:paraId="66F34FBC" w14:textId="77777777" w:rsidR="00B47154" w:rsidRPr="000405FC" w:rsidRDefault="00B47154" w:rsidP="00B47154">
      <w:pPr>
        <w:jc w:val="both"/>
        <w:rPr>
          <w:rFonts w:asciiTheme="majorHAnsi" w:hAnsiTheme="majorHAnsi" w:cstheme="majorHAnsi"/>
        </w:rPr>
      </w:pPr>
    </w:p>
    <w:p w14:paraId="1F46C4AD" w14:textId="77777777" w:rsidR="00B47154" w:rsidRPr="000405FC" w:rsidRDefault="00B47154" w:rsidP="00B47154">
      <w:pPr>
        <w:jc w:val="both"/>
        <w:rPr>
          <w:rFonts w:asciiTheme="majorHAnsi" w:hAnsiTheme="majorHAnsi" w:cstheme="majorHAnsi"/>
        </w:rPr>
      </w:pPr>
    </w:p>
    <w:p w14:paraId="78F3F178" w14:textId="77777777" w:rsidR="00B47154" w:rsidRPr="000405FC" w:rsidRDefault="00B47154" w:rsidP="00B47154">
      <w:pPr>
        <w:jc w:val="both"/>
        <w:rPr>
          <w:rFonts w:asciiTheme="majorHAnsi" w:hAnsiTheme="majorHAnsi" w:cstheme="majorHAnsi"/>
        </w:rPr>
      </w:pPr>
    </w:p>
    <w:sectPr w:rsidR="00B47154" w:rsidRPr="000405FC" w:rsidSect="00124FE0">
      <w:headerReference w:type="default" r:id="rId8"/>
      <w:footerReference w:type="default" r:id="rId9"/>
      <w:headerReference w:type="first" r:id="rId10"/>
      <w:footerReference w:type="first" r:id="rId11"/>
      <w:pgSz w:w="11906" w:h="16838"/>
      <w:pgMar w:top="1985" w:right="1418" w:bottom="1418" w:left="1418" w:header="709"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2B62F" w14:textId="77777777" w:rsidR="009C400B" w:rsidRDefault="009C400B" w:rsidP="00AC7448">
      <w:r>
        <w:separator/>
      </w:r>
    </w:p>
  </w:endnote>
  <w:endnote w:type="continuationSeparator" w:id="0">
    <w:p w14:paraId="121C4199" w14:textId="77777777" w:rsidR="009C400B" w:rsidRDefault="009C400B" w:rsidP="00AC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055403"/>
      <w:docPartObj>
        <w:docPartGallery w:val="Page Numbers (Bottom of Page)"/>
        <w:docPartUnique/>
      </w:docPartObj>
    </w:sdtPr>
    <w:sdtEndPr/>
    <w:sdtContent>
      <w:p w14:paraId="77F9B04E" w14:textId="77777777" w:rsidR="009D4FAB" w:rsidRDefault="009D4FAB">
        <w:pPr>
          <w:pStyle w:val="Stopka"/>
          <w:jc w:val="right"/>
        </w:pPr>
        <w:r>
          <w:fldChar w:fldCharType="begin"/>
        </w:r>
        <w:r>
          <w:instrText>PAGE   \* MERGEFORMAT</w:instrText>
        </w:r>
        <w:r>
          <w:fldChar w:fldCharType="separate"/>
        </w:r>
        <w:r w:rsidR="003D4422">
          <w:rPr>
            <w:noProof/>
          </w:rPr>
          <w:t>8</w:t>
        </w:r>
        <w:r>
          <w:fldChar w:fldCharType="end"/>
        </w:r>
      </w:p>
    </w:sdtContent>
  </w:sdt>
  <w:p w14:paraId="40ED92AD" w14:textId="77777777" w:rsidR="009D4FAB" w:rsidRDefault="009D4F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EA23F" w14:textId="77777777" w:rsidR="009D4FAB" w:rsidRDefault="009D4FAB">
    <w:pPr>
      <w:pStyle w:val="Stopka"/>
    </w:pPr>
    <w:r>
      <w:rPr>
        <w:noProof/>
      </w:rPr>
      <w:drawing>
        <wp:anchor distT="0" distB="0" distL="114300" distR="114300" simplePos="0" relativeHeight="251664384" behindDoc="0" locked="0" layoutInCell="1" allowOverlap="1" wp14:anchorId="3DF23003" wp14:editId="0F28C21A">
          <wp:simplePos x="0" y="0"/>
          <wp:positionH relativeFrom="column">
            <wp:posOffset>0</wp:posOffset>
          </wp:positionH>
          <wp:positionV relativeFrom="paragraph">
            <wp:posOffset>0</wp:posOffset>
          </wp:positionV>
          <wp:extent cx="5760720" cy="170815"/>
          <wp:effectExtent l="0" t="0" r="0" b="635"/>
          <wp:wrapNone/>
          <wp:docPr id="25" name="Obraz 25" descr="C:\Users\amikolajczak\Documents\PR Szkoły\Nowe\CI\New nowe\stopka_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kolajczak\Documents\PR Szkoły\Nowe\CI\New nowe\stopka_pas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70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C19E0" w14:textId="77777777" w:rsidR="009C400B" w:rsidRDefault="009C400B" w:rsidP="00AC7448">
      <w:r>
        <w:separator/>
      </w:r>
    </w:p>
  </w:footnote>
  <w:footnote w:type="continuationSeparator" w:id="0">
    <w:p w14:paraId="5CDD0BEB" w14:textId="77777777" w:rsidR="009C400B" w:rsidRDefault="009C400B" w:rsidP="00AC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79105" w14:textId="77777777" w:rsidR="009D4FAB" w:rsidRDefault="009D4FAB" w:rsidP="006649B3">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6B533" w14:textId="77777777" w:rsidR="009D4FAB" w:rsidRDefault="009D4FAB">
    <w:pPr>
      <w:pStyle w:val="Nagwek"/>
    </w:pPr>
    <w:r>
      <w:rPr>
        <w:noProof/>
      </w:rPr>
      <w:drawing>
        <wp:anchor distT="0" distB="0" distL="114300" distR="114300" simplePos="0" relativeHeight="251662336" behindDoc="1" locked="0" layoutInCell="1" allowOverlap="1" wp14:anchorId="26102700" wp14:editId="54B4FA46">
          <wp:simplePos x="0" y="0"/>
          <wp:positionH relativeFrom="column">
            <wp:posOffset>-247650</wp:posOffset>
          </wp:positionH>
          <wp:positionV relativeFrom="paragraph">
            <wp:posOffset>-57785</wp:posOffset>
          </wp:positionV>
          <wp:extent cx="3086123" cy="661992"/>
          <wp:effectExtent l="0" t="0" r="0" b="508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86123" cy="6619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4FA0"/>
    <w:multiLevelType w:val="hybridMultilevel"/>
    <w:tmpl w:val="9968B0E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4392DB0"/>
    <w:multiLevelType w:val="hybridMultilevel"/>
    <w:tmpl w:val="3D1CB0C4"/>
    <w:lvl w:ilvl="0" w:tplc="E3ACE6DE">
      <w:start w:val="1"/>
      <w:numFmt w:val="decimal"/>
      <w:lvlText w:val="%1)"/>
      <w:lvlJc w:val="left"/>
      <w:pPr>
        <w:ind w:left="1069" w:hanging="360"/>
      </w:pPr>
      <w:rPr>
        <w:lang w:val="en-U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121DEE"/>
    <w:multiLevelType w:val="hybridMultilevel"/>
    <w:tmpl w:val="C54A5B6A"/>
    <w:lvl w:ilvl="0" w:tplc="79DEA6F2">
      <w:start w:val="1"/>
      <w:numFmt w:val="decimal"/>
      <w:lvlText w:val="%1."/>
      <w:lvlJc w:val="left"/>
      <w:pPr>
        <w:ind w:left="4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2491E"/>
    <w:multiLevelType w:val="hybridMultilevel"/>
    <w:tmpl w:val="CB82F6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992A16"/>
    <w:multiLevelType w:val="hybridMultilevel"/>
    <w:tmpl w:val="08449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6C079F9"/>
    <w:multiLevelType w:val="hybridMultilevel"/>
    <w:tmpl w:val="300ED962"/>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DA3DF2"/>
    <w:multiLevelType w:val="hybridMultilevel"/>
    <w:tmpl w:val="65DC14BC"/>
    <w:lvl w:ilvl="0" w:tplc="0415000F">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29571A6"/>
    <w:multiLevelType w:val="hybridMultilevel"/>
    <w:tmpl w:val="667E5F28"/>
    <w:lvl w:ilvl="0" w:tplc="204C5BAC">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C0488D"/>
    <w:multiLevelType w:val="hybridMultilevel"/>
    <w:tmpl w:val="0C00C7E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9" w15:restartNumberingAfterBreak="0">
    <w:nsid w:val="3CF65A60"/>
    <w:multiLevelType w:val="hybridMultilevel"/>
    <w:tmpl w:val="255CB10A"/>
    <w:lvl w:ilvl="0" w:tplc="7E32C276">
      <w:start w:val="1"/>
      <w:numFmt w:val="decimal"/>
      <w:lvlText w:val="%1."/>
      <w:lvlJc w:val="left"/>
      <w:pPr>
        <w:tabs>
          <w:tab w:val="num" w:pos="720"/>
        </w:tabs>
        <w:ind w:left="720" w:hanging="360"/>
      </w:pPr>
      <w:rPr>
        <w:rFonts w:ascii="Calibri" w:eastAsia="Times New Roman" w:hAnsi="Calibri"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8534A63"/>
    <w:multiLevelType w:val="hybridMultilevel"/>
    <w:tmpl w:val="F6EC6F56"/>
    <w:lvl w:ilvl="0" w:tplc="71C2923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6E6B05"/>
    <w:multiLevelType w:val="hybridMultilevel"/>
    <w:tmpl w:val="D4C89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F82A7E"/>
    <w:multiLevelType w:val="hybridMultilevel"/>
    <w:tmpl w:val="C7DCC74C"/>
    <w:lvl w:ilvl="0" w:tplc="FFFFFFFF">
      <w:start w:val="1"/>
      <w:numFmt w:val="decimal"/>
      <w:lvlText w:val="%1)"/>
      <w:lvlJc w:val="left"/>
      <w:pPr>
        <w:tabs>
          <w:tab w:val="num" w:pos="1069"/>
        </w:tabs>
        <w:ind w:left="1069" w:hanging="360"/>
      </w:pPr>
    </w:lvl>
    <w:lvl w:ilvl="1" w:tplc="FFFFFFFF">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11"/>
  </w:num>
  <w:num w:numId="8">
    <w:abstractNumId w:val="3"/>
  </w:num>
  <w:num w:numId="9">
    <w:abstractNumId w:val="6"/>
  </w:num>
  <w:num w:numId="10">
    <w:abstractNumId w:val="10"/>
  </w:num>
  <w:num w:numId="11">
    <w:abstractNumId w:val="4"/>
  </w:num>
  <w:num w:numId="12">
    <w:abstractNumId w:val="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37"/>
    <w:rsid w:val="00016F71"/>
    <w:rsid w:val="00037ACD"/>
    <w:rsid w:val="000405FC"/>
    <w:rsid w:val="00043B6A"/>
    <w:rsid w:val="000531BC"/>
    <w:rsid w:val="0005647C"/>
    <w:rsid w:val="00071895"/>
    <w:rsid w:val="0007449A"/>
    <w:rsid w:val="00081C15"/>
    <w:rsid w:val="000A4FB6"/>
    <w:rsid w:val="000B1506"/>
    <w:rsid w:val="000D7252"/>
    <w:rsid w:val="000E1104"/>
    <w:rsid w:val="000F7FC8"/>
    <w:rsid w:val="00110B3C"/>
    <w:rsid w:val="00124FE0"/>
    <w:rsid w:val="00143C12"/>
    <w:rsid w:val="001459DD"/>
    <w:rsid w:val="00147184"/>
    <w:rsid w:val="001612E6"/>
    <w:rsid w:val="00171129"/>
    <w:rsid w:val="001B5616"/>
    <w:rsid w:val="001C6165"/>
    <w:rsid w:val="001D0FD0"/>
    <w:rsid w:val="001F2789"/>
    <w:rsid w:val="00201659"/>
    <w:rsid w:val="00217B49"/>
    <w:rsid w:val="00217EE7"/>
    <w:rsid w:val="00222248"/>
    <w:rsid w:val="002273A6"/>
    <w:rsid w:val="00227B6B"/>
    <w:rsid w:val="00231384"/>
    <w:rsid w:val="002352D1"/>
    <w:rsid w:val="002422A4"/>
    <w:rsid w:val="00250226"/>
    <w:rsid w:val="00262B0A"/>
    <w:rsid w:val="00284901"/>
    <w:rsid w:val="002916C9"/>
    <w:rsid w:val="00297AF1"/>
    <w:rsid w:val="002A3AAC"/>
    <w:rsid w:val="002B0CA1"/>
    <w:rsid w:val="002B6B4E"/>
    <w:rsid w:val="002C5029"/>
    <w:rsid w:val="002D6212"/>
    <w:rsid w:val="00304408"/>
    <w:rsid w:val="00306951"/>
    <w:rsid w:val="003139D6"/>
    <w:rsid w:val="00331A01"/>
    <w:rsid w:val="00343FC8"/>
    <w:rsid w:val="00345FAE"/>
    <w:rsid w:val="00371FC5"/>
    <w:rsid w:val="003C22CB"/>
    <w:rsid w:val="003C31DD"/>
    <w:rsid w:val="003D1848"/>
    <w:rsid w:val="003D2538"/>
    <w:rsid w:val="003D4422"/>
    <w:rsid w:val="003E26F4"/>
    <w:rsid w:val="003F5F73"/>
    <w:rsid w:val="0041475C"/>
    <w:rsid w:val="004149BE"/>
    <w:rsid w:val="0042737B"/>
    <w:rsid w:val="00454793"/>
    <w:rsid w:val="0045578E"/>
    <w:rsid w:val="00480655"/>
    <w:rsid w:val="00480AD2"/>
    <w:rsid w:val="004C5C19"/>
    <w:rsid w:val="004D1680"/>
    <w:rsid w:val="004D4951"/>
    <w:rsid w:val="005320F2"/>
    <w:rsid w:val="00533362"/>
    <w:rsid w:val="005670D3"/>
    <w:rsid w:val="00582CDB"/>
    <w:rsid w:val="005C784C"/>
    <w:rsid w:val="005D06EB"/>
    <w:rsid w:val="00602EE2"/>
    <w:rsid w:val="006214AD"/>
    <w:rsid w:val="0063442D"/>
    <w:rsid w:val="00637AB6"/>
    <w:rsid w:val="00640ABB"/>
    <w:rsid w:val="006505F3"/>
    <w:rsid w:val="006649B3"/>
    <w:rsid w:val="0067414D"/>
    <w:rsid w:val="0068342D"/>
    <w:rsid w:val="006973E6"/>
    <w:rsid w:val="006A008E"/>
    <w:rsid w:val="006A4030"/>
    <w:rsid w:val="006A4DCC"/>
    <w:rsid w:val="006A7F37"/>
    <w:rsid w:val="006B1099"/>
    <w:rsid w:val="006B5AC0"/>
    <w:rsid w:val="006F241E"/>
    <w:rsid w:val="00776F91"/>
    <w:rsid w:val="007848C5"/>
    <w:rsid w:val="007964F7"/>
    <w:rsid w:val="007A2DC3"/>
    <w:rsid w:val="007A5D17"/>
    <w:rsid w:val="007B2711"/>
    <w:rsid w:val="007B7233"/>
    <w:rsid w:val="007D2832"/>
    <w:rsid w:val="007D56D3"/>
    <w:rsid w:val="007F309C"/>
    <w:rsid w:val="00804FEA"/>
    <w:rsid w:val="00811605"/>
    <w:rsid w:val="00811A30"/>
    <w:rsid w:val="00815468"/>
    <w:rsid w:val="00826306"/>
    <w:rsid w:val="00853439"/>
    <w:rsid w:val="00861D65"/>
    <w:rsid w:val="00865D4B"/>
    <w:rsid w:val="00893F54"/>
    <w:rsid w:val="008C33A7"/>
    <w:rsid w:val="008C3C2E"/>
    <w:rsid w:val="008D1CA8"/>
    <w:rsid w:val="008E1484"/>
    <w:rsid w:val="008E341D"/>
    <w:rsid w:val="008F02B2"/>
    <w:rsid w:val="00901BE8"/>
    <w:rsid w:val="00905A93"/>
    <w:rsid w:val="0090639E"/>
    <w:rsid w:val="009120A7"/>
    <w:rsid w:val="0094486D"/>
    <w:rsid w:val="00956CAF"/>
    <w:rsid w:val="0096313B"/>
    <w:rsid w:val="009827AC"/>
    <w:rsid w:val="00997279"/>
    <w:rsid w:val="009B4804"/>
    <w:rsid w:val="009B57F5"/>
    <w:rsid w:val="009C400B"/>
    <w:rsid w:val="009D1E70"/>
    <w:rsid w:val="009D2D89"/>
    <w:rsid w:val="009D4FAB"/>
    <w:rsid w:val="009F2A78"/>
    <w:rsid w:val="00A261A9"/>
    <w:rsid w:val="00A76834"/>
    <w:rsid w:val="00AC7448"/>
    <w:rsid w:val="00AE7FF9"/>
    <w:rsid w:val="00AF6C81"/>
    <w:rsid w:val="00B0517A"/>
    <w:rsid w:val="00B202DC"/>
    <w:rsid w:val="00B2312D"/>
    <w:rsid w:val="00B4011C"/>
    <w:rsid w:val="00B47154"/>
    <w:rsid w:val="00B61324"/>
    <w:rsid w:val="00B6147D"/>
    <w:rsid w:val="00B63053"/>
    <w:rsid w:val="00B63C4B"/>
    <w:rsid w:val="00B661C3"/>
    <w:rsid w:val="00BA39DA"/>
    <w:rsid w:val="00BA549C"/>
    <w:rsid w:val="00BC1F5A"/>
    <w:rsid w:val="00BD41CC"/>
    <w:rsid w:val="00C03574"/>
    <w:rsid w:val="00C13279"/>
    <w:rsid w:val="00C70C5F"/>
    <w:rsid w:val="00C71572"/>
    <w:rsid w:val="00C71851"/>
    <w:rsid w:val="00C74BFD"/>
    <w:rsid w:val="00C90424"/>
    <w:rsid w:val="00C92FBF"/>
    <w:rsid w:val="00CC7871"/>
    <w:rsid w:val="00CD2DCB"/>
    <w:rsid w:val="00CE5AC6"/>
    <w:rsid w:val="00CF58BE"/>
    <w:rsid w:val="00CF6DFD"/>
    <w:rsid w:val="00D07946"/>
    <w:rsid w:val="00D14DA1"/>
    <w:rsid w:val="00D32B35"/>
    <w:rsid w:val="00D462D9"/>
    <w:rsid w:val="00D55363"/>
    <w:rsid w:val="00D63633"/>
    <w:rsid w:val="00D726BA"/>
    <w:rsid w:val="00D8020E"/>
    <w:rsid w:val="00D8726D"/>
    <w:rsid w:val="00DD47F5"/>
    <w:rsid w:val="00DE403A"/>
    <w:rsid w:val="00DF027A"/>
    <w:rsid w:val="00E23A09"/>
    <w:rsid w:val="00E23B9D"/>
    <w:rsid w:val="00E33C9B"/>
    <w:rsid w:val="00E5144A"/>
    <w:rsid w:val="00E728D6"/>
    <w:rsid w:val="00E8015F"/>
    <w:rsid w:val="00E83DAA"/>
    <w:rsid w:val="00EA5B2E"/>
    <w:rsid w:val="00EA5C64"/>
    <w:rsid w:val="00EB5664"/>
    <w:rsid w:val="00EB7FB0"/>
    <w:rsid w:val="00ED3AA3"/>
    <w:rsid w:val="00EE1AC0"/>
    <w:rsid w:val="00EF0AFD"/>
    <w:rsid w:val="00EF6CEA"/>
    <w:rsid w:val="00F03D03"/>
    <w:rsid w:val="00F05D10"/>
    <w:rsid w:val="00F17DB6"/>
    <w:rsid w:val="00F33A31"/>
    <w:rsid w:val="00F33B14"/>
    <w:rsid w:val="00F354ED"/>
    <w:rsid w:val="00F36981"/>
    <w:rsid w:val="00FB16C4"/>
    <w:rsid w:val="00FB4D9A"/>
    <w:rsid w:val="00FC4D79"/>
    <w:rsid w:val="00FE3EF6"/>
    <w:rsid w:val="00FF3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2433"/>
  <w15:docId w15:val="{3F33FB5A-6EF2-4317-817A-70546C5B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7F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6A7F3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semiHidden/>
    <w:unhideWhenUsed/>
    <w:qFormat/>
    <w:rsid w:val="006A7F37"/>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7448"/>
    <w:pPr>
      <w:tabs>
        <w:tab w:val="center" w:pos="4536"/>
        <w:tab w:val="right" w:pos="9072"/>
      </w:tabs>
    </w:pPr>
  </w:style>
  <w:style w:type="character" w:customStyle="1" w:styleId="NagwekZnak">
    <w:name w:val="Nagłówek Znak"/>
    <w:basedOn w:val="Domylnaczcionkaakapitu"/>
    <w:link w:val="Nagwek"/>
    <w:uiPriority w:val="99"/>
    <w:rsid w:val="00AC7448"/>
  </w:style>
  <w:style w:type="paragraph" w:styleId="Stopka">
    <w:name w:val="footer"/>
    <w:basedOn w:val="Normalny"/>
    <w:link w:val="StopkaZnak"/>
    <w:uiPriority w:val="99"/>
    <w:unhideWhenUsed/>
    <w:rsid w:val="00AC7448"/>
    <w:pPr>
      <w:tabs>
        <w:tab w:val="center" w:pos="4536"/>
        <w:tab w:val="right" w:pos="9072"/>
      </w:tabs>
    </w:pPr>
  </w:style>
  <w:style w:type="character" w:customStyle="1" w:styleId="StopkaZnak">
    <w:name w:val="Stopka Znak"/>
    <w:basedOn w:val="Domylnaczcionkaakapitu"/>
    <w:link w:val="Stopka"/>
    <w:uiPriority w:val="99"/>
    <w:rsid w:val="00AC7448"/>
  </w:style>
  <w:style w:type="paragraph" w:styleId="Tekstdymka">
    <w:name w:val="Balloon Text"/>
    <w:basedOn w:val="Normalny"/>
    <w:link w:val="TekstdymkaZnak"/>
    <w:uiPriority w:val="99"/>
    <w:semiHidden/>
    <w:unhideWhenUsed/>
    <w:rsid w:val="00D726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6BA"/>
    <w:rPr>
      <w:rFonts w:ascii="Segoe UI" w:hAnsi="Segoe UI" w:cs="Segoe UI"/>
      <w:sz w:val="18"/>
      <w:szCs w:val="18"/>
    </w:rPr>
  </w:style>
  <w:style w:type="paragraph" w:styleId="Akapitzlist">
    <w:name w:val="List Paragraph"/>
    <w:basedOn w:val="Normalny"/>
    <w:link w:val="AkapitzlistZnak"/>
    <w:uiPriority w:val="34"/>
    <w:qFormat/>
    <w:rsid w:val="009D2D89"/>
    <w:pPr>
      <w:ind w:left="720"/>
      <w:contextualSpacing/>
    </w:pPr>
  </w:style>
  <w:style w:type="character" w:styleId="Pogrubienie">
    <w:name w:val="Strong"/>
    <w:basedOn w:val="Domylnaczcionkaakapitu"/>
    <w:uiPriority w:val="22"/>
    <w:qFormat/>
    <w:rsid w:val="009D2D89"/>
    <w:rPr>
      <w:b/>
      <w:bCs/>
    </w:rPr>
  </w:style>
  <w:style w:type="paragraph" w:styleId="NormalnyWeb">
    <w:name w:val="Normal (Web)"/>
    <w:basedOn w:val="Normalny"/>
    <w:unhideWhenUsed/>
    <w:rsid w:val="009D2D89"/>
    <w:pPr>
      <w:spacing w:before="100" w:beforeAutospacing="1" w:after="100" w:afterAutospacing="1"/>
    </w:pPr>
  </w:style>
  <w:style w:type="character" w:customStyle="1" w:styleId="Nagwek2Znak">
    <w:name w:val="Nagłówek 2 Znak"/>
    <w:basedOn w:val="Domylnaczcionkaakapitu"/>
    <w:link w:val="Nagwek2"/>
    <w:semiHidden/>
    <w:rsid w:val="006A7F37"/>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semiHidden/>
    <w:rsid w:val="006A7F37"/>
    <w:rPr>
      <w:rFonts w:ascii="Cambria" w:eastAsia="Times New Roman" w:hAnsi="Cambria" w:cs="Times New Roman"/>
      <w:b/>
      <w:bCs/>
      <w:sz w:val="26"/>
      <w:szCs w:val="26"/>
      <w:lang w:eastAsia="pl-PL"/>
    </w:rPr>
  </w:style>
  <w:style w:type="paragraph" w:styleId="Tekstpodstawowy">
    <w:name w:val="Body Text"/>
    <w:basedOn w:val="Normalny"/>
    <w:link w:val="TekstpodstawowyZnak"/>
    <w:semiHidden/>
    <w:unhideWhenUsed/>
    <w:rsid w:val="006A7F37"/>
    <w:pPr>
      <w:jc w:val="both"/>
    </w:pPr>
  </w:style>
  <w:style w:type="character" w:customStyle="1" w:styleId="TekstpodstawowyZnak">
    <w:name w:val="Tekst podstawowy Znak"/>
    <w:basedOn w:val="Domylnaczcionkaakapitu"/>
    <w:link w:val="Tekstpodstawowy"/>
    <w:semiHidden/>
    <w:rsid w:val="006A7F37"/>
    <w:rPr>
      <w:rFonts w:ascii="Times New Roman" w:eastAsia="Times New Roman" w:hAnsi="Times New Roman" w:cs="Times New Roman"/>
      <w:sz w:val="24"/>
      <w:szCs w:val="24"/>
      <w:lang w:eastAsia="pl-PL"/>
    </w:rPr>
  </w:style>
  <w:style w:type="paragraph" w:customStyle="1" w:styleId="Akapitzlist1">
    <w:name w:val="Akapit z listą1"/>
    <w:basedOn w:val="Normalny"/>
    <w:rsid w:val="00776F91"/>
    <w:pPr>
      <w:suppressAutoHyphens/>
      <w:ind w:left="720"/>
      <w:contextualSpacing/>
    </w:pPr>
    <w:rPr>
      <w:kern w:val="1"/>
      <w:sz w:val="20"/>
      <w:szCs w:val="20"/>
    </w:rPr>
  </w:style>
  <w:style w:type="character" w:styleId="Odwoaniedokomentarza">
    <w:name w:val="annotation reference"/>
    <w:basedOn w:val="Domylnaczcionkaakapitu"/>
    <w:uiPriority w:val="99"/>
    <w:semiHidden/>
    <w:unhideWhenUsed/>
    <w:rsid w:val="00B6147D"/>
    <w:rPr>
      <w:sz w:val="16"/>
      <w:szCs w:val="16"/>
    </w:rPr>
  </w:style>
  <w:style w:type="character" w:customStyle="1" w:styleId="AkapitzlistZnak">
    <w:name w:val="Akapit z listą Znak"/>
    <w:basedOn w:val="Domylnaczcionkaakapitu"/>
    <w:link w:val="Akapitzlist"/>
    <w:uiPriority w:val="34"/>
    <w:rsid w:val="008C33A7"/>
    <w:rPr>
      <w:rFonts w:ascii="Times New Roman" w:eastAsia="Times New Roman" w:hAnsi="Times New Roman" w:cs="Times New Roman"/>
      <w:sz w:val="24"/>
      <w:szCs w:val="24"/>
      <w:lang w:eastAsia="pl-PL"/>
    </w:rPr>
  </w:style>
  <w:style w:type="paragraph" w:customStyle="1" w:styleId="paragraph">
    <w:name w:val="paragraph"/>
    <w:basedOn w:val="Normalny"/>
    <w:rsid w:val="00D07946"/>
    <w:pPr>
      <w:spacing w:before="100" w:beforeAutospacing="1" w:after="100" w:afterAutospacing="1"/>
    </w:pPr>
  </w:style>
  <w:style w:type="character" w:customStyle="1" w:styleId="normaltextrun">
    <w:name w:val="normaltextrun"/>
    <w:basedOn w:val="Domylnaczcionkaakapitu"/>
    <w:rsid w:val="00D07946"/>
  </w:style>
  <w:style w:type="character" w:customStyle="1" w:styleId="eop">
    <w:name w:val="eop"/>
    <w:basedOn w:val="Domylnaczcionkaakapitu"/>
    <w:rsid w:val="00D07946"/>
  </w:style>
  <w:style w:type="character" w:styleId="Hipercze">
    <w:name w:val="Hyperlink"/>
    <w:basedOn w:val="Domylnaczcionkaakapitu"/>
    <w:uiPriority w:val="99"/>
    <w:semiHidden/>
    <w:unhideWhenUsed/>
    <w:rsid w:val="00D07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10698">
      <w:bodyDiv w:val="1"/>
      <w:marLeft w:val="0"/>
      <w:marRight w:val="0"/>
      <w:marTop w:val="0"/>
      <w:marBottom w:val="0"/>
      <w:divBdr>
        <w:top w:val="none" w:sz="0" w:space="0" w:color="auto"/>
        <w:left w:val="none" w:sz="0" w:space="0" w:color="auto"/>
        <w:bottom w:val="none" w:sz="0" w:space="0" w:color="auto"/>
        <w:right w:val="none" w:sz="0" w:space="0" w:color="auto"/>
      </w:divBdr>
      <w:divsChild>
        <w:div w:id="289752742">
          <w:marLeft w:val="0"/>
          <w:marRight w:val="0"/>
          <w:marTop w:val="0"/>
          <w:marBottom w:val="0"/>
          <w:divBdr>
            <w:top w:val="none" w:sz="0" w:space="0" w:color="auto"/>
            <w:left w:val="none" w:sz="0" w:space="0" w:color="auto"/>
            <w:bottom w:val="none" w:sz="0" w:space="0" w:color="auto"/>
            <w:right w:val="none" w:sz="0" w:space="0" w:color="auto"/>
          </w:divBdr>
        </w:div>
        <w:div w:id="432020071">
          <w:marLeft w:val="0"/>
          <w:marRight w:val="0"/>
          <w:marTop w:val="0"/>
          <w:marBottom w:val="0"/>
          <w:divBdr>
            <w:top w:val="none" w:sz="0" w:space="0" w:color="auto"/>
            <w:left w:val="none" w:sz="0" w:space="0" w:color="auto"/>
            <w:bottom w:val="none" w:sz="0" w:space="0" w:color="auto"/>
            <w:right w:val="none" w:sz="0" w:space="0" w:color="auto"/>
          </w:divBdr>
          <w:divsChild>
            <w:div w:id="1544974268">
              <w:marLeft w:val="0"/>
              <w:marRight w:val="0"/>
              <w:marTop w:val="0"/>
              <w:marBottom w:val="0"/>
              <w:divBdr>
                <w:top w:val="none" w:sz="0" w:space="0" w:color="auto"/>
                <w:left w:val="none" w:sz="0" w:space="0" w:color="auto"/>
                <w:bottom w:val="none" w:sz="0" w:space="0" w:color="auto"/>
                <w:right w:val="none" w:sz="0" w:space="0" w:color="auto"/>
              </w:divBdr>
              <w:divsChild>
                <w:div w:id="47343289">
                  <w:marLeft w:val="0"/>
                  <w:marRight w:val="0"/>
                  <w:marTop w:val="0"/>
                  <w:marBottom w:val="0"/>
                  <w:divBdr>
                    <w:top w:val="none" w:sz="0" w:space="0" w:color="auto"/>
                    <w:left w:val="none" w:sz="0" w:space="0" w:color="auto"/>
                    <w:bottom w:val="none" w:sz="0" w:space="0" w:color="auto"/>
                    <w:right w:val="none" w:sz="0" w:space="0" w:color="auto"/>
                  </w:divBdr>
                  <w:divsChild>
                    <w:div w:id="996033254">
                      <w:marLeft w:val="0"/>
                      <w:marRight w:val="0"/>
                      <w:marTop w:val="0"/>
                      <w:marBottom w:val="0"/>
                      <w:divBdr>
                        <w:top w:val="none" w:sz="0" w:space="0" w:color="auto"/>
                        <w:left w:val="none" w:sz="0" w:space="0" w:color="auto"/>
                        <w:bottom w:val="none" w:sz="0" w:space="0" w:color="auto"/>
                        <w:right w:val="none" w:sz="0" w:space="0" w:color="auto"/>
                      </w:divBdr>
                      <w:divsChild>
                        <w:div w:id="20579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463375">
          <w:marLeft w:val="0"/>
          <w:marRight w:val="0"/>
          <w:marTop w:val="0"/>
          <w:marBottom w:val="0"/>
          <w:divBdr>
            <w:top w:val="none" w:sz="0" w:space="0" w:color="auto"/>
            <w:left w:val="none" w:sz="0" w:space="0" w:color="auto"/>
            <w:bottom w:val="none" w:sz="0" w:space="0" w:color="auto"/>
            <w:right w:val="none" w:sz="0" w:space="0" w:color="auto"/>
          </w:divBdr>
          <w:divsChild>
            <w:div w:id="1877816751">
              <w:marLeft w:val="0"/>
              <w:marRight w:val="0"/>
              <w:marTop w:val="0"/>
              <w:marBottom w:val="0"/>
              <w:divBdr>
                <w:top w:val="none" w:sz="0" w:space="0" w:color="auto"/>
                <w:left w:val="none" w:sz="0" w:space="0" w:color="auto"/>
                <w:bottom w:val="none" w:sz="0" w:space="0" w:color="auto"/>
                <w:right w:val="none" w:sz="0" w:space="0" w:color="auto"/>
              </w:divBdr>
              <w:divsChild>
                <w:div w:id="260458917">
                  <w:marLeft w:val="0"/>
                  <w:marRight w:val="0"/>
                  <w:marTop w:val="0"/>
                  <w:marBottom w:val="0"/>
                  <w:divBdr>
                    <w:top w:val="none" w:sz="0" w:space="0" w:color="auto"/>
                    <w:left w:val="none" w:sz="0" w:space="0" w:color="auto"/>
                    <w:bottom w:val="none" w:sz="0" w:space="0" w:color="auto"/>
                    <w:right w:val="none" w:sz="0" w:space="0" w:color="auto"/>
                  </w:divBdr>
                  <w:divsChild>
                    <w:div w:id="1156603427">
                      <w:marLeft w:val="0"/>
                      <w:marRight w:val="0"/>
                      <w:marTop w:val="0"/>
                      <w:marBottom w:val="0"/>
                      <w:divBdr>
                        <w:top w:val="none" w:sz="0" w:space="0" w:color="auto"/>
                        <w:left w:val="none" w:sz="0" w:space="0" w:color="auto"/>
                        <w:bottom w:val="none" w:sz="0" w:space="0" w:color="auto"/>
                        <w:right w:val="none" w:sz="0" w:space="0" w:color="auto"/>
                      </w:divBdr>
                      <w:divsChild>
                        <w:div w:id="545801573">
                          <w:marLeft w:val="0"/>
                          <w:marRight w:val="0"/>
                          <w:marTop w:val="0"/>
                          <w:marBottom w:val="0"/>
                          <w:divBdr>
                            <w:top w:val="none" w:sz="0" w:space="0" w:color="auto"/>
                            <w:left w:val="none" w:sz="0" w:space="0" w:color="auto"/>
                            <w:bottom w:val="none" w:sz="0" w:space="0" w:color="auto"/>
                            <w:right w:val="none" w:sz="0" w:space="0" w:color="auto"/>
                          </w:divBdr>
                          <w:divsChild>
                            <w:div w:id="17139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33861">
      <w:bodyDiv w:val="1"/>
      <w:marLeft w:val="0"/>
      <w:marRight w:val="0"/>
      <w:marTop w:val="0"/>
      <w:marBottom w:val="0"/>
      <w:divBdr>
        <w:top w:val="none" w:sz="0" w:space="0" w:color="auto"/>
        <w:left w:val="none" w:sz="0" w:space="0" w:color="auto"/>
        <w:bottom w:val="none" w:sz="0" w:space="0" w:color="auto"/>
        <w:right w:val="none" w:sz="0" w:space="0" w:color="auto"/>
      </w:divBdr>
      <w:divsChild>
        <w:div w:id="1600331181">
          <w:marLeft w:val="0"/>
          <w:marRight w:val="0"/>
          <w:marTop w:val="0"/>
          <w:marBottom w:val="0"/>
          <w:divBdr>
            <w:top w:val="none" w:sz="0" w:space="0" w:color="auto"/>
            <w:left w:val="none" w:sz="0" w:space="0" w:color="auto"/>
            <w:bottom w:val="none" w:sz="0" w:space="0" w:color="auto"/>
            <w:right w:val="none" w:sz="0" w:space="0" w:color="auto"/>
          </w:divBdr>
        </w:div>
        <w:div w:id="2118988716">
          <w:marLeft w:val="0"/>
          <w:marRight w:val="0"/>
          <w:marTop w:val="0"/>
          <w:marBottom w:val="0"/>
          <w:divBdr>
            <w:top w:val="none" w:sz="0" w:space="0" w:color="auto"/>
            <w:left w:val="none" w:sz="0" w:space="0" w:color="auto"/>
            <w:bottom w:val="none" w:sz="0" w:space="0" w:color="auto"/>
            <w:right w:val="none" w:sz="0" w:space="0" w:color="auto"/>
          </w:divBdr>
        </w:div>
        <w:div w:id="796147577">
          <w:marLeft w:val="0"/>
          <w:marRight w:val="0"/>
          <w:marTop w:val="0"/>
          <w:marBottom w:val="0"/>
          <w:divBdr>
            <w:top w:val="none" w:sz="0" w:space="0" w:color="auto"/>
            <w:left w:val="none" w:sz="0" w:space="0" w:color="auto"/>
            <w:bottom w:val="none" w:sz="0" w:space="0" w:color="auto"/>
            <w:right w:val="none" w:sz="0" w:space="0" w:color="auto"/>
          </w:divBdr>
        </w:div>
        <w:div w:id="1770270060">
          <w:marLeft w:val="0"/>
          <w:marRight w:val="0"/>
          <w:marTop w:val="0"/>
          <w:marBottom w:val="0"/>
          <w:divBdr>
            <w:top w:val="none" w:sz="0" w:space="0" w:color="auto"/>
            <w:left w:val="none" w:sz="0" w:space="0" w:color="auto"/>
            <w:bottom w:val="none" w:sz="0" w:space="0" w:color="auto"/>
            <w:right w:val="none" w:sz="0" w:space="0" w:color="auto"/>
          </w:divBdr>
        </w:div>
        <w:div w:id="981154836">
          <w:marLeft w:val="0"/>
          <w:marRight w:val="0"/>
          <w:marTop w:val="0"/>
          <w:marBottom w:val="0"/>
          <w:divBdr>
            <w:top w:val="none" w:sz="0" w:space="0" w:color="auto"/>
            <w:left w:val="none" w:sz="0" w:space="0" w:color="auto"/>
            <w:bottom w:val="none" w:sz="0" w:space="0" w:color="auto"/>
            <w:right w:val="none" w:sz="0" w:space="0" w:color="auto"/>
          </w:divBdr>
        </w:div>
        <w:div w:id="146677434">
          <w:marLeft w:val="0"/>
          <w:marRight w:val="0"/>
          <w:marTop w:val="0"/>
          <w:marBottom w:val="0"/>
          <w:divBdr>
            <w:top w:val="none" w:sz="0" w:space="0" w:color="auto"/>
            <w:left w:val="none" w:sz="0" w:space="0" w:color="auto"/>
            <w:bottom w:val="none" w:sz="0" w:space="0" w:color="auto"/>
            <w:right w:val="none" w:sz="0" w:space="0" w:color="auto"/>
          </w:divBdr>
        </w:div>
        <w:div w:id="139737411">
          <w:marLeft w:val="0"/>
          <w:marRight w:val="0"/>
          <w:marTop w:val="0"/>
          <w:marBottom w:val="0"/>
          <w:divBdr>
            <w:top w:val="none" w:sz="0" w:space="0" w:color="auto"/>
            <w:left w:val="none" w:sz="0" w:space="0" w:color="auto"/>
            <w:bottom w:val="none" w:sz="0" w:space="0" w:color="auto"/>
            <w:right w:val="none" w:sz="0" w:space="0" w:color="auto"/>
          </w:divBdr>
        </w:div>
        <w:div w:id="760181150">
          <w:marLeft w:val="0"/>
          <w:marRight w:val="0"/>
          <w:marTop w:val="0"/>
          <w:marBottom w:val="0"/>
          <w:divBdr>
            <w:top w:val="none" w:sz="0" w:space="0" w:color="auto"/>
            <w:left w:val="none" w:sz="0" w:space="0" w:color="auto"/>
            <w:bottom w:val="none" w:sz="0" w:space="0" w:color="auto"/>
            <w:right w:val="none" w:sz="0" w:space="0" w:color="auto"/>
          </w:divBdr>
        </w:div>
        <w:div w:id="817039445">
          <w:marLeft w:val="0"/>
          <w:marRight w:val="0"/>
          <w:marTop w:val="0"/>
          <w:marBottom w:val="0"/>
          <w:divBdr>
            <w:top w:val="none" w:sz="0" w:space="0" w:color="auto"/>
            <w:left w:val="none" w:sz="0" w:space="0" w:color="auto"/>
            <w:bottom w:val="none" w:sz="0" w:space="0" w:color="auto"/>
            <w:right w:val="none" w:sz="0" w:space="0" w:color="auto"/>
          </w:divBdr>
        </w:div>
      </w:divsChild>
    </w:div>
    <w:div w:id="6570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psb.pl/en/important-information/for-students/documents-to-download/confirmation-of-the-implementation-of-additional-activity-in-polish-potwierdzenie-realizacji-aktywnosci-dodatkow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2592</Words>
  <Characters>15555</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Grzesiuk</dc:creator>
  <cp:lastModifiedBy>Joanna Latuszek</cp:lastModifiedBy>
  <cp:revision>2</cp:revision>
  <cp:lastPrinted>2018-02-28T13:43:00Z</cp:lastPrinted>
  <dcterms:created xsi:type="dcterms:W3CDTF">2021-02-08T14:36:00Z</dcterms:created>
  <dcterms:modified xsi:type="dcterms:W3CDTF">2021-02-08T14:36:00Z</dcterms:modified>
</cp:coreProperties>
</file>