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0C" w:rsidRPr="007D1061" w:rsidRDefault="004A4989" w:rsidP="007D1061">
      <w:pPr>
        <w:jc w:val="center"/>
        <w:rPr>
          <w:b/>
          <w:sz w:val="28"/>
          <w:szCs w:val="28"/>
        </w:rPr>
      </w:pPr>
      <w:r w:rsidRPr="007D1061">
        <w:rPr>
          <w:b/>
          <w:sz w:val="28"/>
          <w:szCs w:val="28"/>
        </w:rPr>
        <w:t>KARTA  PRZEDMIOTU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3"/>
        <w:gridCol w:w="137"/>
        <w:gridCol w:w="1041"/>
        <w:gridCol w:w="1937"/>
        <w:gridCol w:w="1593"/>
        <w:gridCol w:w="156"/>
        <w:gridCol w:w="1064"/>
        <w:gridCol w:w="1834"/>
        <w:gridCol w:w="435"/>
        <w:gridCol w:w="17"/>
        <w:gridCol w:w="1647"/>
        <w:gridCol w:w="173"/>
        <w:gridCol w:w="1823"/>
      </w:tblGrid>
      <w:tr w:rsidR="00395DD3" w:rsidRPr="0046075C">
        <w:tc>
          <w:tcPr>
            <w:tcW w:w="3713" w:type="pct"/>
            <w:gridSpan w:val="9"/>
          </w:tcPr>
          <w:p w:rsidR="00395DD3" w:rsidRPr="0046075C" w:rsidRDefault="00395DD3" w:rsidP="00C67947">
            <w:pPr>
              <w:spacing w:before="120" w:after="120"/>
              <w:rPr>
                <w:b/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Nazwa przedmiotu:</w:t>
            </w:r>
            <w:r w:rsidR="00BB15DA" w:rsidRPr="0046075C">
              <w:rPr>
                <w:b/>
                <w:sz w:val="24"/>
                <w:szCs w:val="24"/>
              </w:rPr>
              <w:t xml:space="preserve"> </w:t>
            </w:r>
            <w:r w:rsidR="00C67947" w:rsidRPr="0046075C">
              <w:rPr>
                <w:b/>
                <w:sz w:val="24"/>
                <w:szCs w:val="24"/>
              </w:rPr>
              <w:t>Moduł aktywności praktycznych</w:t>
            </w:r>
          </w:p>
        </w:tc>
        <w:tc>
          <w:tcPr>
            <w:tcW w:w="1287" w:type="pct"/>
            <w:gridSpan w:val="4"/>
            <w:shd w:val="clear" w:color="auto" w:fill="BFBFBF"/>
          </w:tcPr>
          <w:p w:rsidR="00395DD3" w:rsidRPr="0046075C" w:rsidRDefault="00395DD3" w:rsidP="00A06691">
            <w:pPr>
              <w:spacing w:before="120" w:after="120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Kod przedmiotu:</w:t>
            </w:r>
          </w:p>
        </w:tc>
      </w:tr>
      <w:tr w:rsidR="0018333C" w:rsidRPr="0046075C">
        <w:tc>
          <w:tcPr>
            <w:tcW w:w="5000" w:type="pct"/>
            <w:gridSpan w:val="13"/>
          </w:tcPr>
          <w:p w:rsidR="0018333C" w:rsidRPr="0046075C" w:rsidRDefault="0018333C" w:rsidP="00A06691">
            <w:pPr>
              <w:spacing w:before="120" w:after="120"/>
              <w:rPr>
                <w:b/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Nazwa kierunku studiów:</w:t>
            </w:r>
            <w:r w:rsidR="00BB15DA" w:rsidRPr="0046075C">
              <w:rPr>
                <w:b/>
                <w:sz w:val="24"/>
                <w:szCs w:val="24"/>
              </w:rPr>
              <w:t xml:space="preserve"> </w:t>
            </w:r>
            <w:r w:rsidR="00FA094A">
              <w:rPr>
                <w:b/>
                <w:sz w:val="24"/>
                <w:szCs w:val="24"/>
              </w:rPr>
              <w:t>Pedagogika</w:t>
            </w:r>
          </w:p>
        </w:tc>
      </w:tr>
      <w:tr w:rsidR="0018333C" w:rsidRPr="0046075C">
        <w:tc>
          <w:tcPr>
            <w:tcW w:w="5000" w:type="pct"/>
            <w:gridSpan w:val="13"/>
          </w:tcPr>
          <w:p w:rsidR="0018333C" w:rsidRPr="0046075C" w:rsidRDefault="0018333C" w:rsidP="00A06691">
            <w:pPr>
              <w:spacing w:before="120" w:after="120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Nazwa specjalności:</w:t>
            </w:r>
            <w:r w:rsidR="00B509CB" w:rsidRPr="0046075C">
              <w:rPr>
                <w:b/>
                <w:sz w:val="24"/>
                <w:szCs w:val="24"/>
              </w:rPr>
              <w:t xml:space="preserve"> </w:t>
            </w:r>
            <w:r w:rsidR="00CD5CD4" w:rsidRPr="0046075C">
              <w:rPr>
                <w:b/>
                <w:sz w:val="24"/>
                <w:szCs w:val="24"/>
              </w:rPr>
              <w:t>wszystkie</w:t>
            </w:r>
          </w:p>
        </w:tc>
      </w:tr>
      <w:tr w:rsidR="007D1061" w:rsidRPr="0046075C"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7D1061" w:rsidRPr="0046075C" w:rsidRDefault="007D1061" w:rsidP="00A06691">
            <w:pPr>
              <w:spacing w:before="120" w:after="120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Jednostka prowadząca dany przedmiot (Wydział):</w:t>
            </w:r>
            <w:r w:rsidR="00B509CB" w:rsidRPr="0046075C">
              <w:rPr>
                <w:b/>
                <w:sz w:val="24"/>
                <w:szCs w:val="24"/>
              </w:rPr>
              <w:t xml:space="preserve"> </w:t>
            </w:r>
            <w:r w:rsidR="00CD5CD4" w:rsidRPr="0046075C">
              <w:rPr>
                <w:b/>
                <w:sz w:val="24"/>
                <w:szCs w:val="24"/>
              </w:rPr>
              <w:t xml:space="preserve">Wydział </w:t>
            </w:r>
            <w:r w:rsidR="00FA094A">
              <w:rPr>
                <w:b/>
                <w:sz w:val="24"/>
                <w:szCs w:val="24"/>
              </w:rPr>
              <w:t>Ekonomii i Pedagogiki w Gryficach</w:t>
            </w:r>
          </w:p>
        </w:tc>
      </w:tr>
      <w:tr w:rsidR="00E15424" w:rsidRPr="0046075C">
        <w:tc>
          <w:tcPr>
            <w:tcW w:w="1245" w:type="pct"/>
            <w:gridSpan w:val="3"/>
          </w:tcPr>
          <w:p w:rsidR="00E15424" w:rsidRPr="0046075C" w:rsidRDefault="00E15424" w:rsidP="006435C5">
            <w:pPr>
              <w:spacing w:after="120"/>
              <w:rPr>
                <w:b/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Poziom studiów:</w:t>
            </w:r>
            <w:r w:rsidRPr="0046075C">
              <w:rPr>
                <w:b/>
                <w:sz w:val="24"/>
                <w:szCs w:val="24"/>
              </w:rPr>
              <w:t xml:space="preserve"> </w:t>
            </w:r>
            <w:r w:rsidR="00B509CB" w:rsidRPr="0046075C">
              <w:rPr>
                <w:b/>
                <w:sz w:val="24"/>
                <w:szCs w:val="24"/>
              </w:rPr>
              <w:t xml:space="preserve"> </w:t>
            </w:r>
          </w:p>
          <w:p w:rsidR="00CD5CD4" w:rsidRPr="0046075C" w:rsidRDefault="00CD5CD4" w:rsidP="00F6248C">
            <w:pPr>
              <w:spacing w:after="120"/>
              <w:rPr>
                <w:sz w:val="24"/>
                <w:szCs w:val="24"/>
              </w:rPr>
            </w:pPr>
            <w:r w:rsidRPr="0046075C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241" w:type="pct"/>
            <w:gridSpan w:val="2"/>
          </w:tcPr>
          <w:p w:rsidR="00E15424" w:rsidRPr="0046075C" w:rsidRDefault="00E15424" w:rsidP="006435C5">
            <w:pPr>
              <w:spacing w:after="120"/>
              <w:rPr>
                <w:b/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Rok:</w:t>
            </w:r>
            <w:r w:rsidRPr="0046075C">
              <w:rPr>
                <w:b/>
                <w:sz w:val="24"/>
                <w:szCs w:val="24"/>
              </w:rPr>
              <w:t xml:space="preserve"> </w:t>
            </w:r>
            <w:r w:rsidR="00B509CB" w:rsidRPr="0046075C">
              <w:rPr>
                <w:b/>
                <w:sz w:val="24"/>
                <w:szCs w:val="24"/>
              </w:rPr>
              <w:t xml:space="preserve">  </w:t>
            </w:r>
          </w:p>
          <w:p w:rsidR="00CD5CD4" w:rsidRPr="0046075C" w:rsidRDefault="00FA094A" w:rsidP="00C67947">
            <w:pPr>
              <w:spacing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</w:t>
            </w:r>
            <w:r w:rsidR="00F6248C">
              <w:rPr>
                <w:b/>
                <w:sz w:val="24"/>
                <w:szCs w:val="24"/>
              </w:rPr>
              <w:t xml:space="preserve"> III</w:t>
            </w:r>
          </w:p>
        </w:tc>
        <w:tc>
          <w:tcPr>
            <w:tcW w:w="1227" w:type="pct"/>
            <w:gridSpan w:val="4"/>
          </w:tcPr>
          <w:p w:rsidR="00CD5CD4" w:rsidRPr="0046075C" w:rsidRDefault="00E15424" w:rsidP="006435C5">
            <w:pPr>
              <w:spacing w:after="120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Semestr:</w:t>
            </w:r>
          </w:p>
          <w:p w:rsidR="00E15424" w:rsidRPr="0046075C" w:rsidRDefault="00736045" w:rsidP="00FA094A">
            <w:pPr>
              <w:spacing w:after="120"/>
              <w:rPr>
                <w:b/>
                <w:sz w:val="24"/>
                <w:szCs w:val="24"/>
              </w:rPr>
            </w:pPr>
            <w:r w:rsidRPr="0046075C">
              <w:rPr>
                <w:b/>
                <w:sz w:val="24"/>
                <w:szCs w:val="24"/>
              </w:rPr>
              <w:t>II</w:t>
            </w:r>
            <w:r w:rsidR="00FA094A">
              <w:rPr>
                <w:b/>
                <w:sz w:val="24"/>
                <w:szCs w:val="24"/>
              </w:rPr>
              <w:t>-V</w:t>
            </w:r>
            <w:r w:rsidR="00E15424" w:rsidRPr="0046075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7" w:type="pct"/>
            <w:gridSpan w:val="4"/>
            <w:shd w:val="clear" w:color="auto" w:fill="BFBFBF"/>
          </w:tcPr>
          <w:p w:rsidR="0021396B" w:rsidRPr="0046075C" w:rsidRDefault="00E15424" w:rsidP="006435C5">
            <w:pPr>
              <w:spacing w:after="120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 xml:space="preserve">Profil kształcenia: </w:t>
            </w:r>
          </w:p>
          <w:p w:rsidR="00E15424" w:rsidRPr="0046075C" w:rsidRDefault="00E15424" w:rsidP="006435C5">
            <w:pPr>
              <w:spacing w:after="120"/>
              <w:rPr>
                <w:sz w:val="24"/>
                <w:szCs w:val="24"/>
              </w:rPr>
            </w:pPr>
            <w:r w:rsidRPr="0046075C">
              <w:rPr>
                <w:b/>
                <w:sz w:val="24"/>
                <w:szCs w:val="24"/>
              </w:rPr>
              <w:t>praktyczny</w:t>
            </w:r>
          </w:p>
        </w:tc>
      </w:tr>
      <w:tr w:rsidR="00984576" w:rsidRPr="0046075C">
        <w:tc>
          <w:tcPr>
            <w:tcW w:w="1926" w:type="pct"/>
            <w:gridSpan w:val="4"/>
          </w:tcPr>
          <w:p w:rsidR="00E15424" w:rsidRPr="0046075C" w:rsidRDefault="00E15424" w:rsidP="00CA0DF6">
            <w:pPr>
              <w:spacing w:after="120" w:line="240" w:lineRule="auto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Język wykładowy:</w:t>
            </w:r>
          </w:p>
          <w:p w:rsidR="00CA0DF6" w:rsidRPr="0046075C" w:rsidRDefault="00F6248C" w:rsidP="00CA0DF6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46075C">
              <w:rPr>
                <w:b/>
                <w:sz w:val="24"/>
                <w:szCs w:val="24"/>
              </w:rPr>
              <w:t>P</w:t>
            </w:r>
            <w:r w:rsidR="00736045" w:rsidRPr="0046075C">
              <w:rPr>
                <w:b/>
                <w:sz w:val="24"/>
                <w:szCs w:val="24"/>
              </w:rPr>
              <w:t>olski</w:t>
            </w:r>
          </w:p>
        </w:tc>
        <w:tc>
          <w:tcPr>
            <w:tcW w:w="1634" w:type="pct"/>
            <w:gridSpan w:val="4"/>
          </w:tcPr>
          <w:p w:rsidR="00E15424" w:rsidRPr="0046075C" w:rsidRDefault="00E15424" w:rsidP="00CA0DF6">
            <w:pPr>
              <w:spacing w:after="120" w:line="240" w:lineRule="auto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Kategoria przedmiotu:</w:t>
            </w:r>
          </w:p>
          <w:p w:rsidR="00CA0DF6" w:rsidRPr="0046075C" w:rsidRDefault="00F31D12" w:rsidP="00CA0DF6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Moduł aktywności praktycznych</w:t>
            </w:r>
          </w:p>
        </w:tc>
        <w:tc>
          <w:tcPr>
            <w:tcW w:w="1440" w:type="pct"/>
            <w:gridSpan w:val="5"/>
          </w:tcPr>
          <w:p w:rsidR="00E15424" w:rsidRPr="0046075C" w:rsidRDefault="00E15424" w:rsidP="00CA0DF6">
            <w:pPr>
              <w:spacing w:after="120" w:line="240" w:lineRule="auto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Status przedmiotu:</w:t>
            </w:r>
          </w:p>
          <w:p w:rsidR="001C2EF0" w:rsidRPr="0046075C" w:rsidRDefault="00C67947" w:rsidP="00CA0DF6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46075C">
              <w:rPr>
                <w:b/>
                <w:sz w:val="24"/>
                <w:szCs w:val="24"/>
              </w:rPr>
              <w:t>wybieralny</w:t>
            </w:r>
          </w:p>
        </w:tc>
      </w:tr>
      <w:tr w:rsidR="001C2EF0" w:rsidRPr="0046075C">
        <w:tc>
          <w:tcPr>
            <w:tcW w:w="5000" w:type="pct"/>
            <w:gridSpan w:val="13"/>
          </w:tcPr>
          <w:p w:rsidR="001C2EF0" w:rsidRPr="0046075C" w:rsidRDefault="00D10E48" w:rsidP="00F34A0C">
            <w:pPr>
              <w:spacing w:before="120" w:after="0"/>
              <w:jc w:val="center"/>
              <w:rPr>
                <w:b/>
                <w:sz w:val="24"/>
                <w:szCs w:val="24"/>
              </w:rPr>
            </w:pPr>
            <w:r w:rsidRPr="0046075C">
              <w:rPr>
                <w:b/>
                <w:sz w:val="24"/>
                <w:szCs w:val="24"/>
              </w:rPr>
              <w:t>Godzinowy wymiar zaangażowania w dany rodzaj aktywności</w:t>
            </w:r>
            <w:r w:rsidR="00187078" w:rsidRPr="0046075C">
              <w:rPr>
                <w:b/>
                <w:sz w:val="24"/>
                <w:szCs w:val="24"/>
              </w:rPr>
              <w:t xml:space="preserve"> na studiach </w:t>
            </w:r>
            <w:r w:rsidR="001C2EF0" w:rsidRPr="0046075C">
              <w:rPr>
                <w:b/>
                <w:sz w:val="24"/>
                <w:szCs w:val="24"/>
              </w:rPr>
              <w:t>stacjonarnych</w:t>
            </w:r>
          </w:p>
        </w:tc>
      </w:tr>
      <w:tr w:rsidR="00980960" w:rsidRPr="0046075C">
        <w:tc>
          <w:tcPr>
            <w:tcW w:w="831" w:type="pct"/>
          </w:tcPr>
          <w:p w:rsidR="00980960" w:rsidRPr="0046075C" w:rsidRDefault="00980960" w:rsidP="00F34A0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6075C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2084" w:type="pct"/>
            <w:gridSpan w:val="6"/>
          </w:tcPr>
          <w:p w:rsidR="00980960" w:rsidRPr="0046075C" w:rsidRDefault="00980960" w:rsidP="00F34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Praktyka </w:t>
            </w:r>
          </w:p>
        </w:tc>
        <w:tc>
          <w:tcPr>
            <w:tcW w:w="2085" w:type="pct"/>
            <w:gridSpan w:val="6"/>
          </w:tcPr>
          <w:p w:rsidR="00980960" w:rsidRPr="0046075C" w:rsidRDefault="00980960" w:rsidP="00F34A0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Inne</w:t>
            </w:r>
            <w:r>
              <w:rPr>
                <w:sz w:val="24"/>
                <w:szCs w:val="24"/>
              </w:rPr>
              <w:t xml:space="preserve"> aktywności</w:t>
            </w:r>
          </w:p>
        </w:tc>
      </w:tr>
      <w:tr w:rsidR="00980960" w:rsidRPr="0046075C">
        <w:tc>
          <w:tcPr>
            <w:tcW w:w="831" w:type="pct"/>
          </w:tcPr>
          <w:p w:rsidR="00980960" w:rsidRPr="0046075C" w:rsidRDefault="00980960" w:rsidP="00BD73A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min. </w:t>
            </w:r>
            <w:r w:rsidR="00BD73A6"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2084" w:type="pct"/>
            <w:gridSpan w:val="6"/>
          </w:tcPr>
          <w:p w:rsidR="00980960" w:rsidRPr="0046075C" w:rsidRDefault="00980960" w:rsidP="00F34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085" w:type="pct"/>
            <w:gridSpan w:val="6"/>
          </w:tcPr>
          <w:p w:rsidR="00980960" w:rsidRPr="0046075C" w:rsidRDefault="00980960" w:rsidP="00F34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dowolne</w:t>
            </w:r>
            <w:r w:rsidR="00BD73A6">
              <w:rPr>
                <w:sz w:val="24"/>
                <w:szCs w:val="24"/>
              </w:rPr>
              <w:t xml:space="preserve">, min. 75 godz. </w:t>
            </w:r>
          </w:p>
        </w:tc>
      </w:tr>
      <w:tr w:rsidR="00187078" w:rsidRPr="0046075C">
        <w:tc>
          <w:tcPr>
            <w:tcW w:w="5000" w:type="pct"/>
            <w:gridSpan w:val="13"/>
          </w:tcPr>
          <w:p w:rsidR="00187078" w:rsidRPr="0046075C" w:rsidRDefault="00D10E48" w:rsidP="00F34A0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6075C">
              <w:rPr>
                <w:b/>
                <w:sz w:val="24"/>
                <w:szCs w:val="24"/>
              </w:rPr>
              <w:t>Godzinowy wymiar zaangażowania w dany rodzaj aktywności</w:t>
            </w:r>
            <w:r w:rsidR="00187078" w:rsidRPr="0046075C">
              <w:rPr>
                <w:b/>
                <w:sz w:val="24"/>
                <w:szCs w:val="24"/>
              </w:rPr>
              <w:t xml:space="preserve"> na studiach niestacjonarnych</w:t>
            </w:r>
          </w:p>
        </w:tc>
      </w:tr>
      <w:tr w:rsidR="00980960" w:rsidRPr="0046075C">
        <w:tc>
          <w:tcPr>
            <w:tcW w:w="831" w:type="pct"/>
          </w:tcPr>
          <w:p w:rsidR="00980960" w:rsidRPr="0046075C" w:rsidRDefault="00980960" w:rsidP="00F34A0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6075C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2084" w:type="pct"/>
            <w:gridSpan w:val="6"/>
          </w:tcPr>
          <w:p w:rsidR="00980960" w:rsidRPr="0046075C" w:rsidRDefault="00980960" w:rsidP="0069214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Praktyka </w:t>
            </w:r>
          </w:p>
        </w:tc>
        <w:tc>
          <w:tcPr>
            <w:tcW w:w="2085" w:type="pct"/>
            <w:gridSpan w:val="6"/>
          </w:tcPr>
          <w:p w:rsidR="00980960" w:rsidRPr="0046075C" w:rsidRDefault="00980960" w:rsidP="0069214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Inne</w:t>
            </w:r>
            <w:r>
              <w:rPr>
                <w:sz w:val="24"/>
                <w:szCs w:val="24"/>
              </w:rPr>
              <w:t xml:space="preserve"> aktywności</w:t>
            </w:r>
          </w:p>
        </w:tc>
      </w:tr>
      <w:tr w:rsidR="00980960" w:rsidRPr="0046075C">
        <w:tc>
          <w:tcPr>
            <w:tcW w:w="831" w:type="pct"/>
          </w:tcPr>
          <w:p w:rsidR="00980960" w:rsidRPr="0046075C" w:rsidRDefault="00980960" w:rsidP="007F707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min. </w:t>
            </w:r>
            <w:r w:rsidRPr="0046075C">
              <w:rPr>
                <w:b/>
                <w:sz w:val="24"/>
                <w:szCs w:val="24"/>
              </w:rPr>
              <w:t>3</w:t>
            </w:r>
            <w:r w:rsidR="00BD73A6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084" w:type="pct"/>
            <w:gridSpan w:val="6"/>
          </w:tcPr>
          <w:p w:rsidR="00980960" w:rsidRPr="0046075C" w:rsidRDefault="00980960" w:rsidP="0069214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085" w:type="pct"/>
            <w:gridSpan w:val="6"/>
          </w:tcPr>
          <w:p w:rsidR="00980960" w:rsidRPr="0046075C" w:rsidRDefault="00BD73A6" w:rsidP="0069214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dowolne, min. 75 godz.</w:t>
            </w:r>
          </w:p>
        </w:tc>
      </w:tr>
      <w:tr w:rsidR="00D74854" w:rsidRPr="0046075C">
        <w:tc>
          <w:tcPr>
            <w:tcW w:w="831" w:type="pct"/>
          </w:tcPr>
          <w:p w:rsidR="00D74854" w:rsidRPr="0046075C" w:rsidRDefault="00D74854">
            <w:pPr>
              <w:rPr>
                <w:b/>
                <w:sz w:val="24"/>
                <w:szCs w:val="24"/>
              </w:rPr>
            </w:pPr>
            <w:r w:rsidRPr="0046075C">
              <w:rPr>
                <w:b/>
                <w:sz w:val="24"/>
                <w:szCs w:val="24"/>
              </w:rPr>
              <w:t>Cel przedmiotu</w:t>
            </w:r>
          </w:p>
        </w:tc>
        <w:tc>
          <w:tcPr>
            <w:tcW w:w="4169" w:type="pct"/>
            <w:gridSpan w:val="12"/>
          </w:tcPr>
          <w:p w:rsidR="00510473" w:rsidRDefault="00D221D1" w:rsidP="00510473">
            <w:pPr>
              <w:spacing w:after="0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Na M</w:t>
            </w:r>
            <w:r w:rsidR="003B75C1">
              <w:rPr>
                <w:sz w:val="24"/>
                <w:szCs w:val="20"/>
              </w:rPr>
              <w:t xml:space="preserve">oduł aktywności </w:t>
            </w:r>
            <w:r>
              <w:rPr>
                <w:sz w:val="24"/>
                <w:szCs w:val="20"/>
              </w:rPr>
              <w:t>praktycznych</w:t>
            </w:r>
            <w:r w:rsidR="003B75C1">
              <w:rPr>
                <w:sz w:val="24"/>
                <w:szCs w:val="20"/>
              </w:rPr>
              <w:t xml:space="preserve"> składa</w:t>
            </w:r>
            <w:r>
              <w:rPr>
                <w:sz w:val="24"/>
                <w:szCs w:val="20"/>
              </w:rPr>
              <w:t>ją się:</w:t>
            </w:r>
            <w:r w:rsidR="003B75C1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 xml:space="preserve">3-miesięczna </w:t>
            </w:r>
            <w:r w:rsidR="003B75C1">
              <w:rPr>
                <w:sz w:val="24"/>
                <w:szCs w:val="20"/>
              </w:rPr>
              <w:t xml:space="preserve">praktyka pedagogiczna </w:t>
            </w:r>
            <w:r>
              <w:rPr>
                <w:sz w:val="24"/>
                <w:szCs w:val="20"/>
              </w:rPr>
              <w:t xml:space="preserve">(min. 300 godz./12 ECTS) oraz inna aktywność studenta (z poniższego katalogu lub inna, zgodnie z indywidualnymi zainteresowaniami i preferencjami </w:t>
            </w:r>
            <w:r>
              <w:rPr>
                <w:sz w:val="24"/>
                <w:szCs w:val="20"/>
              </w:rPr>
              <w:lastRenderedPageBreak/>
              <w:t xml:space="preserve">studenta, min. </w:t>
            </w:r>
            <w:r w:rsidR="00540087">
              <w:rPr>
                <w:sz w:val="24"/>
                <w:szCs w:val="20"/>
              </w:rPr>
              <w:t>75 godz./3 ECTS)</w:t>
            </w:r>
            <w:r>
              <w:rPr>
                <w:sz w:val="24"/>
                <w:szCs w:val="20"/>
              </w:rPr>
              <w:t xml:space="preserve">). </w:t>
            </w:r>
            <w:r w:rsidR="00510473" w:rsidRPr="00510473">
              <w:rPr>
                <w:sz w:val="24"/>
                <w:szCs w:val="20"/>
              </w:rPr>
              <w:t>Moduł aktywności praktycznych (MAP)</w:t>
            </w:r>
            <w:r w:rsidR="00540087">
              <w:rPr>
                <w:sz w:val="24"/>
                <w:szCs w:val="20"/>
              </w:rPr>
              <w:t xml:space="preserve"> st</w:t>
            </w:r>
            <w:r w:rsidR="00510473" w:rsidRPr="00510473">
              <w:rPr>
                <w:sz w:val="24"/>
                <w:szCs w:val="20"/>
              </w:rPr>
              <w:t xml:space="preserve">anowi integralną część procesu kształcenia studentów na kier. Pedagogika i podlega obowiązkowemu  zaliczeniu (w </w:t>
            </w:r>
            <w:proofErr w:type="spellStart"/>
            <w:r w:rsidR="00510473" w:rsidRPr="00510473">
              <w:rPr>
                <w:sz w:val="24"/>
                <w:szCs w:val="20"/>
              </w:rPr>
              <w:t>sem</w:t>
            </w:r>
            <w:proofErr w:type="spellEnd"/>
            <w:r w:rsidR="00510473" w:rsidRPr="00510473">
              <w:rPr>
                <w:sz w:val="24"/>
                <w:szCs w:val="20"/>
              </w:rPr>
              <w:t>. V). Głównym celem Modułu jest kreowanie umiejętności wykorzystania w praktyce osiąganych efektów kształcenia</w:t>
            </w:r>
            <w:r w:rsidR="00540087">
              <w:rPr>
                <w:sz w:val="24"/>
                <w:szCs w:val="20"/>
              </w:rPr>
              <w:t xml:space="preserve"> i aktywnej postawy studenta</w:t>
            </w:r>
            <w:r w:rsidR="00510473" w:rsidRPr="00510473">
              <w:rPr>
                <w:sz w:val="24"/>
                <w:szCs w:val="20"/>
              </w:rPr>
              <w:t xml:space="preserve">, </w:t>
            </w:r>
            <w:r w:rsidR="000341DD">
              <w:rPr>
                <w:sz w:val="24"/>
                <w:szCs w:val="20"/>
              </w:rPr>
              <w:t>w tym</w:t>
            </w:r>
            <w:r w:rsidR="00510473" w:rsidRPr="00510473">
              <w:rPr>
                <w:sz w:val="24"/>
                <w:szCs w:val="20"/>
              </w:rPr>
              <w:t>:</w:t>
            </w:r>
          </w:p>
          <w:p w:rsidR="00C3430D" w:rsidRDefault="00C3430D" w:rsidP="00C3430D">
            <w:pPr>
              <w:numPr>
                <w:ilvl w:val="0"/>
                <w:numId w:val="16"/>
              </w:numPr>
              <w:spacing w:after="0"/>
              <w:jc w:val="both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integrowanie wiedzy i umiejętności zdobywanych przez studentów w toku studiowania przedmiotów, tj. z psychologii rozwojowej i społeczno- wychowawczej, z teorii wychowania, socjologii wychowania,</w:t>
            </w:r>
            <w:r w:rsidR="00900282">
              <w:rPr>
                <w:i/>
                <w:sz w:val="24"/>
                <w:szCs w:val="20"/>
              </w:rPr>
              <w:t xml:space="preserve"> które stanowią podstawę dla wszystkich specjalności.</w:t>
            </w:r>
          </w:p>
          <w:p w:rsidR="00C3430D" w:rsidRPr="00C3430D" w:rsidRDefault="00C3430D" w:rsidP="00C3430D">
            <w:pPr>
              <w:numPr>
                <w:ilvl w:val="0"/>
                <w:numId w:val="16"/>
              </w:numPr>
              <w:spacing w:after="0"/>
              <w:jc w:val="both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doskonalenie umiejętności planowania pracy dydaktyczno- wychowawczej w szkole i innych instytucjach oświatowych oraz tworzenia warunków wielostronnej aktywności dzieci i młodzieży w różnych kręgach życia</w:t>
            </w:r>
          </w:p>
          <w:p w:rsidR="00510473" w:rsidRPr="00540087" w:rsidRDefault="000341DD" w:rsidP="00540087">
            <w:pPr>
              <w:numPr>
                <w:ilvl w:val="0"/>
                <w:numId w:val="16"/>
              </w:numPr>
              <w:suppressAutoHyphens/>
              <w:autoSpaceDE w:val="0"/>
              <w:spacing w:after="0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zdobywanie</w:t>
            </w:r>
            <w:r w:rsidR="00510473" w:rsidRPr="00510473">
              <w:rPr>
                <w:sz w:val="24"/>
                <w:szCs w:val="20"/>
              </w:rPr>
              <w:t xml:space="preserve"> doświadczeń związanych z pracą opiekuńczo-wychowawczą z uczniami, zarządzaniem grupą i diagnozowaniem indywidualnych potrzeb uczniów, czyli weryfikacja w praktyce zdobytej wiedzy</w:t>
            </w:r>
            <w:r w:rsidR="00540087">
              <w:rPr>
                <w:sz w:val="24"/>
                <w:szCs w:val="20"/>
              </w:rPr>
              <w:t xml:space="preserve"> </w:t>
            </w:r>
            <w:r w:rsidR="00510473" w:rsidRPr="00540087">
              <w:rPr>
                <w:sz w:val="24"/>
                <w:szCs w:val="20"/>
              </w:rPr>
              <w:t>z zakresu psychologii i pedagogiki,</w:t>
            </w:r>
          </w:p>
          <w:p w:rsidR="00510473" w:rsidRPr="00510473" w:rsidRDefault="000341DD" w:rsidP="00510473">
            <w:pPr>
              <w:pStyle w:val="Default"/>
              <w:numPr>
                <w:ilvl w:val="0"/>
                <w:numId w:val="16"/>
              </w:numPr>
              <w:spacing w:line="276" w:lineRule="auto"/>
              <w:jc w:val="both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rozwijanie kompetencji</w:t>
            </w:r>
            <w:r w:rsidR="00510473" w:rsidRPr="00510473">
              <w:rPr>
                <w:rFonts w:ascii="Calibri" w:hAnsi="Calibri"/>
                <w:szCs w:val="20"/>
              </w:rPr>
              <w:t xml:space="preserve"> metodyczn</w:t>
            </w:r>
            <w:r>
              <w:rPr>
                <w:rFonts w:ascii="Calibri" w:hAnsi="Calibri"/>
                <w:szCs w:val="20"/>
              </w:rPr>
              <w:t>ych i profilaktycznych, pozwalających</w:t>
            </w:r>
            <w:r w:rsidR="00510473" w:rsidRPr="00510473">
              <w:rPr>
                <w:rFonts w:ascii="Calibri" w:hAnsi="Calibri"/>
                <w:szCs w:val="20"/>
              </w:rPr>
              <w:t xml:space="preserve"> na podjęcie pracy indywidualnej i grupowej w instytucjach resocjalizacyjnych, opiekuńczo-wychowawczych, oświatowych, interwencyjnych, socjalizacyjnych i penitencjarnych,</w:t>
            </w:r>
          </w:p>
          <w:p w:rsidR="00510473" w:rsidRPr="00510473" w:rsidRDefault="00510473" w:rsidP="00510473">
            <w:pPr>
              <w:pStyle w:val="Default"/>
              <w:numPr>
                <w:ilvl w:val="0"/>
                <w:numId w:val="16"/>
              </w:numPr>
              <w:spacing w:line="276" w:lineRule="auto"/>
              <w:jc w:val="both"/>
              <w:rPr>
                <w:rFonts w:ascii="Calibri" w:hAnsi="Calibri"/>
                <w:szCs w:val="20"/>
              </w:rPr>
            </w:pPr>
            <w:r w:rsidRPr="00510473">
              <w:rPr>
                <w:rFonts w:ascii="Calibri" w:hAnsi="Calibri"/>
                <w:szCs w:val="20"/>
              </w:rPr>
              <w:t>aktywizacja społeczna, naukowa i zawodowa studentów,  wspieranie inicjatyw i działań studentów (wolontariat, działalność w stowarzyszeniach,  działania  na rzecz środowiska lokalnego, uczelni itp.)</w:t>
            </w:r>
          </w:p>
          <w:p w:rsidR="00510473" w:rsidRPr="00510473" w:rsidRDefault="00510473" w:rsidP="00510473">
            <w:pPr>
              <w:spacing w:after="0"/>
              <w:jc w:val="both"/>
              <w:rPr>
                <w:sz w:val="24"/>
                <w:szCs w:val="20"/>
              </w:rPr>
            </w:pPr>
          </w:p>
          <w:p w:rsidR="00D74854" w:rsidRPr="00510473" w:rsidRDefault="00540087" w:rsidP="00491911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>R</w:t>
            </w:r>
            <w:r w:rsidR="00613A21" w:rsidRPr="00510473">
              <w:rPr>
                <w:sz w:val="24"/>
                <w:szCs w:val="20"/>
              </w:rPr>
              <w:t xml:space="preserve">ozłożenie modułu w czasie (4 semestry) to celowy zabieg, </w:t>
            </w:r>
            <w:r>
              <w:rPr>
                <w:sz w:val="24"/>
                <w:szCs w:val="20"/>
              </w:rPr>
              <w:t xml:space="preserve">sprzyjający </w:t>
            </w:r>
            <w:r w:rsidR="00613A21" w:rsidRPr="00510473">
              <w:rPr>
                <w:sz w:val="24"/>
                <w:szCs w:val="20"/>
              </w:rPr>
              <w:t xml:space="preserve"> systematyczn</w:t>
            </w:r>
            <w:r w:rsidR="000341DD">
              <w:rPr>
                <w:sz w:val="24"/>
                <w:szCs w:val="20"/>
              </w:rPr>
              <w:t xml:space="preserve">ej aktywności studentów, </w:t>
            </w:r>
            <w:r w:rsidR="00491911">
              <w:rPr>
                <w:sz w:val="24"/>
                <w:szCs w:val="20"/>
              </w:rPr>
              <w:t>indywi</w:t>
            </w:r>
            <w:r w:rsidR="000341DD">
              <w:rPr>
                <w:sz w:val="24"/>
                <w:szCs w:val="20"/>
              </w:rPr>
              <w:t>dualnej</w:t>
            </w:r>
            <w:r w:rsidR="00491911">
              <w:rPr>
                <w:sz w:val="24"/>
                <w:szCs w:val="20"/>
              </w:rPr>
              <w:t xml:space="preserve"> lub grupowej</w:t>
            </w:r>
            <w:r w:rsidR="000341DD">
              <w:rPr>
                <w:sz w:val="24"/>
                <w:szCs w:val="20"/>
              </w:rPr>
              <w:t xml:space="preserve">, </w:t>
            </w:r>
            <w:r w:rsidR="00491911">
              <w:rPr>
                <w:sz w:val="24"/>
                <w:szCs w:val="20"/>
              </w:rPr>
              <w:t xml:space="preserve">samodzielnej lub </w:t>
            </w:r>
            <w:r w:rsidR="00613A21" w:rsidRPr="00510473">
              <w:rPr>
                <w:sz w:val="24"/>
                <w:szCs w:val="20"/>
              </w:rPr>
              <w:t xml:space="preserve">pod opieką wykładowców, pracowników firm/projektów, przedstawicieli </w:t>
            </w:r>
            <w:r>
              <w:rPr>
                <w:sz w:val="24"/>
                <w:szCs w:val="20"/>
              </w:rPr>
              <w:t>instytucji kultury, oświaty i resocjalizacyjnych,</w:t>
            </w:r>
            <w:r w:rsidR="00613A21" w:rsidRPr="00510473">
              <w:rPr>
                <w:sz w:val="24"/>
                <w:szCs w:val="20"/>
              </w:rPr>
              <w:t xml:space="preserve"> a w niektórych przypadkach także innych studentów.</w:t>
            </w:r>
          </w:p>
        </w:tc>
      </w:tr>
      <w:tr w:rsidR="00D74854" w:rsidRPr="0046075C">
        <w:tc>
          <w:tcPr>
            <w:tcW w:w="831" w:type="pct"/>
          </w:tcPr>
          <w:p w:rsidR="00D74854" w:rsidRPr="0046075C" w:rsidRDefault="00D74854">
            <w:pPr>
              <w:rPr>
                <w:b/>
                <w:sz w:val="24"/>
                <w:szCs w:val="24"/>
              </w:rPr>
            </w:pPr>
            <w:r w:rsidRPr="0046075C">
              <w:rPr>
                <w:b/>
                <w:sz w:val="24"/>
                <w:szCs w:val="24"/>
              </w:rPr>
              <w:lastRenderedPageBreak/>
              <w:t>Wymagania wstępne</w:t>
            </w:r>
          </w:p>
        </w:tc>
        <w:tc>
          <w:tcPr>
            <w:tcW w:w="4169" w:type="pct"/>
            <w:gridSpan w:val="12"/>
          </w:tcPr>
          <w:p w:rsidR="00D74854" w:rsidRDefault="0020469F" w:rsidP="00540087">
            <w:pPr>
              <w:spacing w:after="0"/>
              <w:jc w:val="both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 xml:space="preserve">Przed przystąpieniem do realizacji modułu </w:t>
            </w:r>
            <w:r w:rsidR="001809BC" w:rsidRPr="0046075C">
              <w:rPr>
                <w:sz w:val="24"/>
                <w:szCs w:val="24"/>
              </w:rPr>
              <w:t xml:space="preserve">Student powinien </w:t>
            </w:r>
            <w:r w:rsidR="00C67947" w:rsidRPr="0046075C">
              <w:rPr>
                <w:sz w:val="24"/>
                <w:szCs w:val="24"/>
              </w:rPr>
              <w:t xml:space="preserve">posiadać wiedzę </w:t>
            </w:r>
            <w:r w:rsidR="00C67947" w:rsidRPr="00D925ED">
              <w:rPr>
                <w:i/>
                <w:sz w:val="24"/>
                <w:szCs w:val="24"/>
              </w:rPr>
              <w:t>z</w:t>
            </w:r>
            <w:r w:rsidR="00D925ED" w:rsidRPr="00D925ED">
              <w:rPr>
                <w:i/>
                <w:sz w:val="24"/>
                <w:szCs w:val="24"/>
              </w:rPr>
              <w:t xml:space="preserve"> podstaw pedagogiki</w:t>
            </w:r>
            <w:r w:rsidR="00D925ED">
              <w:rPr>
                <w:i/>
                <w:sz w:val="24"/>
                <w:szCs w:val="24"/>
              </w:rPr>
              <w:t>, psychologii (ogólnej, rozwojowej), socjologii wychowania, teorii wychowania oraz etyki zawodu pedagoga.</w:t>
            </w:r>
          </w:p>
          <w:p w:rsidR="00BD73A6" w:rsidRDefault="00BD73A6" w:rsidP="00540087">
            <w:pPr>
              <w:spacing w:after="0"/>
              <w:jc w:val="both"/>
              <w:rPr>
                <w:sz w:val="24"/>
                <w:szCs w:val="24"/>
              </w:rPr>
            </w:pPr>
          </w:p>
          <w:p w:rsidR="00BD73A6" w:rsidRDefault="00BD73A6" w:rsidP="00540087">
            <w:pPr>
              <w:spacing w:after="0"/>
              <w:jc w:val="both"/>
              <w:rPr>
                <w:sz w:val="24"/>
                <w:szCs w:val="24"/>
              </w:rPr>
            </w:pPr>
          </w:p>
          <w:p w:rsidR="00BD73A6" w:rsidRPr="0046075C" w:rsidRDefault="00BD73A6" w:rsidP="0054008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75AD7" w:rsidRPr="0046075C">
        <w:tc>
          <w:tcPr>
            <w:tcW w:w="3719" w:type="pct"/>
            <w:gridSpan w:val="10"/>
          </w:tcPr>
          <w:p w:rsidR="00E75AD7" w:rsidRPr="0046075C" w:rsidRDefault="00E75AD7" w:rsidP="00F34A0C">
            <w:pPr>
              <w:jc w:val="center"/>
              <w:rPr>
                <w:sz w:val="24"/>
                <w:szCs w:val="24"/>
              </w:rPr>
            </w:pPr>
          </w:p>
          <w:p w:rsidR="00E75AD7" w:rsidRPr="0046075C" w:rsidRDefault="00E75AD7" w:rsidP="00F34A0C">
            <w:pPr>
              <w:jc w:val="center"/>
              <w:rPr>
                <w:b/>
                <w:sz w:val="24"/>
                <w:szCs w:val="24"/>
              </w:rPr>
            </w:pPr>
            <w:r w:rsidRPr="0046075C">
              <w:rPr>
                <w:b/>
                <w:sz w:val="24"/>
                <w:szCs w:val="24"/>
              </w:rPr>
              <w:t>Efekty kształcenia</w:t>
            </w:r>
          </w:p>
        </w:tc>
        <w:tc>
          <w:tcPr>
            <w:tcW w:w="1281" w:type="pct"/>
            <w:gridSpan w:val="3"/>
          </w:tcPr>
          <w:p w:rsidR="00C2698A" w:rsidRDefault="00C2698A" w:rsidP="00F34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54ED8" w:rsidRDefault="00554ED8" w:rsidP="00F34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75AD7" w:rsidRPr="0046075C" w:rsidRDefault="00E75AD7" w:rsidP="00F34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Odniesienie efektów kształcenia przedmiotu do kierunkowych efektów kształcenia</w:t>
            </w:r>
          </w:p>
        </w:tc>
      </w:tr>
      <w:tr w:rsidR="00E75AD7" w:rsidRPr="0046075C">
        <w:tc>
          <w:tcPr>
            <w:tcW w:w="831" w:type="pct"/>
          </w:tcPr>
          <w:p w:rsidR="00E75AD7" w:rsidRPr="0046075C" w:rsidRDefault="00E75AD7">
            <w:pPr>
              <w:rPr>
                <w:b/>
                <w:sz w:val="24"/>
                <w:szCs w:val="24"/>
              </w:rPr>
            </w:pPr>
            <w:r w:rsidRPr="0046075C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2888" w:type="pct"/>
            <w:gridSpan w:val="9"/>
          </w:tcPr>
          <w:p w:rsidR="0008713F" w:rsidRPr="006646B9" w:rsidRDefault="006646B9" w:rsidP="000E642B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 podstawową wiedzę z zakresu pedagogiki zorientowan</w:t>
            </w:r>
            <w:r w:rsidR="002E35C9">
              <w:rPr>
                <w:i/>
                <w:sz w:val="24"/>
                <w:szCs w:val="24"/>
              </w:rPr>
              <w:t>ą</w:t>
            </w:r>
            <w:r>
              <w:rPr>
                <w:i/>
                <w:sz w:val="24"/>
                <w:szCs w:val="24"/>
              </w:rPr>
              <w:t xml:space="preserve"> na zastosowanie praktyczne.</w:t>
            </w:r>
          </w:p>
          <w:p w:rsidR="006646B9" w:rsidRPr="006646B9" w:rsidRDefault="006646B9" w:rsidP="000E642B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Zna różne rodzaje struktury społeczne i</w:t>
            </w:r>
            <w:r w:rsidR="002E35C9">
              <w:rPr>
                <w:i/>
                <w:sz w:val="24"/>
                <w:szCs w:val="24"/>
              </w:rPr>
              <w:t xml:space="preserve"> instytucje życia społecznego, </w:t>
            </w:r>
            <w:r>
              <w:rPr>
                <w:i/>
                <w:sz w:val="24"/>
                <w:szCs w:val="24"/>
              </w:rPr>
              <w:t>rozumie więzi oraz prawidłowości w nich zachodzące.</w:t>
            </w:r>
          </w:p>
          <w:p w:rsidR="006646B9" w:rsidRPr="006646B9" w:rsidRDefault="006646B9" w:rsidP="000E642B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Zna podstawowe mechanizmy procesów komunikowania się interpersonalnego i społecznego.</w:t>
            </w:r>
          </w:p>
          <w:p w:rsidR="006646B9" w:rsidRPr="006646B9" w:rsidRDefault="006646B9" w:rsidP="000E642B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 podstawową wiedzę o uczestnikach działalności pedagogicznej oraz o specyfice ich funkcjonowania.</w:t>
            </w:r>
          </w:p>
          <w:p w:rsidR="006646B9" w:rsidRPr="0046075C" w:rsidRDefault="006646B9" w:rsidP="000E642B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Zna zasady i normy etyczne zawodu nauczyciela – wychowawcy.</w:t>
            </w:r>
          </w:p>
        </w:tc>
        <w:tc>
          <w:tcPr>
            <w:tcW w:w="1281" w:type="pct"/>
            <w:gridSpan w:val="3"/>
          </w:tcPr>
          <w:p w:rsidR="00B27DD7" w:rsidRDefault="00804089" w:rsidP="000E6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KP1_W02</w:t>
            </w:r>
          </w:p>
          <w:p w:rsidR="006646B9" w:rsidRDefault="006646B9" w:rsidP="000E642B">
            <w:pPr>
              <w:spacing w:after="0" w:line="240" w:lineRule="auto"/>
              <w:rPr>
                <w:sz w:val="24"/>
                <w:szCs w:val="24"/>
              </w:rPr>
            </w:pPr>
          </w:p>
          <w:p w:rsidR="006646B9" w:rsidRDefault="006646B9" w:rsidP="000E6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KP1_W05, KP1_W06</w:t>
            </w:r>
          </w:p>
          <w:p w:rsidR="006646B9" w:rsidRDefault="006646B9" w:rsidP="000E642B">
            <w:pPr>
              <w:spacing w:after="0" w:line="240" w:lineRule="auto"/>
              <w:rPr>
                <w:sz w:val="24"/>
                <w:szCs w:val="24"/>
              </w:rPr>
            </w:pPr>
          </w:p>
          <w:p w:rsidR="006646B9" w:rsidRDefault="006646B9" w:rsidP="000E6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KP1_W07</w:t>
            </w:r>
          </w:p>
          <w:p w:rsidR="006646B9" w:rsidRDefault="006646B9" w:rsidP="000E642B">
            <w:pPr>
              <w:spacing w:after="0" w:line="240" w:lineRule="auto"/>
              <w:rPr>
                <w:sz w:val="24"/>
                <w:szCs w:val="24"/>
              </w:rPr>
            </w:pPr>
          </w:p>
          <w:p w:rsidR="00804089" w:rsidRDefault="006646B9" w:rsidP="000E6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KP1_W14</w:t>
            </w:r>
          </w:p>
          <w:p w:rsidR="006646B9" w:rsidRDefault="006646B9" w:rsidP="000E642B">
            <w:pPr>
              <w:spacing w:after="0" w:line="240" w:lineRule="auto"/>
              <w:rPr>
                <w:sz w:val="24"/>
                <w:szCs w:val="24"/>
              </w:rPr>
            </w:pPr>
          </w:p>
          <w:p w:rsidR="00804089" w:rsidRPr="00804089" w:rsidRDefault="00804089" w:rsidP="000E642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KP1_W</w:t>
            </w:r>
            <w:r w:rsidR="006646B9">
              <w:rPr>
                <w:sz w:val="24"/>
                <w:szCs w:val="24"/>
              </w:rPr>
              <w:t>19</w:t>
            </w:r>
          </w:p>
        </w:tc>
      </w:tr>
      <w:tr w:rsidR="00E75AD7" w:rsidRPr="0046075C">
        <w:tc>
          <w:tcPr>
            <w:tcW w:w="831" w:type="pct"/>
          </w:tcPr>
          <w:p w:rsidR="00E75AD7" w:rsidRPr="0046075C" w:rsidRDefault="00E75AD7">
            <w:pPr>
              <w:rPr>
                <w:b/>
                <w:sz w:val="24"/>
                <w:szCs w:val="24"/>
              </w:rPr>
            </w:pPr>
            <w:r w:rsidRPr="0046075C">
              <w:rPr>
                <w:b/>
                <w:sz w:val="24"/>
                <w:szCs w:val="24"/>
              </w:rPr>
              <w:t>Umiejętności</w:t>
            </w:r>
          </w:p>
        </w:tc>
        <w:tc>
          <w:tcPr>
            <w:tcW w:w="2888" w:type="pct"/>
            <w:gridSpan w:val="9"/>
          </w:tcPr>
          <w:p w:rsidR="000E642B" w:rsidRPr="00C2698A" w:rsidRDefault="00C2698A" w:rsidP="000E642B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C2698A">
              <w:rPr>
                <w:i/>
                <w:sz w:val="24"/>
                <w:szCs w:val="24"/>
              </w:rPr>
              <w:t>Umie stosować zdobytą wiedzę w praktyce.</w:t>
            </w:r>
          </w:p>
          <w:p w:rsidR="00C2698A" w:rsidRPr="00C2698A" w:rsidRDefault="00C2698A" w:rsidP="000E642B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C2698A">
              <w:rPr>
                <w:i/>
                <w:sz w:val="24"/>
                <w:szCs w:val="24"/>
              </w:rPr>
              <w:t>Potrafi komunikować się z różnymi uczestnikami sytuacji szkolnych i pozaszkolnych.</w:t>
            </w:r>
          </w:p>
          <w:p w:rsidR="00C2698A" w:rsidRPr="00C2698A" w:rsidRDefault="00C2698A" w:rsidP="000E642B">
            <w:pPr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C2698A">
              <w:rPr>
                <w:i/>
                <w:sz w:val="24"/>
                <w:szCs w:val="24"/>
              </w:rPr>
              <w:t>Umie planować pracę dydaktyczno- wychowawczą w szkole i innych placówkach.</w:t>
            </w:r>
          </w:p>
          <w:p w:rsidR="00C2698A" w:rsidRPr="00C2698A" w:rsidRDefault="00C2698A" w:rsidP="000E642B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C2698A">
              <w:rPr>
                <w:i/>
                <w:sz w:val="24"/>
                <w:szCs w:val="24"/>
              </w:rPr>
              <w:t>Umie tworzyć warunki wielostronnej aktywności dzieci i młodzieży w różnych kręgach życia</w:t>
            </w:r>
            <w:r>
              <w:rPr>
                <w:i/>
                <w:sz w:val="24"/>
                <w:szCs w:val="24"/>
              </w:rPr>
              <w:t>.</w:t>
            </w:r>
          </w:p>
          <w:p w:rsidR="00C2698A" w:rsidRPr="00804089" w:rsidRDefault="00C2698A" w:rsidP="000E642B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Potrafi dokonać analizy własnych działań.</w:t>
            </w:r>
          </w:p>
        </w:tc>
        <w:tc>
          <w:tcPr>
            <w:tcW w:w="1281" w:type="pct"/>
            <w:gridSpan w:val="3"/>
          </w:tcPr>
          <w:p w:rsidR="00B27DD7" w:rsidRDefault="00804089" w:rsidP="008577AA">
            <w:pPr>
              <w:spacing w:after="0" w:line="240" w:lineRule="auto"/>
              <w:rPr>
                <w:sz w:val="24"/>
                <w:szCs w:val="24"/>
              </w:rPr>
            </w:pPr>
            <w:r w:rsidRPr="00804089">
              <w:rPr>
                <w:sz w:val="24"/>
                <w:szCs w:val="24"/>
              </w:rPr>
              <w:t>KP1</w:t>
            </w:r>
            <w:r>
              <w:rPr>
                <w:sz w:val="24"/>
                <w:szCs w:val="24"/>
              </w:rPr>
              <w:t>_U02</w:t>
            </w:r>
          </w:p>
          <w:p w:rsidR="00804089" w:rsidRDefault="00804089" w:rsidP="008577AA">
            <w:pPr>
              <w:spacing w:after="0" w:line="240" w:lineRule="auto"/>
              <w:rPr>
                <w:sz w:val="24"/>
                <w:szCs w:val="24"/>
              </w:rPr>
            </w:pPr>
          </w:p>
          <w:p w:rsidR="00804089" w:rsidRDefault="00804089" w:rsidP="008577AA">
            <w:pPr>
              <w:spacing w:after="0" w:line="240" w:lineRule="auto"/>
              <w:rPr>
                <w:sz w:val="24"/>
                <w:szCs w:val="24"/>
              </w:rPr>
            </w:pPr>
            <w:r w:rsidRPr="00804089">
              <w:rPr>
                <w:sz w:val="24"/>
                <w:szCs w:val="24"/>
              </w:rPr>
              <w:t>KP1</w:t>
            </w:r>
            <w:r>
              <w:rPr>
                <w:sz w:val="24"/>
                <w:szCs w:val="24"/>
              </w:rPr>
              <w:t>_U08</w:t>
            </w:r>
          </w:p>
          <w:p w:rsidR="00C2698A" w:rsidRDefault="00C2698A" w:rsidP="008577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KP1_U12, KP1_U13</w:t>
            </w:r>
          </w:p>
          <w:p w:rsidR="00C2698A" w:rsidRDefault="00C2698A" w:rsidP="008577AA">
            <w:pPr>
              <w:spacing w:after="0" w:line="240" w:lineRule="auto"/>
              <w:rPr>
                <w:sz w:val="24"/>
                <w:szCs w:val="24"/>
              </w:rPr>
            </w:pPr>
          </w:p>
          <w:p w:rsidR="00C2698A" w:rsidRDefault="00C2698A" w:rsidP="008577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KP1_U12, KP1_U13</w:t>
            </w:r>
          </w:p>
          <w:p w:rsidR="00C2698A" w:rsidRDefault="00C2698A" w:rsidP="008577AA">
            <w:pPr>
              <w:spacing w:after="0" w:line="240" w:lineRule="auto"/>
              <w:rPr>
                <w:sz w:val="24"/>
                <w:szCs w:val="24"/>
              </w:rPr>
            </w:pPr>
          </w:p>
          <w:p w:rsidR="00C2698A" w:rsidRPr="00804089" w:rsidRDefault="00C2698A" w:rsidP="008577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KP1_U17</w:t>
            </w:r>
          </w:p>
        </w:tc>
      </w:tr>
      <w:tr w:rsidR="00E75AD7" w:rsidRPr="0046075C">
        <w:tc>
          <w:tcPr>
            <w:tcW w:w="831" w:type="pct"/>
          </w:tcPr>
          <w:p w:rsidR="00E75AD7" w:rsidRPr="0046075C" w:rsidRDefault="00E75AD7">
            <w:pPr>
              <w:rPr>
                <w:b/>
                <w:sz w:val="24"/>
                <w:szCs w:val="24"/>
              </w:rPr>
            </w:pPr>
            <w:r w:rsidRPr="0046075C">
              <w:rPr>
                <w:b/>
                <w:sz w:val="24"/>
                <w:szCs w:val="24"/>
              </w:rPr>
              <w:t>Kompetencje społeczne</w:t>
            </w:r>
          </w:p>
        </w:tc>
        <w:tc>
          <w:tcPr>
            <w:tcW w:w="2888" w:type="pct"/>
            <w:gridSpan w:val="9"/>
          </w:tcPr>
          <w:p w:rsidR="00D3229F" w:rsidRPr="000E1AB3" w:rsidRDefault="00C2698A" w:rsidP="000E642B">
            <w:pPr>
              <w:numPr>
                <w:ilvl w:val="0"/>
                <w:numId w:val="8"/>
              </w:num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Umie dokonać samooceny własnych kompetencji pedagogicznych</w:t>
            </w:r>
            <w:r w:rsidR="000E1AB3">
              <w:rPr>
                <w:i/>
                <w:sz w:val="24"/>
                <w:szCs w:val="24"/>
              </w:rPr>
              <w:t xml:space="preserve"> i rozumie potrzebę ciągłego dokształcania się zawodowego.</w:t>
            </w:r>
          </w:p>
          <w:p w:rsidR="000E1AB3" w:rsidRPr="000E1AB3" w:rsidRDefault="000E1AB3" w:rsidP="000E642B">
            <w:pPr>
              <w:numPr>
                <w:ilvl w:val="0"/>
                <w:numId w:val="8"/>
              </w:num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Jest przekonany o sensie podejmowania działań pedagogicznych w środowisku społecznym.</w:t>
            </w:r>
          </w:p>
          <w:p w:rsidR="000E1AB3" w:rsidRPr="00C2698A" w:rsidRDefault="000E1AB3" w:rsidP="000E642B">
            <w:pPr>
              <w:numPr>
                <w:ilvl w:val="0"/>
                <w:numId w:val="8"/>
              </w:num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 stosunku do tematów etycznych dotyczących zasad etyki zawodowej ma stosunek refleksyjny.</w:t>
            </w:r>
          </w:p>
          <w:p w:rsidR="000E1AB3" w:rsidRPr="000E1AB3" w:rsidRDefault="000E1AB3" w:rsidP="000E1AB3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Pr="000E1AB3">
              <w:rPr>
                <w:i/>
                <w:sz w:val="24"/>
                <w:szCs w:val="24"/>
              </w:rPr>
              <w:t>Odpowiedzialnie przygotowuje się do swojej pracy</w:t>
            </w:r>
            <w:r>
              <w:rPr>
                <w:i/>
                <w:sz w:val="24"/>
                <w:szCs w:val="24"/>
              </w:rPr>
              <w:t xml:space="preserve"> pedagogicznej oraz do aktywnego uczestnictwa w różnych grupach, instytucjach, które realizują </w:t>
            </w:r>
            <w:r>
              <w:rPr>
                <w:i/>
                <w:sz w:val="24"/>
                <w:szCs w:val="24"/>
              </w:rPr>
              <w:lastRenderedPageBreak/>
              <w:t>działania pedagogiczne.</w:t>
            </w:r>
          </w:p>
        </w:tc>
        <w:tc>
          <w:tcPr>
            <w:tcW w:w="1281" w:type="pct"/>
            <w:gridSpan w:val="3"/>
          </w:tcPr>
          <w:p w:rsidR="00B27DD7" w:rsidRDefault="00804089" w:rsidP="000E642B">
            <w:pPr>
              <w:spacing w:after="0" w:line="240" w:lineRule="auto"/>
              <w:rPr>
                <w:sz w:val="24"/>
                <w:szCs w:val="24"/>
              </w:rPr>
            </w:pPr>
            <w:r w:rsidRPr="00804089">
              <w:rPr>
                <w:sz w:val="24"/>
                <w:szCs w:val="24"/>
              </w:rPr>
              <w:lastRenderedPageBreak/>
              <w:t>KP1</w:t>
            </w:r>
            <w:r>
              <w:rPr>
                <w:sz w:val="24"/>
                <w:szCs w:val="24"/>
              </w:rPr>
              <w:t>_K01</w:t>
            </w:r>
          </w:p>
          <w:p w:rsidR="000E1AB3" w:rsidRDefault="000E1AB3" w:rsidP="000E642B">
            <w:pPr>
              <w:spacing w:after="0" w:line="240" w:lineRule="auto"/>
              <w:rPr>
                <w:sz w:val="24"/>
                <w:szCs w:val="24"/>
              </w:rPr>
            </w:pPr>
          </w:p>
          <w:p w:rsidR="00804089" w:rsidRDefault="00804089" w:rsidP="000E642B">
            <w:pPr>
              <w:spacing w:after="0" w:line="240" w:lineRule="auto"/>
              <w:rPr>
                <w:sz w:val="24"/>
                <w:szCs w:val="24"/>
              </w:rPr>
            </w:pPr>
            <w:r w:rsidRPr="00804089">
              <w:rPr>
                <w:sz w:val="24"/>
                <w:szCs w:val="24"/>
              </w:rPr>
              <w:t>KP1</w:t>
            </w:r>
            <w:r>
              <w:rPr>
                <w:sz w:val="24"/>
                <w:szCs w:val="24"/>
              </w:rPr>
              <w:t>_K0</w:t>
            </w:r>
            <w:r w:rsidR="000E1AB3">
              <w:rPr>
                <w:sz w:val="24"/>
                <w:szCs w:val="24"/>
              </w:rPr>
              <w:t>3</w:t>
            </w:r>
          </w:p>
          <w:p w:rsidR="000E1AB3" w:rsidRDefault="000E1AB3" w:rsidP="000E642B">
            <w:pPr>
              <w:spacing w:after="0" w:line="240" w:lineRule="auto"/>
              <w:rPr>
                <w:sz w:val="24"/>
                <w:szCs w:val="24"/>
              </w:rPr>
            </w:pPr>
          </w:p>
          <w:p w:rsidR="000E1AB3" w:rsidRDefault="000E1AB3" w:rsidP="000E64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KP1_K05</w:t>
            </w:r>
          </w:p>
          <w:p w:rsidR="000E1AB3" w:rsidRDefault="000E1AB3" w:rsidP="000E642B">
            <w:pPr>
              <w:spacing w:after="0" w:line="240" w:lineRule="auto"/>
              <w:rPr>
                <w:sz w:val="24"/>
                <w:szCs w:val="24"/>
              </w:rPr>
            </w:pPr>
          </w:p>
          <w:p w:rsidR="000E1AB3" w:rsidRPr="0046075C" w:rsidRDefault="000E1AB3" w:rsidP="000E642B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KP1_K08, KP1_K10</w:t>
            </w:r>
          </w:p>
        </w:tc>
      </w:tr>
      <w:tr w:rsidR="0021396B" w:rsidRPr="0046075C">
        <w:tc>
          <w:tcPr>
            <w:tcW w:w="3719" w:type="pct"/>
            <w:gridSpan w:val="10"/>
            <w:vMerge w:val="restart"/>
          </w:tcPr>
          <w:p w:rsidR="006646B9" w:rsidRDefault="006646B9" w:rsidP="00F34A0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6646B9" w:rsidRDefault="006646B9" w:rsidP="00F34A0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21396B" w:rsidRPr="0046075C" w:rsidRDefault="0021396B" w:rsidP="00F34A0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6075C">
              <w:rPr>
                <w:b/>
                <w:sz w:val="24"/>
                <w:szCs w:val="24"/>
              </w:rPr>
              <w:t>Pełny opis przedmiotu</w:t>
            </w:r>
            <w:r w:rsidRPr="0046075C">
              <w:rPr>
                <w:sz w:val="24"/>
                <w:szCs w:val="24"/>
              </w:rPr>
              <w:t xml:space="preserve"> (treści programowe)</w:t>
            </w:r>
          </w:p>
        </w:tc>
        <w:tc>
          <w:tcPr>
            <w:tcW w:w="1281" w:type="pct"/>
            <w:gridSpan w:val="3"/>
            <w:tcBorders>
              <w:bottom w:val="nil"/>
            </w:tcBorders>
          </w:tcPr>
          <w:p w:rsidR="006646B9" w:rsidRDefault="006646B9" w:rsidP="003712F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646B9" w:rsidRDefault="006646B9" w:rsidP="003712F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646B9" w:rsidRDefault="006646B9" w:rsidP="003712F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1396B" w:rsidRPr="0046075C" w:rsidRDefault="0021396B" w:rsidP="003712FB">
            <w:pPr>
              <w:spacing w:after="0"/>
              <w:jc w:val="center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Godzinowy, minimalny</w:t>
            </w:r>
            <w:r w:rsidR="003712FB" w:rsidRPr="0046075C">
              <w:rPr>
                <w:sz w:val="24"/>
                <w:szCs w:val="24"/>
              </w:rPr>
              <w:t xml:space="preserve"> wymiar zaangażowania w daną </w:t>
            </w:r>
            <w:r w:rsidRPr="0046075C">
              <w:rPr>
                <w:sz w:val="24"/>
                <w:szCs w:val="24"/>
              </w:rPr>
              <w:t>aktywnoś</w:t>
            </w:r>
            <w:r w:rsidR="003712FB" w:rsidRPr="0046075C">
              <w:rPr>
                <w:sz w:val="24"/>
                <w:szCs w:val="24"/>
              </w:rPr>
              <w:t>ć</w:t>
            </w:r>
          </w:p>
        </w:tc>
      </w:tr>
      <w:tr w:rsidR="0021396B" w:rsidRPr="0046075C">
        <w:tc>
          <w:tcPr>
            <w:tcW w:w="3719" w:type="pct"/>
            <w:gridSpan w:val="10"/>
            <w:vMerge/>
          </w:tcPr>
          <w:p w:rsidR="0021396B" w:rsidRPr="0046075C" w:rsidRDefault="0021396B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</w:tcPr>
          <w:p w:rsidR="0021396B" w:rsidRPr="0046075C" w:rsidRDefault="0021396B" w:rsidP="00F34A0C">
            <w:pPr>
              <w:spacing w:after="0"/>
              <w:jc w:val="center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stacjonarne</w:t>
            </w:r>
          </w:p>
        </w:tc>
        <w:tc>
          <w:tcPr>
            <w:tcW w:w="702" w:type="pct"/>
            <w:gridSpan w:val="2"/>
          </w:tcPr>
          <w:p w:rsidR="0021396B" w:rsidRPr="0046075C" w:rsidRDefault="0021396B" w:rsidP="00F34A0C">
            <w:pPr>
              <w:spacing w:after="0"/>
              <w:jc w:val="center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niestacjonarne</w:t>
            </w:r>
          </w:p>
        </w:tc>
      </w:tr>
      <w:tr w:rsidR="0021396B" w:rsidRPr="0046075C">
        <w:tc>
          <w:tcPr>
            <w:tcW w:w="2541" w:type="pct"/>
            <w:gridSpan w:val="6"/>
          </w:tcPr>
          <w:p w:rsidR="0021396B" w:rsidRPr="0046075C" w:rsidRDefault="0021396B" w:rsidP="001248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6075C">
              <w:rPr>
                <w:b/>
                <w:sz w:val="24"/>
                <w:szCs w:val="24"/>
              </w:rPr>
              <w:t>Rodzaj aktywności praktycznych</w:t>
            </w:r>
            <w:r w:rsidR="00C73D67" w:rsidRPr="0046075C">
              <w:rPr>
                <w:b/>
                <w:sz w:val="24"/>
                <w:szCs w:val="24"/>
              </w:rPr>
              <w:t xml:space="preserve"> – katalog</w:t>
            </w:r>
          </w:p>
        </w:tc>
        <w:tc>
          <w:tcPr>
            <w:tcW w:w="1178" w:type="pct"/>
            <w:gridSpan w:val="4"/>
          </w:tcPr>
          <w:p w:rsidR="0021396B" w:rsidRPr="0046075C" w:rsidRDefault="0021396B" w:rsidP="002139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075C">
              <w:rPr>
                <w:b/>
                <w:sz w:val="24"/>
                <w:szCs w:val="24"/>
              </w:rPr>
              <w:t>Warunki zaliczenia danej aktywności</w:t>
            </w:r>
          </w:p>
        </w:tc>
        <w:tc>
          <w:tcPr>
            <w:tcW w:w="579" w:type="pct"/>
          </w:tcPr>
          <w:p w:rsidR="0021396B" w:rsidRPr="0046075C" w:rsidRDefault="0021396B" w:rsidP="003177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075C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702" w:type="pct"/>
            <w:gridSpan w:val="2"/>
          </w:tcPr>
          <w:p w:rsidR="0021396B" w:rsidRPr="0046075C" w:rsidRDefault="0021396B" w:rsidP="003177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075C">
              <w:rPr>
                <w:b/>
                <w:sz w:val="24"/>
                <w:szCs w:val="24"/>
              </w:rPr>
              <w:t>300</w:t>
            </w:r>
          </w:p>
        </w:tc>
      </w:tr>
      <w:tr w:rsidR="0021396B" w:rsidRPr="0046075C">
        <w:tc>
          <w:tcPr>
            <w:tcW w:w="2541" w:type="pct"/>
            <w:gridSpan w:val="6"/>
          </w:tcPr>
          <w:p w:rsidR="0021396B" w:rsidRPr="0046075C" w:rsidRDefault="0021396B" w:rsidP="008040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 xml:space="preserve">Praktyka zorganizowana przez Wydział w formie praktyki tradycyjnej lub wirtualnej. Student korzysta z przygotowanej przez Uczelnię oferty praktyk wynikającej z zawartych umów miedzy Uczelnią z organizacją przyjmująca na praktyki. </w:t>
            </w:r>
          </w:p>
        </w:tc>
        <w:tc>
          <w:tcPr>
            <w:tcW w:w="1178" w:type="pct"/>
            <w:gridSpan w:val="4"/>
          </w:tcPr>
          <w:p w:rsidR="00B16220" w:rsidRPr="0046075C" w:rsidRDefault="00B16220" w:rsidP="008040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3712FB" w:rsidRPr="0046075C">
              <w:rPr>
                <w:sz w:val="24"/>
                <w:szCs w:val="24"/>
              </w:rPr>
              <w:t>okumentacja przebiegu praktyki studenckiej, tj. porozumienie Uczelni z</w:t>
            </w:r>
            <w:r w:rsidR="00804089">
              <w:rPr>
                <w:sz w:val="24"/>
                <w:szCs w:val="24"/>
              </w:rPr>
              <w:t xml:space="preserve"> instytucją</w:t>
            </w:r>
            <w:r w:rsidR="003712FB" w:rsidRPr="0046075C">
              <w:rPr>
                <w:sz w:val="24"/>
                <w:szCs w:val="24"/>
              </w:rPr>
              <w:t>, umowa o praktykę studencką, informacja o przebiegu praktyki i rodzaju wykonywanych zadań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9" w:type="pct"/>
          </w:tcPr>
          <w:p w:rsidR="0021396B" w:rsidRPr="0046075C" w:rsidRDefault="00652DF4" w:rsidP="00A4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02" w:type="pct"/>
            <w:gridSpan w:val="2"/>
          </w:tcPr>
          <w:p w:rsidR="0021396B" w:rsidRPr="0046075C" w:rsidRDefault="00652DF4" w:rsidP="00A4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21396B" w:rsidRPr="0046075C">
        <w:tc>
          <w:tcPr>
            <w:tcW w:w="2541" w:type="pct"/>
            <w:gridSpan w:val="6"/>
          </w:tcPr>
          <w:p w:rsidR="0021396B" w:rsidRPr="0046075C" w:rsidRDefault="0021396B" w:rsidP="008040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Praktyka indywidualna w formie praktyki tradycyjnej lub wirtualnej. Student samodzielnie organizuje praktykę i inicjuje podpisanie porozumienia z organizacją przyjmująca na praktykę. Uczelnia sprawuje nadzór merytoryczny nad przebiegiem praktyki</w:t>
            </w:r>
            <w:r w:rsidR="000E642B" w:rsidRPr="0046075C">
              <w:rPr>
                <w:sz w:val="24"/>
                <w:szCs w:val="24"/>
              </w:rPr>
              <w:t>.</w:t>
            </w:r>
            <w:r w:rsidRPr="004607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8" w:type="pct"/>
            <w:gridSpan w:val="4"/>
          </w:tcPr>
          <w:p w:rsidR="0021396B" w:rsidRPr="0046075C" w:rsidRDefault="003712FB" w:rsidP="008040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 xml:space="preserve">dokumentacja przebiegu praktyki studenckiej, tj. porozumienie Uczelni z </w:t>
            </w:r>
            <w:r w:rsidR="00804089">
              <w:rPr>
                <w:sz w:val="24"/>
                <w:szCs w:val="24"/>
              </w:rPr>
              <w:t>instytucją</w:t>
            </w:r>
            <w:r w:rsidRPr="0046075C">
              <w:rPr>
                <w:sz w:val="24"/>
                <w:szCs w:val="24"/>
              </w:rPr>
              <w:t>, umowa o praktykę studencką, informacja o przebiegu praktyki i rodzaju wykonywanych zadań</w:t>
            </w:r>
          </w:p>
        </w:tc>
        <w:tc>
          <w:tcPr>
            <w:tcW w:w="579" w:type="pct"/>
          </w:tcPr>
          <w:p w:rsidR="0021396B" w:rsidRPr="0046075C" w:rsidRDefault="00804089" w:rsidP="00A4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02" w:type="pct"/>
            <w:gridSpan w:val="2"/>
          </w:tcPr>
          <w:p w:rsidR="0021396B" w:rsidRPr="0046075C" w:rsidRDefault="00804089" w:rsidP="00A4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1396B" w:rsidRPr="0046075C">
              <w:rPr>
                <w:sz w:val="24"/>
                <w:szCs w:val="24"/>
              </w:rPr>
              <w:t>0</w:t>
            </w:r>
          </w:p>
        </w:tc>
      </w:tr>
      <w:tr w:rsidR="0021396B" w:rsidRPr="0046075C">
        <w:tc>
          <w:tcPr>
            <w:tcW w:w="2541" w:type="pct"/>
            <w:gridSpan w:val="6"/>
          </w:tcPr>
          <w:p w:rsidR="0021396B" w:rsidRPr="00F75A9D" w:rsidRDefault="00F75A9D" w:rsidP="0012480D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F75A9D">
              <w:rPr>
                <w:i/>
                <w:sz w:val="24"/>
                <w:szCs w:val="24"/>
              </w:rPr>
              <w:t>Wolontariat na terenie szkół i świetlic (socjoterapeutycznych, wiejskich, itp.) w swojej miejscowości – organizacja czasu wolnego dzieci i młodzieży</w:t>
            </w:r>
            <w:r w:rsidR="00B90219">
              <w:rPr>
                <w:i/>
                <w:sz w:val="24"/>
                <w:szCs w:val="24"/>
              </w:rPr>
              <w:t>, pomoc w nauce.</w:t>
            </w:r>
          </w:p>
        </w:tc>
        <w:tc>
          <w:tcPr>
            <w:tcW w:w="1178" w:type="pct"/>
            <w:gridSpan w:val="4"/>
          </w:tcPr>
          <w:p w:rsidR="0021396B" w:rsidRDefault="00F75A9D" w:rsidP="0012480D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F75A9D">
              <w:rPr>
                <w:i/>
                <w:sz w:val="24"/>
                <w:szCs w:val="24"/>
              </w:rPr>
              <w:t xml:space="preserve">pisemne </w:t>
            </w:r>
            <w:r>
              <w:rPr>
                <w:i/>
                <w:sz w:val="24"/>
                <w:szCs w:val="24"/>
              </w:rPr>
              <w:t>potwierdzenie przez  pracownika świetlicy</w:t>
            </w:r>
          </w:p>
          <w:p w:rsidR="00F75A9D" w:rsidRPr="00F75A9D" w:rsidRDefault="00F75A9D" w:rsidP="0012480D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79" w:type="pct"/>
          </w:tcPr>
          <w:p w:rsidR="0021396B" w:rsidRPr="0046075C" w:rsidRDefault="0021396B" w:rsidP="00A4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pct"/>
            <w:gridSpan w:val="2"/>
          </w:tcPr>
          <w:p w:rsidR="0021396B" w:rsidRPr="0046075C" w:rsidRDefault="0021396B" w:rsidP="00A4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396B" w:rsidRPr="0046075C">
        <w:tc>
          <w:tcPr>
            <w:tcW w:w="2541" w:type="pct"/>
            <w:gridSpan w:val="6"/>
          </w:tcPr>
          <w:p w:rsidR="0021396B" w:rsidRPr="00B90219" w:rsidRDefault="00B90219" w:rsidP="0012480D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B90219">
              <w:rPr>
                <w:i/>
                <w:sz w:val="24"/>
                <w:szCs w:val="24"/>
              </w:rPr>
              <w:t xml:space="preserve">Współpraca z organizacjami zajmującymi się </w:t>
            </w:r>
            <w:r>
              <w:rPr>
                <w:i/>
                <w:sz w:val="24"/>
                <w:szCs w:val="24"/>
              </w:rPr>
              <w:t xml:space="preserve">dziećmi i </w:t>
            </w:r>
            <w:r w:rsidRPr="00B90219">
              <w:rPr>
                <w:i/>
                <w:sz w:val="24"/>
                <w:szCs w:val="24"/>
              </w:rPr>
              <w:t>młodzieżą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178" w:type="pct"/>
            <w:gridSpan w:val="4"/>
          </w:tcPr>
          <w:p w:rsidR="0021396B" w:rsidRPr="00B90219" w:rsidRDefault="00167997" w:rsidP="003712FB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pisemne </w:t>
            </w:r>
            <w:r w:rsidR="00B90219" w:rsidRPr="00B90219">
              <w:rPr>
                <w:i/>
                <w:sz w:val="24"/>
                <w:szCs w:val="24"/>
              </w:rPr>
              <w:t>potwierdzenie organizatora</w:t>
            </w:r>
          </w:p>
        </w:tc>
        <w:tc>
          <w:tcPr>
            <w:tcW w:w="579" w:type="pct"/>
          </w:tcPr>
          <w:p w:rsidR="0021396B" w:rsidRPr="0046075C" w:rsidRDefault="0021396B" w:rsidP="00A4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pct"/>
            <w:gridSpan w:val="2"/>
          </w:tcPr>
          <w:p w:rsidR="0021396B" w:rsidRPr="0046075C" w:rsidRDefault="0021396B" w:rsidP="00A43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396B" w:rsidRPr="0046075C">
        <w:tc>
          <w:tcPr>
            <w:tcW w:w="2541" w:type="pct"/>
            <w:gridSpan w:val="6"/>
          </w:tcPr>
          <w:p w:rsidR="0021396B" w:rsidRPr="00167997" w:rsidRDefault="00167997" w:rsidP="0012480D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Organizacja na rzecz środowiska działań zgodnych z profilem </w:t>
            </w:r>
            <w:r>
              <w:rPr>
                <w:i/>
                <w:sz w:val="24"/>
                <w:szCs w:val="24"/>
              </w:rPr>
              <w:lastRenderedPageBreak/>
              <w:t>kształcenia (np. czytanie książek dla dzieci w przedszkolu, przedstawienie „teatralne”) – działanie grupowe.</w:t>
            </w:r>
          </w:p>
        </w:tc>
        <w:tc>
          <w:tcPr>
            <w:tcW w:w="1178" w:type="pct"/>
            <w:gridSpan w:val="4"/>
          </w:tcPr>
          <w:p w:rsidR="0021396B" w:rsidRPr="00167997" w:rsidRDefault="00167997" w:rsidP="00711F2D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pisemne potwierdzenie </w:t>
            </w:r>
            <w:r>
              <w:rPr>
                <w:i/>
                <w:sz w:val="24"/>
                <w:szCs w:val="24"/>
              </w:rPr>
              <w:lastRenderedPageBreak/>
              <w:t>przedstawiciela placówki</w:t>
            </w:r>
          </w:p>
        </w:tc>
        <w:tc>
          <w:tcPr>
            <w:tcW w:w="579" w:type="pct"/>
          </w:tcPr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pct"/>
            <w:gridSpan w:val="2"/>
          </w:tcPr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396B" w:rsidRPr="0046075C">
        <w:tc>
          <w:tcPr>
            <w:tcW w:w="2541" w:type="pct"/>
            <w:gridSpan w:val="6"/>
          </w:tcPr>
          <w:p w:rsidR="0021396B" w:rsidRPr="0046075C" w:rsidRDefault="0021396B" w:rsidP="00D10E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lastRenderedPageBreak/>
              <w:t xml:space="preserve">Działalność zorganizowana przez Uczelnię, pozwalająca osiągnąć założone efekty praktyki zgodne z profilem kształcenia na kierunku studiów oraz specjalności, m.in.:  </w:t>
            </w:r>
          </w:p>
          <w:p w:rsidR="0021396B" w:rsidRPr="0046075C" w:rsidRDefault="0021396B" w:rsidP="00492EE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realizacja projektów w ramach działalności kół naukowych</w:t>
            </w:r>
          </w:p>
          <w:p w:rsidR="00C716F9" w:rsidRPr="0046075C" w:rsidRDefault="00C716F9" w:rsidP="00492EE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opracowanie min. 2 studiów przypadk</w:t>
            </w:r>
            <w:r w:rsidR="00EE0266" w:rsidRPr="0046075C">
              <w:rPr>
                <w:sz w:val="24"/>
                <w:szCs w:val="24"/>
              </w:rPr>
              <w:t>ów</w:t>
            </w:r>
            <w:r w:rsidRPr="0046075C">
              <w:rPr>
                <w:sz w:val="24"/>
                <w:szCs w:val="24"/>
              </w:rPr>
              <w:t xml:space="preserve"> dotyczących realnego problemu zaobserwowanego w organizacji</w:t>
            </w:r>
            <w:r w:rsidR="00554ED8">
              <w:rPr>
                <w:sz w:val="24"/>
                <w:szCs w:val="24"/>
              </w:rPr>
              <w:t>,</w:t>
            </w:r>
            <w:r w:rsidRPr="0046075C">
              <w:rPr>
                <w:sz w:val="24"/>
                <w:szCs w:val="24"/>
              </w:rPr>
              <w:t xml:space="preserve"> z którą zawodow</w:t>
            </w:r>
            <w:r w:rsidR="00EE0266" w:rsidRPr="0046075C">
              <w:rPr>
                <w:sz w:val="24"/>
                <w:szCs w:val="24"/>
              </w:rPr>
              <w:t>o</w:t>
            </w:r>
            <w:r w:rsidRPr="0046075C">
              <w:rPr>
                <w:sz w:val="24"/>
                <w:szCs w:val="24"/>
              </w:rPr>
              <w:t xml:space="preserve"> jest związany student; materiał do wykorzystania na zajęciach</w:t>
            </w:r>
          </w:p>
          <w:p w:rsidR="0021396B" w:rsidRPr="0046075C" w:rsidRDefault="00167997" w:rsidP="00492EE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pr</w:t>
            </w:r>
            <w:r w:rsidR="00902457">
              <w:rPr>
                <w:sz w:val="24"/>
                <w:szCs w:val="24"/>
              </w:rPr>
              <w:t xml:space="preserve">ojektach, badaniach i </w:t>
            </w:r>
            <w:proofErr w:type="spellStart"/>
            <w:r w:rsidR="00902457">
              <w:rPr>
                <w:sz w:val="24"/>
                <w:szCs w:val="24"/>
              </w:rPr>
              <w:t>aktywnościach</w:t>
            </w:r>
            <w:proofErr w:type="spellEnd"/>
            <w:r w:rsidR="00902457">
              <w:rPr>
                <w:sz w:val="24"/>
                <w:szCs w:val="24"/>
              </w:rPr>
              <w:t xml:space="preserve"> na rzecz </w:t>
            </w:r>
            <w:proofErr w:type="spellStart"/>
            <w:r w:rsidR="00902457">
              <w:rPr>
                <w:sz w:val="24"/>
                <w:szCs w:val="24"/>
              </w:rPr>
              <w:t>interesariuszy</w:t>
            </w:r>
            <w:proofErr w:type="spellEnd"/>
            <w:r w:rsidR="00902457">
              <w:rPr>
                <w:sz w:val="24"/>
                <w:szCs w:val="24"/>
              </w:rPr>
              <w:t xml:space="preserve">  Wydziału Ekonomii i Pedagogiki w </w:t>
            </w:r>
            <w:r w:rsidR="00F61D87">
              <w:rPr>
                <w:sz w:val="24"/>
                <w:szCs w:val="24"/>
              </w:rPr>
              <w:t>Gryficach</w:t>
            </w:r>
          </w:p>
          <w:p w:rsidR="0021396B" w:rsidRPr="0046075C" w:rsidRDefault="0021396B" w:rsidP="0021396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 xml:space="preserve">udział w projektach realizowanych przez Uczelnię (m.in. projekty szkoleniowe, innowacyjne, badawcze) </w:t>
            </w:r>
          </w:p>
          <w:p w:rsidR="0021396B" w:rsidRPr="0046075C" w:rsidRDefault="00475875" w:rsidP="0021396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uczestnictwo w warsztatach</w:t>
            </w:r>
            <w:r w:rsidR="0021396B" w:rsidRPr="0046075C">
              <w:rPr>
                <w:sz w:val="24"/>
                <w:szCs w:val="24"/>
              </w:rPr>
              <w:t xml:space="preserve"> organizowany</w:t>
            </w:r>
            <w:r>
              <w:rPr>
                <w:sz w:val="24"/>
                <w:szCs w:val="24"/>
              </w:rPr>
              <w:t xml:space="preserve">ch </w:t>
            </w:r>
            <w:r w:rsidR="0021396B" w:rsidRPr="0046075C">
              <w:rPr>
                <w:sz w:val="24"/>
                <w:szCs w:val="24"/>
              </w:rPr>
              <w:t xml:space="preserve">przez Uczelnię w ramach </w:t>
            </w:r>
            <w:r>
              <w:rPr>
                <w:sz w:val="24"/>
                <w:szCs w:val="24"/>
              </w:rPr>
              <w:t>cyklu spotkań z praktykami (</w:t>
            </w:r>
            <w:r w:rsidR="0021396B" w:rsidRPr="0046075C">
              <w:rPr>
                <w:sz w:val="24"/>
                <w:szCs w:val="24"/>
              </w:rPr>
              <w:t>min. 3 potwierdzone uczestnictwa w całym toku studiów</w:t>
            </w:r>
            <w:r>
              <w:rPr>
                <w:sz w:val="24"/>
                <w:szCs w:val="24"/>
              </w:rPr>
              <w:t>)</w:t>
            </w:r>
          </w:p>
          <w:p w:rsidR="0021396B" w:rsidRPr="0046075C" w:rsidRDefault="0021396B" w:rsidP="0021396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 xml:space="preserve">testowanie produktów finalnych opracowanych w ramach projektów innowacyjnych realizowanych przez ZPSB, </w:t>
            </w:r>
          </w:p>
          <w:p w:rsidR="0021396B" w:rsidRPr="0046075C" w:rsidRDefault="0021396B" w:rsidP="0021396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pomoc w organizacji imprez organizowanych przez Uczelnię, w tym imprez skierowanych do społeczności lokalnych,</w:t>
            </w:r>
          </w:p>
          <w:p w:rsidR="0021396B" w:rsidRPr="0046075C" w:rsidRDefault="0021396B" w:rsidP="0021396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organizacja życia kulturalnego, sportowego oraz społecznego Uczelni</w:t>
            </w:r>
          </w:p>
          <w:p w:rsidR="00A43A32" w:rsidRPr="0046075C" w:rsidRDefault="00A43A32" w:rsidP="0021396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 xml:space="preserve">udział w szkoleniach i kursach podwyższających kompetencje studenta w obszarach zgodnych z profilem kształcenia organizowanych przez Uczelnię </w:t>
            </w:r>
          </w:p>
        </w:tc>
        <w:tc>
          <w:tcPr>
            <w:tcW w:w="1178" w:type="pct"/>
            <w:gridSpan w:val="4"/>
          </w:tcPr>
          <w:p w:rsidR="0021396B" w:rsidRPr="0046075C" w:rsidRDefault="0021396B" w:rsidP="0021396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12FB" w:rsidRPr="0046075C" w:rsidRDefault="003712FB" w:rsidP="0021396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12FB" w:rsidRPr="0046075C" w:rsidRDefault="003712FB" w:rsidP="0021396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12FB" w:rsidRPr="0046075C" w:rsidRDefault="003712FB" w:rsidP="002139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potwierdzenie członkowstwa</w:t>
            </w:r>
          </w:p>
          <w:p w:rsidR="00C716F9" w:rsidRPr="0046075C" w:rsidRDefault="00C716F9" w:rsidP="002139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 xml:space="preserve">ocena </w:t>
            </w:r>
            <w:r w:rsidR="00EE0266" w:rsidRPr="0046075C">
              <w:rPr>
                <w:sz w:val="24"/>
                <w:szCs w:val="24"/>
              </w:rPr>
              <w:t xml:space="preserve">prowadzącego </w:t>
            </w:r>
            <w:r w:rsidRPr="0046075C">
              <w:rPr>
                <w:sz w:val="24"/>
                <w:szCs w:val="24"/>
              </w:rPr>
              <w:t>dany przedmiot</w:t>
            </w:r>
          </w:p>
          <w:p w:rsidR="003712FB" w:rsidRPr="0046075C" w:rsidRDefault="003712FB" w:rsidP="002139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pisemne potwierdzenie przez pracownika biura w ZPSB</w:t>
            </w:r>
          </w:p>
          <w:p w:rsidR="003712FB" w:rsidRPr="0046075C" w:rsidRDefault="003712FB" w:rsidP="003712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pisemne potwierdzenie przez pracownika biura projektu</w:t>
            </w:r>
          </w:p>
          <w:p w:rsidR="003712FB" w:rsidRPr="0046075C" w:rsidRDefault="003712FB" w:rsidP="003712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lista obecności z warsztatów</w:t>
            </w:r>
          </w:p>
          <w:p w:rsidR="003712FB" w:rsidRPr="0046075C" w:rsidRDefault="003712FB" w:rsidP="003712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12FB" w:rsidRPr="0046075C" w:rsidRDefault="003712FB" w:rsidP="003712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12FB" w:rsidRPr="0046075C" w:rsidRDefault="003712FB" w:rsidP="003712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pisemne potwierdzenie przez pracownika biura projektu</w:t>
            </w:r>
          </w:p>
          <w:p w:rsidR="003712FB" w:rsidRPr="0046075C" w:rsidRDefault="003712FB" w:rsidP="003712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pisemne potwierdzenie przez organizatora imprezy</w:t>
            </w:r>
          </w:p>
          <w:p w:rsidR="003712FB" w:rsidRPr="0046075C" w:rsidRDefault="003712FB" w:rsidP="002139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 xml:space="preserve">pisemne potwierdzenie przez </w:t>
            </w:r>
            <w:r w:rsidR="000D2E2F" w:rsidRPr="0046075C">
              <w:rPr>
                <w:sz w:val="24"/>
                <w:szCs w:val="24"/>
              </w:rPr>
              <w:t>pracownika Biura Karier ZPSB</w:t>
            </w:r>
          </w:p>
          <w:p w:rsidR="00A43A32" w:rsidRPr="0046075C" w:rsidRDefault="00A43A32" w:rsidP="002139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zaświadczenie/certyfikat ukończenia szkolenia/kursu</w:t>
            </w:r>
          </w:p>
        </w:tc>
        <w:tc>
          <w:tcPr>
            <w:tcW w:w="579" w:type="pct"/>
          </w:tcPr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396B" w:rsidRPr="0046075C" w:rsidRDefault="00A43A32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20</w:t>
            </w:r>
          </w:p>
          <w:p w:rsidR="00C716F9" w:rsidRPr="0046075C" w:rsidRDefault="00C716F9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10</w:t>
            </w:r>
          </w:p>
          <w:p w:rsidR="00C716F9" w:rsidRPr="0046075C" w:rsidRDefault="00C716F9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16F9" w:rsidRPr="0046075C" w:rsidRDefault="00C716F9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20</w:t>
            </w:r>
          </w:p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20</w:t>
            </w:r>
          </w:p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10</w:t>
            </w:r>
          </w:p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30</w:t>
            </w:r>
          </w:p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15</w:t>
            </w:r>
          </w:p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25</w:t>
            </w:r>
          </w:p>
          <w:p w:rsidR="00A43A32" w:rsidRPr="0046075C" w:rsidRDefault="00A43A32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43A32" w:rsidRPr="0046075C" w:rsidRDefault="00A43A32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15</w:t>
            </w:r>
          </w:p>
        </w:tc>
        <w:tc>
          <w:tcPr>
            <w:tcW w:w="702" w:type="pct"/>
            <w:gridSpan w:val="2"/>
          </w:tcPr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396B" w:rsidRPr="0046075C" w:rsidRDefault="00A43A32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20</w:t>
            </w:r>
          </w:p>
          <w:p w:rsidR="00C716F9" w:rsidRPr="0046075C" w:rsidRDefault="00C716F9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10</w:t>
            </w:r>
          </w:p>
          <w:p w:rsidR="00C716F9" w:rsidRPr="0046075C" w:rsidRDefault="00C716F9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16F9" w:rsidRPr="0046075C" w:rsidRDefault="00C716F9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20</w:t>
            </w:r>
          </w:p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20</w:t>
            </w:r>
          </w:p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10</w:t>
            </w:r>
          </w:p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30</w:t>
            </w:r>
          </w:p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15</w:t>
            </w:r>
          </w:p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25</w:t>
            </w:r>
          </w:p>
          <w:p w:rsidR="00A43A32" w:rsidRPr="0046075C" w:rsidRDefault="00A43A32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43A32" w:rsidRPr="0046075C" w:rsidRDefault="00A43A32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15</w:t>
            </w:r>
          </w:p>
        </w:tc>
      </w:tr>
      <w:tr w:rsidR="0021396B" w:rsidRPr="0046075C">
        <w:tc>
          <w:tcPr>
            <w:tcW w:w="2541" w:type="pct"/>
            <w:gridSpan w:val="6"/>
          </w:tcPr>
          <w:p w:rsidR="0021396B" w:rsidRPr="0046075C" w:rsidRDefault="0021396B" w:rsidP="00D10E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 xml:space="preserve">Udokumentowana działalność indywidualna, pozwalająca osiągnąć założone efekty praktyki zgodne z profilem kształcenia na kierunku studiów oraz specjalności, m.in.:  </w:t>
            </w:r>
          </w:p>
          <w:p w:rsidR="0021396B" w:rsidRPr="0046075C" w:rsidRDefault="0021396B" w:rsidP="00492EE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wolontariat</w:t>
            </w:r>
          </w:p>
          <w:p w:rsidR="0021396B" w:rsidRPr="0046075C" w:rsidRDefault="0021396B" w:rsidP="0021396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organizacja imprez skierowanych do społeczności lokalnych</w:t>
            </w:r>
          </w:p>
          <w:p w:rsidR="0021396B" w:rsidRPr="0046075C" w:rsidRDefault="0021396B" w:rsidP="0021396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lastRenderedPageBreak/>
              <w:t xml:space="preserve">uczestnictwo w </w:t>
            </w:r>
            <w:r w:rsidR="003712FB" w:rsidRPr="0046075C">
              <w:rPr>
                <w:sz w:val="24"/>
                <w:szCs w:val="24"/>
              </w:rPr>
              <w:t xml:space="preserve">internetowych </w:t>
            </w:r>
            <w:r w:rsidRPr="0046075C">
              <w:rPr>
                <w:sz w:val="24"/>
                <w:szCs w:val="24"/>
              </w:rPr>
              <w:t xml:space="preserve">projektach </w:t>
            </w:r>
            <w:proofErr w:type="spellStart"/>
            <w:r w:rsidRPr="0046075C">
              <w:rPr>
                <w:sz w:val="24"/>
                <w:szCs w:val="24"/>
              </w:rPr>
              <w:t>społecznościowych</w:t>
            </w:r>
            <w:proofErr w:type="spellEnd"/>
            <w:r w:rsidRPr="0046075C">
              <w:rPr>
                <w:sz w:val="24"/>
                <w:szCs w:val="24"/>
              </w:rPr>
              <w:t xml:space="preserve"> (m.in. projekty związane z tworzeniem oprogramowania </w:t>
            </w:r>
            <w:proofErr w:type="spellStart"/>
            <w:r w:rsidRPr="0046075C">
              <w:rPr>
                <w:sz w:val="24"/>
                <w:szCs w:val="24"/>
              </w:rPr>
              <w:t>OpenSource</w:t>
            </w:r>
            <w:proofErr w:type="spellEnd"/>
            <w:r w:rsidRPr="0046075C">
              <w:rPr>
                <w:sz w:val="24"/>
                <w:szCs w:val="24"/>
              </w:rPr>
              <w:t xml:space="preserve">, prowadzenie </w:t>
            </w:r>
            <w:proofErr w:type="spellStart"/>
            <w:r w:rsidRPr="0046075C">
              <w:rPr>
                <w:sz w:val="24"/>
                <w:szCs w:val="24"/>
              </w:rPr>
              <w:t>blogów</w:t>
            </w:r>
            <w:proofErr w:type="spellEnd"/>
            <w:r w:rsidRPr="0046075C">
              <w:rPr>
                <w:sz w:val="24"/>
                <w:szCs w:val="24"/>
              </w:rPr>
              <w:t>/serwisów tematycznych)</w:t>
            </w:r>
          </w:p>
          <w:p w:rsidR="0021396B" w:rsidRPr="0046075C" w:rsidRDefault="0021396B" w:rsidP="0021396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 xml:space="preserve">aktywne członkowstwo w organizacjach </w:t>
            </w:r>
            <w:r w:rsidR="00F61D87">
              <w:rPr>
                <w:sz w:val="24"/>
                <w:szCs w:val="24"/>
              </w:rPr>
              <w:t xml:space="preserve">społecznych, </w:t>
            </w:r>
            <w:proofErr w:type="spellStart"/>
            <w:r w:rsidRPr="0046075C">
              <w:rPr>
                <w:sz w:val="24"/>
                <w:szCs w:val="24"/>
              </w:rPr>
              <w:t>okołobiznesowych</w:t>
            </w:r>
            <w:proofErr w:type="spellEnd"/>
            <w:r w:rsidRPr="0046075C">
              <w:rPr>
                <w:sz w:val="24"/>
                <w:szCs w:val="24"/>
              </w:rPr>
              <w:t>, pożytku publicznego, itp. (towarzystwo, stowarzyszenie, fundacja, itp.)</w:t>
            </w:r>
          </w:p>
          <w:p w:rsidR="0021396B" w:rsidRPr="0046075C" w:rsidRDefault="0021396B" w:rsidP="00A43A3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uczestnictwo w szkoleniach i kursach podwyższających kompetencje student</w:t>
            </w:r>
            <w:r w:rsidR="00A43A32" w:rsidRPr="0046075C">
              <w:rPr>
                <w:sz w:val="24"/>
                <w:szCs w:val="24"/>
              </w:rPr>
              <w:t>a</w:t>
            </w:r>
            <w:r w:rsidRPr="0046075C">
              <w:rPr>
                <w:sz w:val="24"/>
                <w:szCs w:val="24"/>
              </w:rPr>
              <w:t xml:space="preserve"> w obszarach zgodnych z profilem kształcenia organizowanych poza Uczelnią</w:t>
            </w:r>
          </w:p>
        </w:tc>
        <w:tc>
          <w:tcPr>
            <w:tcW w:w="1178" w:type="pct"/>
            <w:gridSpan w:val="4"/>
          </w:tcPr>
          <w:p w:rsidR="0021396B" w:rsidRPr="0046075C" w:rsidRDefault="0021396B" w:rsidP="0021396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12FB" w:rsidRPr="0046075C" w:rsidRDefault="003712FB" w:rsidP="0021396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12FB" w:rsidRPr="0046075C" w:rsidRDefault="003712FB" w:rsidP="0021396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12FB" w:rsidRPr="0046075C" w:rsidRDefault="003712FB" w:rsidP="002139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potwierdzenie, referencje</w:t>
            </w:r>
          </w:p>
          <w:p w:rsidR="003712FB" w:rsidRPr="0046075C" w:rsidRDefault="003712FB" w:rsidP="003712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potwierdzenie organizatora</w:t>
            </w:r>
          </w:p>
          <w:p w:rsidR="003712FB" w:rsidRPr="0046075C" w:rsidRDefault="003712FB" w:rsidP="003712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lastRenderedPageBreak/>
              <w:t>adresy serwisów internetowych</w:t>
            </w:r>
          </w:p>
          <w:p w:rsidR="003712FB" w:rsidRPr="0046075C" w:rsidRDefault="003712FB" w:rsidP="003712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12FB" w:rsidRPr="0046075C" w:rsidRDefault="003712FB" w:rsidP="003712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12FB" w:rsidRPr="0046075C" w:rsidRDefault="003712FB" w:rsidP="003712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pisemne potwierdzenie członkowstwa</w:t>
            </w:r>
          </w:p>
          <w:p w:rsidR="003712FB" w:rsidRPr="0046075C" w:rsidRDefault="003712FB" w:rsidP="003712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12FB" w:rsidRPr="0046075C" w:rsidRDefault="003712FB" w:rsidP="003712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zaświadczenie/certyfikat ukończenia szkolenia/kursu</w:t>
            </w:r>
          </w:p>
        </w:tc>
        <w:tc>
          <w:tcPr>
            <w:tcW w:w="579" w:type="pct"/>
          </w:tcPr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15</w:t>
            </w:r>
          </w:p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10</w:t>
            </w:r>
          </w:p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lastRenderedPageBreak/>
              <w:t>25</w:t>
            </w:r>
          </w:p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10</w:t>
            </w:r>
          </w:p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15</w:t>
            </w:r>
          </w:p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pct"/>
            <w:gridSpan w:val="2"/>
          </w:tcPr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15</w:t>
            </w:r>
          </w:p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10</w:t>
            </w:r>
          </w:p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lastRenderedPageBreak/>
              <w:t>25</w:t>
            </w:r>
          </w:p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10</w:t>
            </w:r>
          </w:p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1396B" w:rsidRPr="0046075C" w:rsidRDefault="0021396B" w:rsidP="003177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15</w:t>
            </w:r>
          </w:p>
        </w:tc>
      </w:tr>
      <w:tr w:rsidR="00671568" w:rsidRPr="0046075C">
        <w:tc>
          <w:tcPr>
            <w:tcW w:w="831" w:type="pct"/>
          </w:tcPr>
          <w:p w:rsidR="00671568" w:rsidRPr="0046075C" w:rsidRDefault="00671568">
            <w:pPr>
              <w:rPr>
                <w:b/>
                <w:sz w:val="24"/>
                <w:szCs w:val="24"/>
              </w:rPr>
            </w:pPr>
            <w:r w:rsidRPr="0046075C">
              <w:rPr>
                <w:b/>
                <w:sz w:val="24"/>
                <w:szCs w:val="24"/>
              </w:rPr>
              <w:lastRenderedPageBreak/>
              <w:t>Metody kształcenia</w:t>
            </w:r>
          </w:p>
        </w:tc>
        <w:tc>
          <w:tcPr>
            <w:tcW w:w="4169" w:type="pct"/>
            <w:gridSpan w:val="12"/>
          </w:tcPr>
          <w:p w:rsidR="007935DD" w:rsidRPr="0046075C" w:rsidRDefault="00492EE0" w:rsidP="007C3F8B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Calibri" w:hAnsi="Calibri" w:cs="Calibri"/>
                <w:iCs/>
                <w:color w:val="000000"/>
              </w:rPr>
            </w:pPr>
            <w:r w:rsidRPr="0046075C">
              <w:rPr>
                <w:rFonts w:ascii="Calibri" w:hAnsi="Calibri" w:cs="Calibri"/>
                <w:iCs/>
                <w:color w:val="000000"/>
              </w:rPr>
              <w:t>spotkania konsultacyjne z koordynatorami modułu</w:t>
            </w:r>
            <w:r w:rsidR="00C03F35" w:rsidRPr="0046075C">
              <w:rPr>
                <w:rFonts w:ascii="Calibri" w:hAnsi="Calibri" w:cs="Calibri"/>
                <w:iCs/>
                <w:color w:val="000000"/>
              </w:rPr>
              <w:t>,</w:t>
            </w:r>
          </w:p>
          <w:p w:rsidR="00C03F35" w:rsidRPr="0046075C" w:rsidRDefault="00C03F35" w:rsidP="007C3F8B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Calibri" w:hAnsi="Calibri" w:cs="Calibri"/>
                <w:iCs/>
                <w:color w:val="000000"/>
              </w:rPr>
            </w:pPr>
            <w:r w:rsidRPr="0046075C">
              <w:rPr>
                <w:rFonts w:ascii="Calibri" w:hAnsi="Calibri" w:cs="Calibri"/>
                <w:iCs/>
                <w:color w:val="000000"/>
              </w:rPr>
              <w:t>dyskusj</w:t>
            </w:r>
            <w:r w:rsidR="00492EE0" w:rsidRPr="0046075C">
              <w:rPr>
                <w:rFonts w:ascii="Calibri" w:hAnsi="Calibri" w:cs="Calibri"/>
                <w:iCs/>
                <w:color w:val="000000"/>
              </w:rPr>
              <w:t xml:space="preserve">e </w:t>
            </w:r>
            <w:r w:rsidR="0012480D" w:rsidRPr="0046075C">
              <w:rPr>
                <w:rFonts w:ascii="Calibri" w:hAnsi="Calibri" w:cs="Calibri"/>
                <w:iCs/>
                <w:color w:val="000000"/>
              </w:rPr>
              <w:t>moderowan</w:t>
            </w:r>
            <w:r w:rsidR="00492EE0" w:rsidRPr="0046075C">
              <w:rPr>
                <w:rFonts w:ascii="Calibri" w:hAnsi="Calibri" w:cs="Calibri"/>
                <w:iCs/>
                <w:color w:val="000000"/>
              </w:rPr>
              <w:t>e</w:t>
            </w:r>
            <w:r w:rsidR="005636E9" w:rsidRPr="0046075C">
              <w:rPr>
                <w:rFonts w:ascii="Calibri" w:hAnsi="Calibri" w:cs="Calibri"/>
                <w:iCs/>
                <w:color w:val="000000"/>
              </w:rPr>
              <w:t xml:space="preserve"> z innymi studentami oraz z praktykami</w:t>
            </w:r>
            <w:r w:rsidRPr="0046075C">
              <w:rPr>
                <w:rFonts w:ascii="Calibri" w:hAnsi="Calibri" w:cs="Calibri"/>
                <w:iCs/>
                <w:color w:val="000000"/>
              </w:rPr>
              <w:t>,</w:t>
            </w:r>
          </w:p>
          <w:p w:rsidR="00492EE0" w:rsidRPr="0046075C" w:rsidRDefault="00492EE0" w:rsidP="007C3F8B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Calibri" w:hAnsi="Calibri" w:cs="Calibri"/>
                <w:iCs/>
                <w:color w:val="000000"/>
              </w:rPr>
            </w:pPr>
            <w:r w:rsidRPr="0046075C">
              <w:rPr>
                <w:rFonts w:ascii="Calibri" w:hAnsi="Calibri" w:cs="Calibri"/>
                <w:iCs/>
                <w:color w:val="000000"/>
              </w:rPr>
              <w:t>szkolenia i warsztaty</w:t>
            </w:r>
            <w:r w:rsidR="005636E9" w:rsidRPr="0046075C">
              <w:rPr>
                <w:rFonts w:ascii="Calibri" w:hAnsi="Calibri" w:cs="Calibri"/>
                <w:iCs/>
                <w:color w:val="000000"/>
              </w:rPr>
              <w:t xml:space="preserve"> realizowane w formie tradycyjnej i </w:t>
            </w:r>
            <w:proofErr w:type="spellStart"/>
            <w:r w:rsidR="005636E9" w:rsidRPr="0046075C">
              <w:rPr>
                <w:rFonts w:ascii="Calibri" w:hAnsi="Calibri" w:cs="Calibri"/>
                <w:iCs/>
                <w:color w:val="000000"/>
              </w:rPr>
              <w:t>e-learningowej</w:t>
            </w:r>
            <w:proofErr w:type="spellEnd"/>
            <w:r w:rsidRPr="0046075C">
              <w:rPr>
                <w:rFonts w:ascii="Calibri" w:hAnsi="Calibri" w:cs="Calibri"/>
                <w:iCs/>
                <w:color w:val="000000"/>
              </w:rPr>
              <w:t>,</w:t>
            </w:r>
          </w:p>
          <w:p w:rsidR="00492EE0" w:rsidRPr="0046075C" w:rsidRDefault="00492EE0" w:rsidP="007C3F8B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Calibri" w:hAnsi="Calibri" w:cs="Calibri"/>
                <w:iCs/>
                <w:color w:val="000000"/>
              </w:rPr>
            </w:pPr>
            <w:r w:rsidRPr="0046075C">
              <w:rPr>
                <w:rFonts w:ascii="Calibri" w:hAnsi="Calibri" w:cs="Calibri"/>
                <w:iCs/>
                <w:color w:val="000000"/>
              </w:rPr>
              <w:t xml:space="preserve">instrukcje stanowiskowe (np. w miejscu odbywania praktyki studenckiej, </w:t>
            </w:r>
            <w:r w:rsidR="000D2E2F" w:rsidRPr="0046075C">
              <w:rPr>
                <w:rFonts w:ascii="Calibri" w:hAnsi="Calibri" w:cs="Calibri"/>
                <w:iCs/>
                <w:color w:val="000000"/>
              </w:rPr>
              <w:t xml:space="preserve">Biuro Karier, </w:t>
            </w:r>
            <w:r w:rsidRPr="0046075C">
              <w:rPr>
                <w:rFonts w:ascii="Calibri" w:hAnsi="Calibri" w:cs="Calibri"/>
                <w:iCs/>
                <w:color w:val="000000"/>
              </w:rPr>
              <w:t xml:space="preserve">Pracowni </w:t>
            </w:r>
            <w:r w:rsidR="00A43A32" w:rsidRPr="0046075C">
              <w:rPr>
                <w:rFonts w:ascii="Calibri" w:hAnsi="Calibri" w:cs="Calibri"/>
                <w:iCs/>
                <w:color w:val="000000"/>
              </w:rPr>
              <w:t>B</w:t>
            </w:r>
            <w:r w:rsidRPr="0046075C">
              <w:rPr>
                <w:rFonts w:ascii="Calibri" w:hAnsi="Calibri" w:cs="Calibri"/>
                <w:iCs/>
                <w:color w:val="000000"/>
              </w:rPr>
              <w:t xml:space="preserve">adań Społecznych i Rynku </w:t>
            </w:r>
            <w:r w:rsidR="004E2B21" w:rsidRPr="0046075C">
              <w:rPr>
                <w:rFonts w:ascii="Calibri" w:hAnsi="Calibri" w:cs="Calibri"/>
                <w:iCs/>
                <w:color w:val="000000"/>
              </w:rPr>
              <w:t>Q</w:t>
            </w:r>
            <w:r w:rsidRPr="0046075C">
              <w:rPr>
                <w:rFonts w:ascii="Calibri" w:hAnsi="Calibri" w:cs="Calibri"/>
                <w:iCs/>
                <w:color w:val="000000"/>
              </w:rPr>
              <w:t>L, Centrum Rozwoju Biznesu, w biurach projektów, w przestrzeni testowej: fizycznej lub wirtualnej),</w:t>
            </w:r>
          </w:p>
          <w:p w:rsidR="00D6236B" w:rsidRPr="0046075C" w:rsidRDefault="00492EE0" w:rsidP="007C3F8B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Calibri" w:hAnsi="Calibri" w:cs="Calibri"/>
                <w:iCs/>
                <w:color w:val="000000"/>
              </w:rPr>
            </w:pPr>
            <w:r w:rsidRPr="0046075C">
              <w:rPr>
                <w:rFonts w:ascii="Calibri" w:hAnsi="Calibri" w:cs="Calibri"/>
                <w:iCs/>
                <w:color w:val="000000"/>
              </w:rPr>
              <w:t>spotkania grup/zespołów roboczych</w:t>
            </w:r>
            <w:r w:rsidR="00A43A32" w:rsidRPr="0046075C">
              <w:rPr>
                <w:rFonts w:ascii="Calibri" w:hAnsi="Calibri" w:cs="Calibri"/>
                <w:iCs/>
                <w:color w:val="000000"/>
              </w:rPr>
              <w:t xml:space="preserve"> itp</w:t>
            </w:r>
            <w:r w:rsidR="00C03F35" w:rsidRPr="0046075C">
              <w:rPr>
                <w:rFonts w:ascii="Calibri" w:hAnsi="Calibri" w:cs="Calibri"/>
                <w:iCs/>
                <w:color w:val="000000"/>
              </w:rPr>
              <w:t>.</w:t>
            </w:r>
          </w:p>
        </w:tc>
      </w:tr>
      <w:tr w:rsidR="00C50AFB" w:rsidRPr="0046075C">
        <w:tc>
          <w:tcPr>
            <w:tcW w:w="831" w:type="pct"/>
          </w:tcPr>
          <w:p w:rsidR="00C50AFB" w:rsidRPr="0046075C" w:rsidRDefault="00C50AFB" w:rsidP="003E2E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75C">
              <w:rPr>
                <w:b/>
                <w:sz w:val="24"/>
                <w:szCs w:val="24"/>
              </w:rPr>
              <w:t xml:space="preserve">Forma </w:t>
            </w:r>
          </w:p>
          <w:p w:rsidR="00C50AFB" w:rsidRPr="0046075C" w:rsidRDefault="00C50AFB" w:rsidP="003E2E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75C">
              <w:rPr>
                <w:b/>
                <w:sz w:val="24"/>
                <w:szCs w:val="24"/>
              </w:rPr>
              <w:t>i warunki zaliczenia</w:t>
            </w:r>
          </w:p>
        </w:tc>
        <w:tc>
          <w:tcPr>
            <w:tcW w:w="4169" w:type="pct"/>
            <w:gridSpan w:val="12"/>
          </w:tcPr>
          <w:p w:rsidR="000B49FE" w:rsidRDefault="000B49FE" w:rsidP="007C3F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  <w:r w:rsidR="00BD73A6">
              <w:rPr>
                <w:sz w:val="24"/>
                <w:szCs w:val="24"/>
              </w:rPr>
              <w:t xml:space="preserve"> kończy się zaliczeniem (bez oceny).</w:t>
            </w:r>
          </w:p>
          <w:p w:rsidR="00842B9E" w:rsidRDefault="00D6236B" w:rsidP="007C3F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Zaliczenie</w:t>
            </w:r>
            <w:r w:rsidR="00842B9E">
              <w:rPr>
                <w:sz w:val="24"/>
                <w:szCs w:val="24"/>
              </w:rPr>
              <w:t xml:space="preserve"> modułu</w:t>
            </w:r>
            <w:r w:rsidR="003712FB" w:rsidRPr="0046075C">
              <w:rPr>
                <w:sz w:val="24"/>
                <w:szCs w:val="24"/>
              </w:rPr>
              <w:t xml:space="preserve"> z wpisem do dokumentacji przebiegu studiów</w:t>
            </w:r>
            <w:r w:rsidR="00BD73A6">
              <w:rPr>
                <w:sz w:val="24"/>
                <w:szCs w:val="24"/>
              </w:rPr>
              <w:t xml:space="preserve"> następuje po semestrze V, z tym, że przynajmniej jeden </w:t>
            </w:r>
          </w:p>
          <w:p w:rsidR="00BD73A6" w:rsidRDefault="00BD73A6" w:rsidP="007C3F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22594" w:rsidRPr="0046075C" w:rsidRDefault="00842B9E" w:rsidP="003712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 xml:space="preserve"> </w:t>
            </w:r>
            <w:r w:rsidR="00594466" w:rsidRPr="0046075C">
              <w:rPr>
                <w:sz w:val="24"/>
                <w:szCs w:val="24"/>
              </w:rPr>
              <w:t>Student w trakcie semestrów III-VI ma możliwość wyboru rodzaju aktywności praktycznej</w:t>
            </w:r>
            <w:r>
              <w:rPr>
                <w:sz w:val="24"/>
                <w:szCs w:val="24"/>
              </w:rPr>
              <w:t>. Zakres aktywności oraz ich zaliczenie Student realizuje w ścisłych konsultacja z Opiekunem praktyk studenckich i/lub Dziekanem Wydziału</w:t>
            </w:r>
            <w:r w:rsidR="00594466" w:rsidRPr="0046075C">
              <w:rPr>
                <w:sz w:val="24"/>
                <w:szCs w:val="24"/>
              </w:rPr>
              <w:t xml:space="preserve">. </w:t>
            </w:r>
            <w:r w:rsidR="003712FB" w:rsidRPr="0046075C">
              <w:rPr>
                <w:sz w:val="24"/>
                <w:szCs w:val="24"/>
              </w:rPr>
              <w:t xml:space="preserve">Warunkiem </w:t>
            </w:r>
            <w:r w:rsidR="00801069" w:rsidRPr="0046075C">
              <w:rPr>
                <w:sz w:val="24"/>
                <w:szCs w:val="24"/>
              </w:rPr>
              <w:t>zaliczenia modułu aktywności praktycznych</w:t>
            </w:r>
            <w:r w:rsidR="00A43A32" w:rsidRPr="0046075C">
              <w:rPr>
                <w:sz w:val="24"/>
                <w:szCs w:val="24"/>
              </w:rPr>
              <w:t xml:space="preserve"> jest uzyskanie minimum 300 godzin z minimum 3 rodzajów aktywności praktycznej. </w:t>
            </w:r>
          </w:p>
          <w:p w:rsidR="00D6236B" w:rsidRPr="0046075C" w:rsidRDefault="00D6236B" w:rsidP="007C3F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84109" w:rsidRPr="0046075C">
        <w:tc>
          <w:tcPr>
            <w:tcW w:w="3719" w:type="pct"/>
            <w:gridSpan w:val="10"/>
          </w:tcPr>
          <w:p w:rsidR="00D84109" w:rsidRPr="0046075C" w:rsidRDefault="00D84109" w:rsidP="00F34A0C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84109" w:rsidRPr="0046075C" w:rsidRDefault="00D84109" w:rsidP="00F34A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6075C">
              <w:rPr>
                <w:b/>
                <w:sz w:val="24"/>
                <w:szCs w:val="24"/>
              </w:rPr>
              <w:t>Metody weryfikacji efektów kształcenia</w:t>
            </w:r>
          </w:p>
        </w:tc>
        <w:tc>
          <w:tcPr>
            <w:tcW w:w="1281" w:type="pct"/>
            <w:gridSpan w:val="3"/>
          </w:tcPr>
          <w:p w:rsidR="00D84109" w:rsidRPr="0046075C" w:rsidRDefault="00D84109" w:rsidP="00F34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Nr efektu kształcenia dla przedmiotu</w:t>
            </w:r>
          </w:p>
        </w:tc>
      </w:tr>
      <w:tr w:rsidR="004E2B21" w:rsidRPr="0046075C">
        <w:tc>
          <w:tcPr>
            <w:tcW w:w="3719" w:type="pct"/>
            <w:gridSpan w:val="10"/>
          </w:tcPr>
          <w:p w:rsidR="004E2B21" w:rsidRPr="0046075C" w:rsidRDefault="004E2B21" w:rsidP="00610738">
            <w:pPr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Dyskusje moderowane</w:t>
            </w:r>
          </w:p>
        </w:tc>
        <w:tc>
          <w:tcPr>
            <w:tcW w:w="1281" w:type="pct"/>
            <w:gridSpan w:val="3"/>
          </w:tcPr>
          <w:p w:rsidR="004E2B21" w:rsidRPr="00101083" w:rsidRDefault="004C5729" w:rsidP="004C572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01083">
              <w:rPr>
                <w:i/>
                <w:sz w:val="24"/>
                <w:szCs w:val="24"/>
              </w:rPr>
              <w:t xml:space="preserve">KP1_W01, KP1_W07, </w:t>
            </w:r>
          </w:p>
          <w:p w:rsidR="004C5729" w:rsidRPr="00101083" w:rsidRDefault="004C5729" w:rsidP="004C572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01083">
              <w:rPr>
                <w:i/>
                <w:sz w:val="24"/>
                <w:szCs w:val="24"/>
              </w:rPr>
              <w:t>KP1_U11</w:t>
            </w:r>
          </w:p>
          <w:p w:rsidR="004C5729" w:rsidRPr="0046075C" w:rsidRDefault="004C5729" w:rsidP="004C5729">
            <w:pPr>
              <w:spacing w:after="0" w:line="240" w:lineRule="auto"/>
              <w:rPr>
                <w:sz w:val="24"/>
                <w:szCs w:val="24"/>
              </w:rPr>
            </w:pPr>
            <w:r w:rsidRPr="00101083">
              <w:rPr>
                <w:i/>
                <w:sz w:val="24"/>
                <w:szCs w:val="24"/>
              </w:rPr>
              <w:t>KP1_K01</w:t>
            </w:r>
          </w:p>
        </w:tc>
      </w:tr>
      <w:tr w:rsidR="004E2B21" w:rsidRPr="0046075C">
        <w:tc>
          <w:tcPr>
            <w:tcW w:w="3719" w:type="pct"/>
            <w:gridSpan w:val="10"/>
          </w:tcPr>
          <w:p w:rsidR="004E2B21" w:rsidRPr="0046075C" w:rsidRDefault="004E2B21" w:rsidP="00610738">
            <w:pPr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lastRenderedPageBreak/>
              <w:t>Sprawozdania z wykonanych zadań</w:t>
            </w:r>
          </w:p>
        </w:tc>
        <w:tc>
          <w:tcPr>
            <w:tcW w:w="1281" w:type="pct"/>
            <w:gridSpan w:val="3"/>
          </w:tcPr>
          <w:p w:rsidR="004C5729" w:rsidRPr="00101083" w:rsidRDefault="004C5729" w:rsidP="004C572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01083">
              <w:rPr>
                <w:i/>
                <w:sz w:val="24"/>
                <w:szCs w:val="24"/>
              </w:rPr>
              <w:t>KP1_W11, KP1_W12,</w:t>
            </w:r>
          </w:p>
          <w:p w:rsidR="004E2B21" w:rsidRPr="00101083" w:rsidRDefault="004C5729" w:rsidP="004C572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01083">
              <w:rPr>
                <w:i/>
                <w:sz w:val="24"/>
                <w:szCs w:val="24"/>
              </w:rPr>
              <w:t>KP1_U03, KP1_U04, KP1_U06,</w:t>
            </w:r>
          </w:p>
          <w:p w:rsidR="004C5729" w:rsidRPr="00101083" w:rsidRDefault="004C5729" w:rsidP="004C572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01083">
              <w:rPr>
                <w:i/>
                <w:sz w:val="24"/>
                <w:szCs w:val="24"/>
              </w:rPr>
              <w:t>KP1_U07&lt; KP1_U09</w:t>
            </w:r>
          </w:p>
          <w:p w:rsidR="004C5729" w:rsidRDefault="004C5729" w:rsidP="004C5729">
            <w:pPr>
              <w:spacing w:after="0" w:line="240" w:lineRule="auto"/>
              <w:rPr>
                <w:sz w:val="24"/>
                <w:szCs w:val="24"/>
              </w:rPr>
            </w:pPr>
            <w:r w:rsidRPr="00101083">
              <w:rPr>
                <w:i/>
                <w:sz w:val="24"/>
                <w:szCs w:val="24"/>
              </w:rPr>
              <w:t>KP1_K08</w:t>
            </w:r>
          </w:p>
          <w:p w:rsidR="004C5729" w:rsidRPr="0046075C" w:rsidRDefault="004C5729" w:rsidP="004C57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2B21" w:rsidRPr="0046075C">
        <w:tc>
          <w:tcPr>
            <w:tcW w:w="3719" w:type="pct"/>
            <w:gridSpan w:val="10"/>
          </w:tcPr>
          <w:p w:rsidR="004E2B21" w:rsidRPr="0046075C" w:rsidRDefault="004E2B21" w:rsidP="00EE0266">
            <w:pPr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Referencje opiekunów zadań/praktyk</w:t>
            </w:r>
            <w:r w:rsidR="00EE0266" w:rsidRPr="0046075C">
              <w:rPr>
                <w:sz w:val="24"/>
                <w:szCs w:val="24"/>
              </w:rPr>
              <w:t>, oceny prowadzących zajęcia</w:t>
            </w:r>
          </w:p>
        </w:tc>
        <w:tc>
          <w:tcPr>
            <w:tcW w:w="1281" w:type="pct"/>
            <w:gridSpan w:val="3"/>
          </w:tcPr>
          <w:p w:rsidR="004E2B21" w:rsidRDefault="00101083" w:rsidP="0010108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KP1_U04, KP1_U06</w:t>
            </w:r>
          </w:p>
          <w:p w:rsidR="00101083" w:rsidRPr="00101083" w:rsidRDefault="00101083" w:rsidP="0010108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KP1_K07</w:t>
            </w:r>
          </w:p>
        </w:tc>
      </w:tr>
      <w:tr w:rsidR="004E2B21" w:rsidRPr="0046075C">
        <w:tc>
          <w:tcPr>
            <w:tcW w:w="3719" w:type="pct"/>
            <w:gridSpan w:val="10"/>
          </w:tcPr>
          <w:p w:rsidR="004E2B21" w:rsidRPr="00CC4D7A" w:rsidRDefault="004E2B21" w:rsidP="004E2B21">
            <w:pPr>
              <w:rPr>
                <w:i/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 xml:space="preserve">Analiza stopnia pokrycia wykonywanych zadań z programem praktyk, ocena zgodności programu szkoleń z programem kształcenia na kierunku </w:t>
            </w:r>
            <w:r w:rsidR="00CC4D7A">
              <w:rPr>
                <w:i/>
                <w:sz w:val="24"/>
                <w:szCs w:val="24"/>
              </w:rPr>
              <w:t>Pedagogika</w:t>
            </w:r>
          </w:p>
        </w:tc>
        <w:tc>
          <w:tcPr>
            <w:tcW w:w="1281" w:type="pct"/>
            <w:gridSpan w:val="3"/>
          </w:tcPr>
          <w:p w:rsidR="004E2B21" w:rsidRDefault="00CC4D7A" w:rsidP="0010108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KP1_W02, KP1_W13</w:t>
            </w:r>
          </w:p>
          <w:p w:rsidR="00CC4D7A" w:rsidRDefault="00CC4D7A" w:rsidP="0010108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KP1_U13, KP1_U16</w:t>
            </w:r>
          </w:p>
          <w:p w:rsidR="00CC4D7A" w:rsidRPr="00101083" w:rsidRDefault="00CC4D7A" w:rsidP="0010108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KP1_K03, KP1_K09</w:t>
            </w:r>
          </w:p>
        </w:tc>
      </w:tr>
      <w:tr w:rsidR="00C51DC2" w:rsidRPr="0046075C">
        <w:tc>
          <w:tcPr>
            <w:tcW w:w="3719" w:type="pct"/>
            <w:gridSpan w:val="10"/>
            <w:vMerge w:val="restart"/>
          </w:tcPr>
          <w:p w:rsidR="00C51DC2" w:rsidRPr="0046075C" w:rsidRDefault="00C51DC2" w:rsidP="00C51D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51DC2" w:rsidRPr="0046075C" w:rsidRDefault="00C51DC2" w:rsidP="00C51D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75C">
              <w:rPr>
                <w:b/>
                <w:sz w:val="24"/>
                <w:szCs w:val="24"/>
              </w:rPr>
              <w:t>Nakład pracy studenta</w:t>
            </w:r>
          </w:p>
        </w:tc>
        <w:tc>
          <w:tcPr>
            <w:tcW w:w="1281" w:type="pct"/>
            <w:gridSpan w:val="3"/>
          </w:tcPr>
          <w:p w:rsidR="00C51DC2" w:rsidRPr="0046075C" w:rsidRDefault="00C51DC2" w:rsidP="00F34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Liczba godzin pracy studenta</w:t>
            </w:r>
          </w:p>
        </w:tc>
      </w:tr>
      <w:tr w:rsidR="00C51DC2" w:rsidRPr="0046075C">
        <w:tc>
          <w:tcPr>
            <w:tcW w:w="3719" w:type="pct"/>
            <w:gridSpan w:val="10"/>
            <w:vMerge/>
          </w:tcPr>
          <w:p w:rsidR="00C51DC2" w:rsidRPr="0046075C" w:rsidRDefault="00C51DC2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:rsidR="00C51DC2" w:rsidRPr="0046075C" w:rsidRDefault="00EE0266" w:rsidP="00C66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S</w:t>
            </w:r>
            <w:r w:rsidR="00C51DC2" w:rsidRPr="0046075C">
              <w:rPr>
                <w:sz w:val="24"/>
                <w:szCs w:val="24"/>
              </w:rPr>
              <w:t>tacjonarne</w:t>
            </w:r>
          </w:p>
        </w:tc>
        <w:tc>
          <w:tcPr>
            <w:tcW w:w="641" w:type="pct"/>
          </w:tcPr>
          <w:p w:rsidR="00C51DC2" w:rsidRPr="0046075C" w:rsidRDefault="00EE0266" w:rsidP="00C66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N</w:t>
            </w:r>
            <w:r w:rsidR="00C51DC2" w:rsidRPr="0046075C">
              <w:rPr>
                <w:sz w:val="24"/>
                <w:szCs w:val="24"/>
              </w:rPr>
              <w:t>iestacjonarne</w:t>
            </w:r>
          </w:p>
        </w:tc>
      </w:tr>
      <w:tr w:rsidR="003E2E5E" w:rsidRPr="0046075C">
        <w:tc>
          <w:tcPr>
            <w:tcW w:w="3719" w:type="pct"/>
            <w:gridSpan w:val="10"/>
          </w:tcPr>
          <w:p w:rsidR="003E2E5E" w:rsidRPr="0046075C" w:rsidRDefault="003E2E5E" w:rsidP="003E2E5E">
            <w:pPr>
              <w:spacing w:after="0" w:line="240" w:lineRule="auto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ŁĄCZNY nakład pracy studenta w godz.</w:t>
            </w:r>
          </w:p>
        </w:tc>
        <w:tc>
          <w:tcPr>
            <w:tcW w:w="640" w:type="pct"/>
            <w:gridSpan w:val="2"/>
          </w:tcPr>
          <w:p w:rsidR="003E2E5E" w:rsidRPr="0046075C" w:rsidRDefault="00BD73A6" w:rsidP="003E2E5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641" w:type="pct"/>
          </w:tcPr>
          <w:p w:rsidR="003E2E5E" w:rsidRPr="0046075C" w:rsidRDefault="00BD73A6" w:rsidP="003E2E5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</w:tr>
      <w:tr w:rsidR="003E2E5E" w:rsidRPr="0046075C">
        <w:tc>
          <w:tcPr>
            <w:tcW w:w="3719" w:type="pct"/>
            <w:gridSpan w:val="10"/>
          </w:tcPr>
          <w:p w:rsidR="003E2E5E" w:rsidRPr="0046075C" w:rsidRDefault="003E2E5E" w:rsidP="003E2E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75C">
              <w:rPr>
                <w:b/>
                <w:sz w:val="24"/>
                <w:szCs w:val="24"/>
              </w:rPr>
              <w:t>Liczba punktów ECTS</w:t>
            </w:r>
          </w:p>
        </w:tc>
        <w:tc>
          <w:tcPr>
            <w:tcW w:w="640" w:type="pct"/>
            <w:gridSpan w:val="2"/>
          </w:tcPr>
          <w:p w:rsidR="003E2E5E" w:rsidRPr="0046075C" w:rsidRDefault="0021396B" w:rsidP="003E2E5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6075C">
              <w:rPr>
                <w:b/>
                <w:sz w:val="24"/>
                <w:szCs w:val="24"/>
              </w:rPr>
              <w:t>1</w:t>
            </w:r>
            <w:r w:rsidR="00BD73A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41" w:type="pct"/>
          </w:tcPr>
          <w:p w:rsidR="003E2E5E" w:rsidRPr="0046075C" w:rsidRDefault="0021396B" w:rsidP="003E2E5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6075C">
              <w:rPr>
                <w:b/>
                <w:sz w:val="24"/>
                <w:szCs w:val="24"/>
              </w:rPr>
              <w:t>1</w:t>
            </w:r>
            <w:r w:rsidR="00BD73A6">
              <w:rPr>
                <w:b/>
                <w:sz w:val="24"/>
                <w:szCs w:val="24"/>
              </w:rPr>
              <w:t>5</w:t>
            </w:r>
          </w:p>
        </w:tc>
      </w:tr>
      <w:tr w:rsidR="003E2E5E" w:rsidRPr="0046075C">
        <w:tc>
          <w:tcPr>
            <w:tcW w:w="879" w:type="pct"/>
            <w:gridSpan w:val="2"/>
          </w:tcPr>
          <w:p w:rsidR="003E2E5E" w:rsidRPr="0046075C" w:rsidRDefault="003E2E5E" w:rsidP="00F34A0C">
            <w:pPr>
              <w:spacing w:line="240" w:lineRule="auto"/>
              <w:rPr>
                <w:b/>
                <w:sz w:val="24"/>
                <w:szCs w:val="24"/>
              </w:rPr>
            </w:pPr>
            <w:r w:rsidRPr="0046075C">
              <w:rPr>
                <w:b/>
                <w:sz w:val="24"/>
                <w:szCs w:val="24"/>
              </w:rPr>
              <w:t>Literatura podstawowa</w:t>
            </w:r>
          </w:p>
        </w:tc>
        <w:tc>
          <w:tcPr>
            <w:tcW w:w="4121" w:type="pct"/>
            <w:gridSpan w:val="11"/>
          </w:tcPr>
          <w:p w:rsidR="003E2E5E" w:rsidRDefault="00A43A32" w:rsidP="007C3F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Regulamin Praktyk w Zachodniopomorskiej Szkole Biznesu w Szczecinie</w:t>
            </w:r>
          </w:p>
          <w:p w:rsidR="002E35C9" w:rsidRPr="0046075C" w:rsidRDefault="002E35C9" w:rsidP="007C3F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Ustawa z dnia 7 września 1991r. o systemie oświaty (</w:t>
            </w:r>
            <w:proofErr w:type="spellStart"/>
            <w:r>
              <w:rPr>
                <w:rStyle w:val="st"/>
              </w:rPr>
              <w:t>Dz.U</w:t>
            </w:r>
            <w:proofErr w:type="spellEnd"/>
            <w:r>
              <w:rPr>
                <w:rStyle w:val="st"/>
              </w:rPr>
              <w:t xml:space="preserve">. 1991 nr 95 poz. 425 z </w:t>
            </w:r>
            <w:proofErr w:type="spellStart"/>
            <w:r>
              <w:rPr>
                <w:rStyle w:val="st"/>
              </w:rPr>
              <w:t>późn</w:t>
            </w:r>
            <w:proofErr w:type="spellEnd"/>
            <w:r>
              <w:rPr>
                <w:rStyle w:val="st"/>
              </w:rPr>
              <w:t>. zm.)</w:t>
            </w:r>
          </w:p>
          <w:p w:rsidR="00744B01" w:rsidRPr="0046075C" w:rsidRDefault="00E930A7" w:rsidP="002E35C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>Przepisy wewnętrzne w miejscu odbywania praktyki studenckiej oraz wykonywania innych zadań z modułu</w:t>
            </w:r>
            <w:r w:rsidR="002E35C9">
              <w:rPr>
                <w:sz w:val="24"/>
                <w:szCs w:val="24"/>
              </w:rPr>
              <w:t>.</w:t>
            </w:r>
          </w:p>
        </w:tc>
      </w:tr>
      <w:tr w:rsidR="003E2E5E" w:rsidRPr="0046075C">
        <w:tc>
          <w:tcPr>
            <w:tcW w:w="879" w:type="pct"/>
            <w:gridSpan w:val="2"/>
          </w:tcPr>
          <w:p w:rsidR="003E2E5E" w:rsidRPr="0046075C" w:rsidRDefault="003E2E5E" w:rsidP="00F34A0C">
            <w:pPr>
              <w:spacing w:line="240" w:lineRule="auto"/>
              <w:rPr>
                <w:b/>
                <w:sz w:val="24"/>
                <w:szCs w:val="24"/>
              </w:rPr>
            </w:pPr>
            <w:r w:rsidRPr="0046075C">
              <w:rPr>
                <w:b/>
                <w:sz w:val="24"/>
                <w:szCs w:val="24"/>
              </w:rPr>
              <w:t>Literatura uzupełniająca</w:t>
            </w:r>
          </w:p>
        </w:tc>
        <w:tc>
          <w:tcPr>
            <w:tcW w:w="4121" w:type="pct"/>
            <w:gridSpan w:val="11"/>
          </w:tcPr>
          <w:p w:rsidR="00E930A7" w:rsidRDefault="00E930A7" w:rsidP="00744B0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 xml:space="preserve">„Poradnik Praktyk Studenckich” pod redakcją M. Ziółkowska, A. Michalska, P. Kraszewski, Samorząd Studentów Politechniki Warszawskiej, dostępny pod adresem: </w:t>
            </w:r>
            <w:hyperlink r:id="rId6" w:history="1">
              <w:r w:rsidRPr="0046075C">
                <w:rPr>
                  <w:rStyle w:val="Hipercze"/>
                  <w:sz w:val="24"/>
                  <w:szCs w:val="24"/>
                </w:rPr>
                <w:t>http://bcpw.bg.pw.edu.pl/Content/1525/poradnik_praktyk_2009.pdf</w:t>
              </w:r>
            </w:hyperlink>
          </w:p>
          <w:p w:rsidR="00744B01" w:rsidRPr="00475875" w:rsidRDefault="00CC4D7A" w:rsidP="00744B0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M. Mendel, „Animacja współpracy środowiskowej”, wyd. Adam Marszałek, Toruń 2005</w:t>
            </w:r>
          </w:p>
          <w:p w:rsidR="00475875" w:rsidRPr="00900282" w:rsidRDefault="00475875" w:rsidP="00744B0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00282">
              <w:rPr>
                <w:i/>
                <w:sz w:val="24"/>
                <w:szCs w:val="24"/>
              </w:rPr>
              <w:t>Poradnik Praktyk Pedagogicznych, PWSZ, Włocławek 2011</w:t>
            </w:r>
          </w:p>
        </w:tc>
      </w:tr>
      <w:tr w:rsidR="003E2E5E" w:rsidRPr="0046075C">
        <w:tc>
          <w:tcPr>
            <w:tcW w:w="879" w:type="pct"/>
            <w:gridSpan w:val="2"/>
            <w:vAlign w:val="center"/>
          </w:tcPr>
          <w:p w:rsidR="003E2E5E" w:rsidRPr="0046075C" w:rsidRDefault="003E2E5E" w:rsidP="00E930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75C">
              <w:rPr>
                <w:b/>
                <w:sz w:val="24"/>
                <w:szCs w:val="24"/>
              </w:rPr>
              <w:t>Koordynator przedmiotu</w:t>
            </w:r>
          </w:p>
        </w:tc>
        <w:tc>
          <w:tcPr>
            <w:tcW w:w="4121" w:type="pct"/>
            <w:gridSpan w:val="11"/>
            <w:vAlign w:val="center"/>
          </w:tcPr>
          <w:p w:rsidR="003E2E5E" w:rsidRPr="0046075C" w:rsidRDefault="00163888" w:rsidP="00480D9A">
            <w:pPr>
              <w:spacing w:after="0" w:line="240" w:lineRule="auto"/>
              <w:rPr>
                <w:sz w:val="24"/>
                <w:szCs w:val="24"/>
              </w:rPr>
            </w:pPr>
            <w:r w:rsidRPr="0046075C">
              <w:rPr>
                <w:sz w:val="24"/>
                <w:szCs w:val="24"/>
              </w:rPr>
              <w:t xml:space="preserve">dr </w:t>
            </w:r>
            <w:r w:rsidR="00480D9A">
              <w:rPr>
                <w:sz w:val="24"/>
                <w:szCs w:val="24"/>
              </w:rPr>
              <w:t>Joanna Balcer, Opiekun Praktyk Pedagogicznych</w:t>
            </w:r>
          </w:p>
        </w:tc>
      </w:tr>
      <w:tr w:rsidR="003E2E5E" w:rsidRPr="0021396B">
        <w:tc>
          <w:tcPr>
            <w:tcW w:w="879" w:type="pct"/>
            <w:gridSpan w:val="2"/>
            <w:vAlign w:val="center"/>
          </w:tcPr>
          <w:p w:rsidR="003E2E5E" w:rsidRPr="0046075C" w:rsidRDefault="003E2E5E" w:rsidP="00E930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075C">
              <w:rPr>
                <w:b/>
                <w:sz w:val="24"/>
                <w:szCs w:val="24"/>
              </w:rPr>
              <w:t>Email do koordynatora przedmiotu</w:t>
            </w:r>
          </w:p>
        </w:tc>
        <w:tc>
          <w:tcPr>
            <w:tcW w:w="4121" w:type="pct"/>
            <w:gridSpan w:val="11"/>
            <w:vAlign w:val="center"/>
          </w:tcPr>
          <w:p w:rsidR="003E2E5E" w:rsidRPr="0046075C" w:rsidRDefault="00480D9A" w:rsidP="00F242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jbalcer@zpsb.pl</w:t>
            </w:r>
          </w:p>
        </w:tc>
      </w:tr>
    </w:tbl>
    <w:p w:rsidR="004A4989" w:rsidRDefault="004A4989"/>
    <w:sectPr w:rsidR="004A4989" w:rsidSect="002139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13B"/>
    <w:multiLevelType w:val="hybridMultilevel"/>
    <w:tmpl w:val="DF2C4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034C6"/>
    <w:multiLevelType w:val="hybridMultilevel"/>
    <w:tmpl w:val="A61AD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45210"/>
    <w:multiLevelType w:val="hybridMultilevel"/>
    <w:tmpl w:val="F5D82642"/>
    <w:lvl w:ilvl="0" w:tplc="0DACB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E2E81"/>
    <w:multiLevelType w:val="hybridMultilevel"/>
    <w:tmpl w:val="84E6CE74"/>
    <w:lvl w:ilvl="0" w:tplc="932A5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E50AE"/>
    <w:multiLevelType w:val="hybridMultilevel"/>
    <w:tmpl w:val="D0284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14DFB"/>
    <w:multiLevelType w:val="hybridMultilevel"/>
    <w:tmpl w:val="92AA1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C0A3C"/>
    <w:multiLevelType w:val="hybridMultilevel"/>
    <w:tmpl w:val="9836D9EE"/>
    <w:lvl w:ilvl="0" w:tplc="932A5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86CE9"/>
    <w:multiLevelType w:val="hybridMultilevel"/>
    <w:tmpl w:val="0434A6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185D87"/>
    <w:multiLevelType w:val="hybridMultilevel"/>
    <w:tmpl w:val="022CAA5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BA7A2F"/>
    <w:multiLevelType w:val="hybridMultilevel"/>
    <w:tmpl w:val="168439C8"/>
    <w:lvl w:ilvl="0" w:tplc="F5E2A6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E5E90"/>
    <w:multiLevelType w:val="hybridMultilevel"/>
    <w:tmpl w:val="7C2C1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25DC1"/>
    <w:multiLevelType w:val="hybridMultilevel"/>
    <w:tmpl w:val="E8162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C0651"/>
    <w:multiLevelType w:val="hybridMultilevel"/>
    <w:tmpl w:val="9CC24998"/>
    <w:lvl w:ilvl="0" w:tplc="D04C85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F6B3D"/>
    <w:multiLevelType w:val="hybridMultilevel"/>
    <w:tmpl w:val="B23E8E2A"/>
    <w:lvl w:ilvl="0" w:tplc="932A5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B593F"/>
    <w:multiLevelType w:val="hybridMultilevel"/>
    <w:tmpl w:val="0644A51E"/>
    <w:lvl w:ilvl="0" w:tplc="70CA571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47C2A"/>
    <w:multiLevelType w:val="hybridMultilevel"/>
    <w:tmpl w:val="62249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"/>
  </w:num>
  <w:num w:numId="5">
    <w:abstractNumId w:val="11"/>
  </w:num>
  <w:num w:numId="6">
    <w:abstractNumId w:val="4"/>
  </w:num>
  <w:num w:numId="7">
    <w:abstractNumId w:val="3"/>
  </w:num>
  <w:num w:numId="8">
    <w:abstractNumId w:val="12"/>
  </w:num>
  <w:num w:numId="9">
    <w:abstractNumId w:val="6"/>
  </w:num>
  <w:num w:numId="10">
    <w:abstractNumId w:val="13"/>
  </w:num>
  <w:num w:numId="11">
    <w:abstractNumId w:val="0"/>
  </w:num>
  <w:num w:numId="12">
    <w:abstractNumId w:val="9"/>
  </w:num>
  <w:num w:numId="13">
    <w:abstractNumId w:val="5"/>
  </w:num>
  <w:num w:numId="14">
    <w:abstractNumId w:val="14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4989"/>
    <w:rsid w:val="000341DD"/>
    <w:rsid w:val="00062BC3"/>
    <w:rsid w:val="0008713F"/>
    <w:rsid w:val="000B2602"/>
    <w:rsid w:val="000B49FE"/>
    <w:rsid w:val="000D2E2F"/>
    <w:rsid w:val="000E1AB3"/>
    <w:rsid w:val="000E642B"/>
    <w:rsid w:val="000F1948"/>
    <w:rsid w:val="00101083"/>
    <w:rsid w:val="0012480D"/>
    <w:rsid w:val="00140E4B"/>
    <w:rsid w:val="00163888"/>
    <w:rsid w:val="001644B8"/>
    <w:rsid w:val="00167997"/>
    <w:rsid w:val="001758EC"/>
    <w:rsid w:val="001809BC"/>
    <w:rsid w:val="0018333C"/>
    <w:rsid w:val="00187078"/>
    <w:rsid w:val="00187258"/>
    <w:rsid w:val="001C2EF0"/>
    <w:rsid w:val="001D61AE"/>
    <w:rsid w:val="0020469F"/>
    <w:rsid w:val="00210A77"/>
    <w:rsid w:val="0021396B"/>
    <w:rsid w:val="0022127F"/>
    <w:rsid w:val="00260E62"/>
    <w:rsid w:val="00271687"/>
    <w:rsid w:val="00272053"/>
    <w:rsid w:val="002A61CC"/>
    <w:rsid w:val="002E25AA"/>
    <w:rsid w:val="002E35C9"/>
    <w:rsid w:val="00315D9C"/>
    <w:rsid w:val="003177B2"/>
    <w:rsid w:val="00320DF0"/>
    <w:rsid w:val="00324097"/>
    <w:rsid w:val="003712FB"/>
    <w:rsid w:val="00395DD3"/>
    <w:rsid w:val="003B3969"/>
    <w:rsid w:val="003B75C1"/>
    <w:rsid w:val="003C6468"/>
    <w:rsid w:val="003E2E5E"/>
    <w:rsid w:val="0046075C"/>
    <w:rsid w:val="00475875"/>
    <w:rsid w:val="00480D9A"/>
    <w:rsid w:val="00491911"/>
    <w:rsid w:val="00492EE0"/>
    <w:rsid w:val="004952F8"/>
    <w:rsid w:val="004A4989"/>
    <w:rsid w:val="004C0131"/>
    <w:rsid w:val="004C5729"/>
    <w:rsid w:val="004E237B"/>
    <w:rsid w:val="004E2B21"/>
    <w:rsid w:val="00510473"/>
    <w:rsid w:val="00540087"/>
    <w:rsid w:val="005417A9"/>
    <w:rsid w:val="00554ED8"/>
    <w:rsid w:val="005636E9"/>
    <w:rsid w:val="00584F7D"/>
    <w:rsid w:val="00594466"/>
    <w:rsid w:val="005A5257"/>
    <w:rsid w:val="005C2DF6"/>
    <w:rsid w:val="00610738"/>
    <w:rsid w:val="00613A21"/>
    <w:rsid w:val="006435C5"/>
    <w:rsid w:val="00652DF4"/>
    <w:rsid w:val="006646B9"/>
    <w:rsid w:val="00671568"/>
    <w:rsid w:val="00692148"/>
    <w:rsid w:val="00711F2D"/>
    <w:rsid w:val="007245E4"/>
    <w:rsid w:val="007342CD"/>
    <w:rsid w:val="00736045"/>
    <w:rsid w:val="00743F1D"/>
    <w:rsid w:val="00744B01"/>
    <w:rsid w:val="00784ED4"/>
    <w:rsid w:val="007935DD"/>
    <w:rsid w:val="0079476B"/>
    <w:rsid w:val="007961E0"/>
    <w:rsid w:val="007C05AC"/>
    <w:rsid w:val="007C3F8B"/>
    <w:rsid w:val="007D1061"/>
    <w:rsid w:val="007F707B"/>
    <w:rsid w:val="00801069"/>
    <w:rsid w:val="00804089"/>
    <w:rsid w:val="0081026A"/>
    <w:rsid w:val="00842B9E"/>
    <w:rsid w:val="008577AA"/>
    <w:rsid w:val="00860062"/>
    <w:rsid w:val="0086535C"/>
    <w:rsid w:val="008A2B93"/>
    <w:rsid w:val="008D0766"/>
    <w:rsid w:val="00900282"/>
    <w:rsid w:val="00902457"/>
    <w:rsid w:val="009274DE"/>
    <w:rsid w:val="00940DDB"/>
    <w:rsid w:val="00980960"/>
    <w:rsid w:val="00984576"/>
    <w:rsid w:val="00985513"/>
    <w:rsid w:val="00990460"/>
    <w:rsid w:val="009939C3"/>
    <w:rsid w:val="009F1D79"/>
    <w:rsid w:val="00A06691"/>
    <w:rsid w:val="00A174FE"/>
    <w:rsid w:val="00A43A32"/>
    <w:rsid w:val="00A876C6"/>
    <w:rsid w:val="00B16220"/>
    <w:rsid w:val="00B2551B"/>
    <w:rsid w:val="00B27DD7"/>
    <w:rsid w:val="00B509CB"/>
    <w:rsid w:val="00B63F8F"/>
    <w:rsid w:val="00B728B6"/>
    <w:rsid w:val="00B90219"/>
    <w:rsid w:val="00BB15DA"/>
    <w:rsid w:val="00BD73A6"/>
    <w:rsid w:val="00BE351C"/>
    <w:rsid w:val="00BE502F"/>
    <w:rsid w:val="00C029FE"/>
    <w:rsid w:val="00C03F35"/>
    <w:rsid w:val="00C24561"/>
    <w:rsid w:val="00C2698A"/>
    <w:rsid w:val="00C3430D"/>
    <w:rsid w:val="00C50AFB"/>
    <w:rsid w:val="00C51DC2"/>
    <w:rsid w:val="00C66B0D"/>
    <w:rsid w:val="00C67947"/>
    <w:rsid w:val="00C716F9"/>
    <w:rsid w:val="00C73B25"/>
    <w:rsid w:val="00C73D67"/>
    <w:rsid w:val="00C82E80"/>
    <w:rsid w:val="00C87658"/>
    <w:rsid w:val="00CA0DF6"/>
    <w:rsid w:val="00CC4D7A"/>
    <w:rsid w:val="00CD5CD4"/>
    <w:rsid w:val="00CE5088"/>
    <w:rsid w:val="00CF22D7"/>
    <w:rsid w:val="00D10E48"/>
    <w:rsid w:val="00D221D1"/>
    <w:rsid w:val="00D3229F"/>
    <w:rsid w:val="00D6236B"/>
    <w:rsid w:val="00D71EC3"/>
    <w:rsid w:val="00D74854"/>
    <w:rsid w:val="00D75657"/>
    <w:rsid w:val="00D84109"/>
    <w:rsid w:val="00D925ED"/>
    <w:rsid w:val="00DC0D12"/>
    <w:rsid w:val="00DD1E1F"/>
    <w:rsid w:val="00E10912"/>
    <w:rsid w:val="00E15424"/>
    <w:rsid w:val="00E15F4E"/>
    <w:rsid w:val="00E22594"/>
    <w:rsid w:val="00E50C02"/>
    <w:rsid w:val="00E6498D"/>
    <w:rsid w:val="00E75AD7"/>
    <w:rsid w:val="00E77A11"/>
    <w:rsid w:val="00E930A7"/>
    <w:rsid w:val="00EA3D4A"/>
    <w:rsid w:val="00EA53FF"/>
    <w:rsid w:val="00EE0266"/>
    <w:rsid w:val="00F24226"/>
    <w:rsid w:val="00F31D12"/>
    <w:rsid w:val="00F34A0C"/>
    <w:rsid w:val="00F61D87"/>
    <w:rsid w:val="00F6248C"/>
    <w:rsid w:val="00F656C6"/>
    <w:rsid w:val="00F75A9D"/>
    <w:rsid w:val="00F9636B"/>
    <w:rsid w:val="00FA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0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0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935D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7947"/>
    <w:rPr>
      <w:color w:val="0000FF"/>
      <w:u w:val="single"/>
    </w:rPr>
  </w:style>
  <w:style w:type="paragraph" w:customStyle="1" w:styleId="Default">
    <w:name w:val="Default"/>
    <w:rsid w:val="005104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2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2D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2D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D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2D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DF4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Domylnaczcionkaakapitu"/>
    <w:rsid w:val="002E3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cpw.bg.pw.edu.pl/Content/1525/poradnik_praktyk_200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42DAF-0479-4C48-9E72-5E63E5A3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1612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11264</CharactersWithSpaces>
  <SharedDoc>false</SharedDoc>
  <HLinks>
    <vt:vector size="6" baseType="variant">
      <vt:variant>
        <vt:i4>7667749</vt:i4>
      </vt:variant>
      <vt:variant>
        <vt:i4>0</vt:i4>
      </vt:variant>
      <vt:variant>
        <vt:i4>0</vt:i4>
      </vt:variant>
      <vt:variant>
        <vt:i4>5</vt:i4>
      </vt:variant>
      <vt:variant>
        <vt:lpwstr>http://bcpw.bg.pw.edu.pl/Content/1525/poradnik_praktyk_2009.pdf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agrzesiuk</dc:creator>
  <cp:lastModifiedBy>praca</cp:lastModifiedBy>
  <cp:revision>4</cp:revision>
  <dcterms:created xsi:type="dcterms:W3CDTF">2015-04-22T09:32:00Z</dcterms:created>
  <dcterms:modified xsi:type="dcterms:W3CDTF">2015-10-10T09:54:00Z</dcterms:modified>
</cp:coreProperties>
</file>