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E4" w:rsidRDefault="003428E4" w:rsidP="003428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PROCEDURA DYPLOMOWA</w:t>
      </w:r>
    </w:p>
    <w:p w:rsidR="003428E4" w:rsidRDefault="003428E4" w:rsidP="003428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  kierunku PEDAGOGIKA w Zachodniopomorskiej Szkole Biznesu w Szczecinie Wydział Ekonomii i Pedagogiki w Gryficach</w:t>
      </w:r>
    </w:p>
    <w:p w:rsidR="003428E4" w:rsidRDefault="003428E4" w:rsidP="003428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niestacjonarne</w:t>
      </w:r>
    </w:p>
    <w:p w:rsidR="003428E4" w:rsidRDefault="003428E4" w:rsidP="003428E4">
      <w:pPr>
        <w:jc w:val="center"/>
        <w:rPr>
          <w:b/>
          <w:sz w:val="32"/>
          <w:szCs w:val="32"/>
        </w:rPr>
      </w:pPr>
    </w:p>
    <w:p w:rsidR="003428E4" w:rsidRDefault="003428E4" w:rsidP="003428E4">
      <w:pPr>
        <w:jc w:val="center"/>
        <w:rPr>
          <w:b/>
          <w:sz w:val="32"/>
          <w:szCs w:val="32"/>
        </w:rPr>
      </w:pPr>
    </w:p>
    <w:p w:rsidR="003428E4" w:rsidRDefault="003428E4" w:rsidP="003428E4">
      <w:pPr>
        <w:rPr>
          <w:b/>
          <w:sz w:val="32"/>
          <w:szCs w:val="32"/>
        </w:rPr>
      </w:pPr>
      <w:r w:rsidRPr="00E57CEE">
        <w:rPr>
          <w:b/>
          <w:sz w:val="32"/>
          <w:szCs w:val="32"/>
        </w:rPr>
        <w:t xml:space="preserve">I  </w:t>
      </w:r>
      <w:r>
        <w:rPr>
          <w:b/>
          <w:sz w:val="32"/>
          <w:szCs w:val="32"/>
        </w:rPr>
        <w:t>Przepisy ogólne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Zgodnie z Regulaminem Studiów ZPSB wymogiem uzyskania dyplomu jest wykonanie przez studenta pracy dyplomowej i złożenie egzaminu dyplomowego.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Praca licencjacka powinna mieć od 40 do 60 stron ze wszystkimi        częściami pracy, w szczególnych przypadkach może być dłuższa lub krótsza, zgodnie ze specyfiką tematu i decyzją promotora.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Praca powinna zawierać: stronę tytułową zgodną z wzorem obowiązującym w Uczelni, spis treści, wstęp, rozdziały, a w nich podrozdziały pracy, zakończenie, bibliografię, spis wykresów, ewentualny aneks.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Treść pracy licencjackiej powinna być zgodna z tytułem pracy, włączając również zgodność poszczególnych części pracy z ich tytułami.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wstępie należy zawrzeć :genezę i uzasadnienie tematu pracy, cel pracy, informacje o czym praca stanowi, opis treści poszczególnych rozdziałów, można podać krótkie, istotne informacje dla czytelnika pracy np.: na temat specyfiki tematu lub trudności związanych z pisaniem pracy.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Aneks powinien zawierać narzędzia badawcze lub inne materiały, istotne do zaprezentowania w pracy, np. zestawienia tabelaryczne, fotografie itp.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Wstęp i zakończenie powinny być krótkie.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Spis treści, wstęp, każdy rozdział, zakończenie, bibliografia, aneks powinny być umieszczone od nowej strony.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Praca licencjacka powinna zawierać badania własne autora(ki)pracy.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Bibliografia pracy powinna zawierać minimum 15 pozycji literaturowych (książek, artykułów, źródeł, źródła statystyczne czy pochodzące z placówek oświatowych i inne)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Literatura i źródła powinny być dostosowane do tematu pracy.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Praca powinna zawierać analizę literatury, wyników badań własnych studenta oraz wnioski.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ind w:left="360"/>
        <w:rPr>
          <w:sz w:val="28"/>
          <w:szCs w:val="28"/>
        </w:rPr>
      </w:pPr>
    </w:p>
    <w:p w:rsidR="003428E4" w:rsidRDefault="003428E4" w:rsidP="003428E4">
      <w:pPr>
        <w:ind w:left="360"/>
        <w:rPr>
          <w:sz w:val="28"/>
          <w:szCs w:val="28"/>
        </w:rPr>
      </w:pPr>
    </w:p>
    <w:p w:rsidR="003428E4" w:rsidRDefault="003428E4" w:rsidP="003428E4">
      <w:pPr>
        <w:rPr>
          <w:b/>
          <w:sz w:val="32"/>
          <w:szCs w:val="32"/>
        </w:rPr>
      </w:pPr>
      <w:r>
        <w:rPr>
          <w:b/>
          <w:sz w:val="32"/>
          <w:szCs w:val="32"/>
        </w:rPr>
        <w:t>II Seminarium dyplomowe</w:t>
      </w: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Promotora grupy seminaryjnej wyznacza dziekan.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Dyplomowanie prowadzą pracownicy naukowo-dydaktyczni posiadający co najmniej stopień naukowy doktora.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Student bierze udział w zajęciach seminaryjnych oraz ma prawo do konsultacji u opiekuna danej grupy seminaryjnej w wymiarze przewidzianym programem studiów.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Jeśli promotorem pracy nie jest specjalista z danego kierunku warunek ten musi spełniać recenzent (np. jeśli promotorem pracy na kierunku pedagogika jest filozof lub socjolog – recenzentem musi być pedagog). Możliwe jest także powołanie dodatkowego recenzenta – specjalisty z danej dziedziny wiedzy.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b/>
          <w:sz w:val="32"/>
          <w:szCs w:val="32"/>
        </w:rPr>
      </w:pPr>
      <w:r>
        <w:rPr>
          <w:b/>
          <w:sz w:val="32"/>
          <w:szCs w:val="32"/>
        </w:rPr>
        <w:t>III Temat pracy dyplomowej</w:t>
      </w: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Temat pracy dyplomowej musi być zaakceptowany przez promotora, który ustala także szczegółowy zakres pracy. Temat pracy powinien odpowiadać kierunkowi oraz specjalności/specjalizacji studiów oraz zainteresowaniom studenta.</w:t>
      </w:r>
    </w:p>
    <w:p w:rsidR="003428E4" w:rsidRDefault="003428E4" w:rsidP="003428E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Tematy prac przedkładane są przez promotora Dziekanowi nie później niż do końca pierwszego semestru trwania seminarium. W późniejszym terminie zmiana tematu wymaga zgody Dziekan Wydziału.</w:t>
      </w:r>
    </w:p>
    <w:p w:rsidR="003428E4" w:rsidRDefault="003428E4" w:rsidP="003428E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Ostatecznej akceptacji tematów prac dyplomowych dokonuje Dziekan Wydziału.</w:t>
      </w:r>
    </w:p>
    <w:p w:rsidR="003428E4" w:rsidRDefault="003428E4" w:rsidP="003428E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Każdy temat powinien być realizowany przez jednego studenta.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rPr>
          <w:b/>
          <w:sz w:val="32"/>
          <w:szCs w:val="32"/>
        </w:rPr>
      </w:pPr>
      <w:r>
        <w:rPr>
          <w:b/>
          <w:sz w:val="32"/>
          <w:szCs w:val="32"/>
        </w:rPr>
        <w:t>IV  Techniczne zasady pisania pracy licencjackiej:</w:t>
      </w:r>
    </w:p>
    <w:p w:rsidR="003428E4" w:rsidRDefault="003428E4" w:rsidP="003428E4">
      <w:pPr>
        <w:rPr>
          <w:b/>
          <w:sz w:val="32"/>
          <w:szCs w:val="32"/>
        </w:rPr>
      </w:pPr>
    </w:p>
    <w:p w:rsidR="003428E4" w:rsidRPr="00251765" w:rsidRDefault="003428E4" w:rsidP="003428E4">
      <w:pPr>
        <w:rPr>
          <w:sz w:val="28"/>
          <w:szCs w:val="28"/>
        </w:rPr>
      </w:pPr>
      <w:r w:rsidRPr="00251765">
        <w:rPr>
          <w:sz w:val="28"/>
          <w:szCs w:val="28"/>
        </w:rPr>
        <w:t>Praca licencjacka powinna być pisana w programie Word.</w:t>
      </w:r>
    </w:p>
    <w:p w:rsidR="003428E4" w:rsidRPr="00251765" w:rsidRDefault="003428E4" w:rsidP="003428E4">
      <w:pPr>
        <w:rPr>
          <w:sz w:val="28"/>
          <w:szCs w:val="28"/>
        </w:rPr>
      </w:pP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t xml:space="preserve">Ustawienia strony w pracy powinny być następujące: lewy margines: </w:t>
      </w:r>
      <w:smartTag w:uri="urn:schemas-microsoft-com:office:smarttags" w:element="metricconverter">
        <w:smartTagPr>
          <w:attr w:name="ProductID" w:val="2,5 cm"/>
        </w:smartTagPr>
        <w:r w:rsidRPr="00251765">
          <w:rPr>
            <w:sz w:val="28"/>
            <w:szCs w:val="28"/>
          </w:rPr>
          <w:t>2,5 cm</w:t>
        </w:r>
      </w:smartTag>
      <w:r w:rsidRPr="00251765">
        <w:rPr>
          <w:sz w:val="28"/>
          <w:szCs w:val="28"/>
        </w:rPr>
        <w:t xml:space="preserve"> (należy dodatkowo uwzględnić miejsce na oprawę pracy), prawy margines: </w:t>
      </w:r>
      <w:smartTag w:uri="urn:schemas-microsoft-com:office:smarttags" w:element="metricconverter">
        <w:smartTagPr>
          <w:attr w:name="ProductID" w:val="2,5 cm"/>
        </w:smartTagPr>
        <w:r w:rsidRPr="00251765">
          <w:rPr>
            <w:sz w:val="28"/>
            <w:szCs w:val="28"/>
          </w:rPr>
          <w:t>2,5 cm</w:t>
        </w:r>
      </w:smartTag>
      <w:r w:rsidRPr="00251765">
        <w:rPr>
          <w:sz w:val="28"/>
          <w:szCs w:val="28"/>
        </w:rPr>
        <w:t xml:space="preserve">, od dołu i od góry strony margines: </w:t>
      </w:r>
      <w:smartTag w:uri="urn:schemas-microsoft-com:office:smarttags" w:element="metricconverter">
        <w:smartTagPr>
          <w:attr w:name="ProductID" w:val="2,5 cm"/>
        </w:smartTagPr>
        <w:r w:rsidRPr="00251765">
          <w:rPr>
            <w:sz w:val="28"/>
            <w:szCs w:val="28"/>
          </w:rPr>
          <w:t xml:space="preserve">2,5 </w:t>
        </w:r>
        <w:proofErr w:type="spellStart"/>
        <w:r w:rsidRPr="00251765">
          <w:rPr>
            <w:sz w:val="28"/>
            <w:szCs w:val="28"/>
          </w:rPr>
          <w:t>cm</w:t>
        </w:r>
      </w:smartTag>
      <w:proofErr w:type="spellEnd"/>
      <w:r w:rsidRPr="00251765">
        <w:rPr>
          <w:sz w:val="28"/>
          <w:szCs w:val="28"/>
        </w:rPr>
        <w:t>.</w:t>
      </w: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lastRenderedPageBreak/>
        <w:t xml:space="preserve">Czcionka: tekst podstawowy: Times New Roman, 12, normalny, tytuły rozdziałów: Times New Roman, 16, normalny </w:t>
      </w:r>
      <w:proofErr w:type="spellStart"/>
      <w:r w:rsidRPr="00251765">
        <w:rPr>
          <w:sz w:val="28"/>
          <w:szCs w:val="28"/>
        </w:rPr>
        <w:t>bold</w:t>
      </w:r>
      <w:proofErr w:type="spellEnd"/>
      <w:r w:rsidRPr="00251765">
        <w:rPr>
          <w:sz w:val="28"/>
          <w:szCs w:val="28"/>
        </w:rPr>
        <w:t xml:space="preserve">, tytuły podrozdziałów: Times New Roman 14, normalny </w:t>
      </w:r>
      <w:proofErr w:type="spellStart"/>
      <w:r w:rsidRPr="00251765">
        <w:rPr>
          <w:sz w:val="28"/>
          <w:szCs w:val="28"/>
        </w:rPr>
        <w:t>bold</w:t>
      </w:r>
      <w:proofErr w:type="spellEnd"/>
      <w:r w:rsidRPr="00251765">
        <w:rPr>
          <w:sz w:val="28"/>
          <w:szCs w:val="28"/>
        </w:rPr>
        <w:t>, przypisy dolne: Times New Roman, 10, normalny.</w:t>
      </w: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t xml:space="preserve">Praca powinna zawierać wcięcia przed każdym akapitem </w:t>
      </w:r>
      <w:smartTag w:uri="urn:schemas-microsoft-com:office:smarttags" w:element="metricconverter">
        <w:smartTagPr>
          <w:attr w:name="ProductID" w:val="1 cm"/>
        </w:smartTagPr>
        <w:r w:rsidRPr="00251765">
          <w:rPr>
            <w:sz w:val="28"/>
            <w:szCs w:val="28"/>
          </w:rPr>
          <w:t xml:space="preserve">1 </w:t>
        </w:r>
        <w:proofErr w:type="spellStart"/>
        <w:r w:rsidRPr="00251765">
          <w:rPr>
            <w:sz w:val="28"/>
            <w:szCs w:val="28"/>
          </w:rPr>
          <w:t>cm</w:t>
        </w:r>
      </w:smartTag>
      <w:proofErr w:type="spellEnd"/>
      <w:r w:rsidRPr="00251765">
        <w:rPr>
          <w:sz w:val="28"/>
          <w:szCs w:val="28"/>
        </w:rPr>
        <w:t>.</w:t>
      </w: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t>W tekście odstęp pomiędzy wierszami (interlinia) powinien wynosić 1,5 spacji.</w:t>
      </w: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t>W bibliografii pomiędzy wierszami (interlinia) odstęp powinien wynosić 1,5 spacji.</w:t>
      </w: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t>Tekst pracy powinien być wyjustowany (wyrównany do prawej i lewej).</w:t>
      </w: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t>Numeracja stron w pracy powinna być ciągła, bez numeru na pierwszej stronie, napisana cyframi arabskimi (należy wstawić opcję: inne na 1 stronie), w prawym dolnym rogu.</w:t>
      </w: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t>Należy zachować jednolitość prezentacji całego tekstu.</w:t>
      </w: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t>Na końcu tytułów rozdziałów i podrozdziałów nie powinno być kropki.</w:t>
      </w: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t xml:space="preserve">Cytaty z literatury piszemy czcionką prostą i umieszczamy w </w:t>
      </w:r>
      <w:proofErr w:type="spellStart"/>
      <w:r w:rsidRPr="00251765">
        <w:rPr>
          <w:sz w:val="28"/>
          <w:szCs w:val="28"/>
        </w:rPr>
        <w:t>cudzysłowiu</w:t>
      </w:r>
      <w:proofErr w:type="spellEnd"/>
      <w:r w:rsidRPr="00251765">
        <w:rPr>
          <w:sz w:val="28"/>
          <w:szCs w:val="28"/>
        </w:rPr>
        <w:t>.</w:t>
      </w: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t>Każda myśl pochodząca od innego autora powinna być opisana przypisem.</w:t>
      </w: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t>W tekście umieszczamy kursywę wyłącznie w pisowni zwrotów obcojęzycznych i zaznaczenia treści wywiadów, pochodzących z badań własnych studenta(ki).</w:t>
      </w:r>
    </w:p>
    <w:p w:rsidR="003428E4" w:rsidRPr="00251765" w:rsidRDefault="003428E4" w:rsidP="003428E4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251765">
        <w:rPr>
          <w:sz w:val="28"/>
          <w:szCs w:val="28"/>
        </w:rPr>
        <w:t>Każda tabela w pracy powinna być ponumerowana, zatytułowana nad tabelą, a pod tabelą powinno być umieszczone źródło pochodzenia, nawet jeśli tabela jest wynikiem badań własnych studenta(ki).</w:t>
      </w:r>
    </w:p>
    <w:p w:rsidR="003428E4" w:rsidRDefault="003428E4" w:rsidP="003428E4">
      <w:pPr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Analogiczną zasadę stosujemy do wykresów.</w:t>
      </w:r>
    </w:p>
    <w:p w:rsidR="003428E4" w:rsidRDefault="003428E4" w:rsidP="003428E4">
      <w:pPr>
        <w:ind w:left="360"/>
        <w:rPr>
          <w:sz w:val="32"/>
          <w:szCs w:val="32"/>
        </w:rPr>
      </w:pPr>
    </w:p>
    <w:p w:rsidR="003428E4" w:rsidRDefault="003428E4" w:rsidP="003428E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V  Ogólne zasady konstrukcji przypisów bibliograficznych i bibliografii:</w:t>
      </w:r>
    </w:p>
    <w:p w:rsidR="003428E4" w:rsidRDefault="003428E4" w:rsidP="003428E4">
      <w:pPr>
        <w:ind w:left="360"/>
        <w:rPr>
          <w:b/>
          <w:sz w:val="32"/>
          <w:szCs w:val="32"/>
        </w:rPr>
      </w:pPr>
    </w:p>
    <w:p w:rsidR="003428E4" w:rsidRPr="00251765" w:rsidRDefault="003428E4" w:rsidP="003428E4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>W pracy licencjackiej stosujemy wyłącznie przypisy dolne, stosując do nich numerację ciągłą.</w:t>
      </w:r>
    </w:p>
    <w:p w:rsidR="003428E4" w:rsidRPr="00A820D8" w:rsidRDefault="003428E4" w:rsidP="003428E4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>Numer przypisu umieszczamy na końcu cytatu (podając numer strony, z którego cytat pochodzi) lub zdania, jeśli nie jest to ścisły cytat.</w:t>
      </w:r>
    </w:p>
    <w:p w:rsidR="003428E4" w:rsidRPr="00A820D8" w:rsidRDefault="003428E4" w:rsidP="003428E4">
      <w:pPr>
        <w:numPr>
          <w:ilvl w:val="0"/>
          <w:numId w:val="7"/>
        </w:numPr>
        <w:spacing w:after="0" w:line="240" w:lineRule="auto"/>
        <w:rPr>
          <w:b/>
          <w:sz w:val="32"/>
          <w:szCs w:val="32"/>
        </w:rPr>
      </w:pPr>
      <w:r>
        <w:rPr>
          <w:sz w:val="28"/>
          <w:szCs w:val="28"/>
        </w:rPr>
        <w:t>W przypisie podajemy:</w:t>
      </w:r>
    </w:p>
    <w:p w:rsidR="003428E4" w:rsidRDefault="003428E4" w:rsidP="003428E4">
      <w:pPr>
        <w:ind w:left="1080"/>
        <w:rPr>
          <w:b/>
          <w:sz w:val="32"/>
          <w:szCs w:val="32"/>
        </w:rPr>
      </w:pPr>
    </w:p>
    <w:p w:rsidR="003428E4" w:rsidRDefault="003428E4" w:rsidP="003428E4">
      <w:pPr>
        <w:ind w:left="1080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 w:rsidRPr="00A820D8">
        <w:rPr>
          <w:sz w:val="28"/>
          <w:szCs w:val="28"/>
        </w:rPr>
        <w:t>dla książek:</w:t>
      </w:r>
      <w:r>
        <w:rPr>
          <w:b/>
          <w:sz w:val="32"/>
          <w:szCs w:val="32"/>
        </w:rPr>
        <w:t xml:space="preserve"> </w:t>
      </w:r>
      <w:r w:rsidRPr="00A820D8">
        <w:rPr>
          <w:sz w:val="28"/>
          <w:szCs w:val="28"/>
        </w:rPr>
        <w:t>pierwszą</w:t>
      </w:r>
      <w:r>
        <w:rPr>
          <w:sz w:val="28"/>
          <w:szCs w:val="28"/>
        </w:rPr>
        <w:t xml:space="preserve"> literę imienia i nazwisko autora/ów (dwukropek), tytuł książki , kropka, nazwa wydawnictwa (przecinek), miejsce i rok wydania (przecinek), numer strony (kropka).</w:t>
      </w:r>
    </w:p>
    <w:p w:rsidR="003428E4" w:rsidRDefault="003428E4" w:rsidP="003428E4">
      <w:pPr>
        <w:ind w:left="1080"/>
        <w:rPr>
          <w:b/>
          <w:sz w:val="32"/>
          <w:szCs w:val="32"/>
        </w:rPr>
      </w:pPr>
    </w:p>
    <w:p w:rsidR="003428E4" w:rsidRDefault="003428E4" w:rsidP="003428E4">
      <w:pPr>
        <w:ind w:left="1080"/>
        <w:rPr>
          <w:sz w:val="28"/>
          <w:szCs w:val="28"/>
        </w:rPr>
      </w:pPr>
      <w:r>
        <w:rPr>
          <w:b/>
          <w:sz w:val="32"/>
          <w:szCs w:val="32"/>
        </w:rPr>
        <w:t xml:space="preserve">- </w:t>
      </w:r>
      <w:r w:rsidRPr="00A820D8">
        <w:rPr>
          <w:sz w:val="28"/>
          <w:szCs w:val="28"/>
        </w:rPr>
        <w:t>dla tekstów umieszczonych w pracy</w:t>
      </w:r>
      <w:r>
        <w:rPr>
          <w:b/>
          <w:sz w:val="32"/>
          <w:szCs w:val="32"/>
        </w:rPr>
        <w:t xml:space="preserve"> </w:t>
      </w:r>
      <w:r w:rsidRPr="00A820D8">
        <w:rPr>
          <w:sz w:val="28"/>
          <w:szCs w:val="28"/>
        </w:rPr>
        <w:t>zbiorowej: pierwszą literę imienia i</w:t>
      </w:r>
      <w:r>
        <w:rPr>
          <w:b/>
          <w:sz w:val="32"/>
          <w:szCs w:val="32"/>
        </w:rPr>
        <w:t xml:space="preserve"> </w:t>
      </w:r>
      <w:r w:rsidRPr="00A820D8">
        <w:rPr>
          <w:sz w:val="28"/>
          <w:szCs w:val="28"/>
        </w:rPr>
        <w:t>nazwisko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autora/ów (dwukropek), tytuł tekstu autora/ów tekstu (dwukropek), „(w)” tytuł książki (przecinek), imię i nazwisko redaktora książki, „(red.)” (przecinek), nazwa wydawnictwa (przecinek), miejsce i rok wydania (przecinek), numer strony (kropka).</w:t>
      </w:r>
    </w:p>
    <w:p w:rsidR="003428E4" w:rsidRDefault="003428E4" w:rsidP="003428E4">
      <w:pPr>
        <w:ind w:left="1080"/>
        <w:rPr>
          <w:sz w:val="28"/>
          <w:szCs w:val="28"/>
        </w:rPr>
      </w:pPr>
    </w:p>
    <w:p w:rsidR="003428E4" w:rsidRDefault="003428E4" w:rsidP="003428E4">
      <w:pPr>
        <w:ind w:left="1080"/>
        <w:rPr>
          <w:sz w:val="28"/>
          <w:szCs w:val="28"/>
        </w:rPr>
      </w:pPr>
      <w:r>
        <w:rPr>
          <w:sz w:val="28"/>
          <w:szCs w:val="28"/>
        </w:rPr>
        <w:t>- dla tekstu artykułu w czasopiśmie: pierwszą literę imienia i nazwiska autora/ów (dwukropek), tytuł artykułu (przecinek), nazwa czasopisma w cudzysłowie, rok wydania (przecinek), numer/zeszyt czasopisma (przecinek), numer strony (kropka).</w:t>
      </w:r>
    </w:p>
    <w:p w:rsidR="003428E4" w:rsidRDefault="003428E4" w:rsidP="003428E4">
      <w:pPr>
        <w:ind w:left="1080"/>
        <w:rPr>
          <w:sz w:val="28"/>
          <w:szCs w:val="28"/>
        </w:rPr>
      </w:pPr>
    </w:p>
    <w:p w:rsidR="003428E4" w:rsidRDefault="003428E4" w:rsidP="003428E4">
      <w:pPr>
        <w:ind w:left="1080"/>
        <w:rPr>
          <w:sz w:val="28"/>
          <w:szCs w:val="28"/>
        </w:rPr>
      </w:pPr>
      <w:r>
        <w:rPr>
          <w:sz w:val="28"/>
          <w:szCs w:val="28"/>
        </w:rPr>
        <w:t>-dla źródeł internetowych: podajemy dokładny adres strony i w nawiasie datę skopiowania, jeśli nie jest to publikacja internetowa, a strona instytucji: podajemy informacje o stronie (np. czyja to jest strona), adres strony oraz w nawiasie datę skopiowania informacji.</w:t>
      </w:r>
    </w:p>
    <w:p w:rsidR="003428E4" w:rsidRDefault="003428E4" w:rsidP="003428E4">
      <w:pPr>
        <w:ind w:left="1080"/>
        <w:rPr>
          <w:sz w:val="28"/>
          <w:szCs w:val="28"/>
        </w:rPr>
      </w:pPr>
    </w:p>
    <w:p w:rsidR="003428E4" w:rsidRDefault="003428E4" w:rsidP="003428E4">
      <w:pPr>
        <w:ind w:left="1080"/>
        <w:rPr>
          <w:sz w:val="28"/>
          <w:szCs w:val="28"/>
        </w:rPr>
      </w:pPr>
      <w:r>
        <w:rPr>
          <w:sz w:val="28"/>
          <w:szCs w:val="28"/>
        </w:rPr>
        <w:t>- w przypadku dużych  prac zbiorowych, np. encyklopedii, prezentację przypisu zaczynamy od tytułu, następnie podajemy redaktora tomu (przecinek), nazwę wydawnictwa/wydawcy (przecinek), miejsce i rok wydania (kropka).</w:t>
      </w:r>
    </w:p>
    <w:p w:rsidR="003428E4" w:rsidRDefault="003428E4" w:rsidP="003428E4">
      <w:pPr>
        <w:ind w:left="1080"/>
        <w:rPr>
          <w:sz w:val="28"/>
          <w:szCs w:val="28"/>
        </w:rPr>
      </w:pPr>
    </w:p>
    <w:p w:rsidR="003428E4" w:rsidRDefault="003428E4" w:rsidP="003428E4">
      <w:pPr>
        <w:ind w:left="1080"/>
        <w:rPr>
          <w:sz w:val="28"/>
          <w:szCs w:val="28"/>
        </w:rPr>
      </w:pPr>
    </w:p>
    <w:p w:rsidR="003428E4" w:rsidRDefault="003428E4" w:rsidP="003428E4">
      <w:pPr>
        <w:ind w:left="1080"/>
        <w:rPr>
          <w:sz w:val="28"/>
          <w:szCs w:val="28"/>
        </w:rPr>
      </w:pPr>
    </w:p>
    <w:p w:rsidR="003428E4" w:rsidRDefault="003428E4" w:rsidP="003428E4">
      <w:pPr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Powoływanie się na te same źródła: </w:t>
      </w:r>
    </w:p>
    <w:p w:rsidR="003428E4" w:rsidRDefault="003428E4" w:rsidP="003428E4">
      <w:pPr>
        <w:ind w:left="1080"/>
        <w:rPr>
          <w:sz w:val="28"/>
          <w:szCs w:val="28"/>
        </w:rPr>
      </w:pPr>
    </w:p>
    <w:p w:rsidR="003428E4" w:rsidRDefault="003428E4" w:rsidP="003428E4">
      <w:pPr>
        <w:ind w:left="1080"/>
        <w:rPr>
          <w:sz w:val="28"/>
          <w:szCs w:val="28"/>
        </w:rPr>
      </w:pPr>
      <w:r>
        <w:rPr>
          <w:sz w:val="28"/>
          <w:szCs w:val="28"/>
        </w:rPr>
        <w:t>- jeśli przypis kolejny odwołuje się do tego samego źródła, piszemy „tamże”, (przecinek) „s”. (numer strony)(kropka).</w:t>
      </w:r>
    </w:p>
    <w:p w:rsidR="003428E4" w:rsidRDefault="003428E4" w:rsidP="003428E4">
      <w:pPr>
        <w:ind w:left="1080"/>
        <w:rPr>
          <w:sz w:val="28"/>
          <w:szCs w:val="28"/>
        </w:rPr>
      </w:pPr>
    </w:p>
    <w:p w:rsidR="003428E4" w:rsidRDefault="003428E4" w:rsidP="003428E4">
      <w:pPr>
        <w:ind w:left="1080"/>
        <w:rPr>
          <w:sz w:val="28"/>
          <w:szCs w:val="28"/>
        </w:rPr>
      </w:pPr>
      <w:r>
        <w:rPr>
          <w:sz w:val="28"/>
          <w:szCs w:val="28"/>
        </w:rPr>
        <w:t>- jeśli przypis pojawia się po uprzednim cytowaniu czegoś innego, podaje się jej opis skrócony: pierwsza litera imienia autora, kropka, nazwisko, „dz. cyt.”, (przecinek), strona, (kropka).</w:t>
      </w:r>
    </w:p>
    <w:p w:rsidR="003428E4" w:rsidRDefault="003428E4" w:rsidP="003428E4">
      <w:pPr>
        <w:ind w:left="1080"/>
        <w:rPr>
          <w:sz w:val="28"/>
          <w:szCs w:val="28"/>
        </w:rPr>
      </w:pPr>
    </w:p>
    <w:p w:rsidR="003428E4" w:rsidRDefault="003428E4" w:rsidP="003428E4">
      <w:pPr>
        <w:ind w:left="1080"/>
        <w:rPr>
          <w:b/>
          <w:sz w:val="28"/>
          <w:szCs w:val="28"/>
        </w:rPr>
      </w:pPr>
    </w:p>
    <w:p w:rsidR="003428E4" w:rsidRDefault="003428E4" w:rsidP="003428E4">
      <w:pPr>
        <w:ind w:left="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Przykłady:</w:t>
      </w:r>
    </w:p>
    <w:p w:rsidR="003428E4" w:rsidRDefault="003428E4" w:rsidP="003428E4">
      <w:pPr>
        <w:ind w:left="1080"/>
        <w:rPr>
          <w:sz w:val="28"/>
          <w:szCs w:val="28"/>
        </w:rPr>
      </w:pPr>
      <w:r>
        <w:rPr>
          <w:sz w:val="28"/>
          <w:szCs w:val="28"/>
        </w:rPr>
        <w:t>Słownik wyrazów obcych. Wydawnictwo Naukowe PWN, Warszawa 2008.</w:t>
      </w:r>
    </w:p>
    <w:p w:rsidR="003428E4" w:rsidRDefault="003428E4" w:rsidP="003428E4">
      <w:pPr>
        <w:ind w:left="1080"/>
        <w:rPr>
          <w:sz w:val="28"/>
          <w:szCs w:val="28"/>
        </w:rPr>
      </w:pPr>
      <w:r>
        <w:rPr>
          <w:sz w:val="28"/>
          <w:szCs w:val="28"/>
        </w:rPr>
        <w:t>W. Kopaliński: Słownik wyrazów obcych i zwrotów obcojęzycznych. Wiedza Powszechna, Warszawa 1988.</w:t>
      </w:r>
    </w:p>
    <w:p w:rsidR="003428E4" w:rsidRDefault="003428E4" w:rsidP="003428E4">
      <w:pPr>
        <w:ind w:left="1080"/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bibliografii powinny być umieszczone wszystkie pozycje literatury i źródła z których autor(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>) korzystał(a) w pracy licencjackiej.</w:t>
      </w:r>
    </w:p>
    <w:p w:rsidR="003428E4" w:rsidRDefault="003428E4" w:rsidP="003428E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Bibliografia powinna być uporządkowana alfabetycznie według nazwisk jej autorów/pierwszych autorów lub redaktorów według klucza: Nazwisko, pierwsza litera imienia autora(ów), dalej jak w przypisach.</w:t>
      </w:r>
    </w:p>
    <w:p w:rsidR="003428E4" w:rsidRDefault="003428E4" w:rsidP="003428E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Opracowania wielu autorów np. encyklopedie, słowniki powinny być prezentowane od tytułu, dalej jak w przypisie.</w:t>
      </w:r>
    </w:p>
    <w:p w:rsidR="003428E4" w:rsidRDefault="003428E4" w:rsidP="003428E4">
      <w:pPr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Jeśli student(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>) w pracy licencjackiej powołuje się na kilka prac jednego autora/jednej instytucji, powinny być uporządkowane w kolejności alfabetycznej tytułu.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 Złożenie pracy licencjackiej</w:t>
      </w: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Student(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>) składa w Uczelni obowiązkowo dwa oprawione egzemplarze papierowej wersji pracy (jeden egzemplarz wydrukowany dwustronnie w miękkiej oprawie i jeden egzemplarz wydrukowany jednostronnie w oprawie i jeden egzemplarz wydrukowany jednostronnie w oprawie sztywnej). Promotor pracy może poprosić o złożenie trzech egzemplarzy. Jeden egzemplarz pracy przechowywany jest w archiwum Uczelni.</w:t>
      </w:r>
    </w:p>
    <w:p w:rsidR="003428E4" w:rsidRDefault="003428E4" w:rsidP="003428E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Prawo do zachowania kolejnych egzemplarzy pracy ma zarówno promotor , jak i recenzent.</w:t>
      </w:r>
    </w:p>
    <w:p w:rsidR="003428E4" w:rsidRDefault="003428E4" w:rsidP="003428E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powinien złożyć płytę CD z wersją elektroniczną pracy. Płyta musi być podpisana – imieniem i nazwiskiem autora pracy, numerem indeksu, tytułem pracy.</w:t>
      </w:r>
    </w:p>
    <w:p w:rsidR="003428E4" w:rsidRDefault="003428E4" w:rsidP="003428E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Płytę CD umieszcza się w </w:t>
      </w:r>
      <w:r>
        <w:rPr>
          <w:b/>
          <w:sz w:val="28"/>
          <w:szCs w:val="28"/>
        </w:rPr>
        <w:t xml:space="preserve">papierowej kopercie </w:t>
      </w:r>
      <w:r>
        <w:rPr>
          <w:sz w:val="28"/>
          <w:szCs w:val="28"/>
        </w:rPr>
        <w:t>luzem, bez przyklejenia pracy.</w:t>
      </w:r>
    </w:p>
    <w:p w:rsidR="003428E4" w:rsidRDefault="003428E4" w:rsidP="003428E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Wersja elektroniczna powinna zawierać pełny tekst pracy, ewentualny załącznik.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b/>
          <w:sz w:val="32"/>
          <w:szCs w:val="32"/>
        </w:rPr>
      </w:pPr>
      <w:r>
        <w:rPr>
          <w:b/>
          <w:sz w:val="32"/>
          <w:szCs w:val="32"/>
        </w:rPr>
        <w:t>VII  Ocena pracy dyplomowej</w:t>
      </w: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Ocena pracy dyplomowej dokonuje oddzielnie promotor pracy oraz recenzent/recenzenci.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Recenzenta/recenzentów wskazuje Dziekan Wydziału w porozumieniu z promotorem.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przypadku negatywnej oceny recenzenta decyzję o dopuszczeniu studenta do egzaminu dyplomowego podejmuje Dziekan, po uzyskaniu pozytywnej oceny pracy wystawionej przez dodatkowego recenzenta.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w przypadku dwóch ocen niedostatecznych student może dokonać poprawy  pracy i ponownie złożyć ją u promotora. Praca taka podlega ponownej ocenie w trybie wyznaczonym przez Dziekana.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Zaleca się aby w przypadku, gdy promotorem pracy dyplomowej jest pracownik naukowo-dydaktyczny ze stopniem doktora, recenzentem był również pracownik naukowo-dydaktyczny minimum ze stopniem naukowym doktora.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Ocena pracy dyplomowej dokonywana jest na obowiązujących  w Uczelni drukach. Dokumenty te powinny być złożone w dziekanacie najpóźniej tydzień przed terminem obrony.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Ocena pracy ma wskazywać pozytywne i negatywne strony recenzowanej pracy. Niedopuszczalne jest aby merytoryczna ocena pracy była jedynie streszczeniem ( lub tylko krótkim opisem) zawartości poszczególnych rozdziałów 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Ocena źródeł strony pracy nie może ograniczać się do sformułowań typu: „bez zastrzeżeń”, „bez uwag”, itp.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b/>
          <w:sz w:val="32"/>
          <w:szCs w:val="32"/>
        </w:rPr>
      </w:pPr>
      <w:r>
        <w:rPr>
          <w:b/>
          <w:sz w:val="32"/>
          <w:szCs w:val="32"/>
        </w:rPr>
        <w:t>VIII  Organizacja egzaminu dyplomowego</w:t>
      </w: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Dziekanat przygotowuje wszystkie niezbędne do przeprowadzenia egzaminu dyplomowego dokumenty (protokół wraz ze średnią ocen z toku studiów).</w:t>
      </w:r>
    </w:p>
    <w:p w:rsidR="003428E4" w:rsidRDefault="003428E4" w:rsidP="003428E4">
      <w:pPr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Dziekan/Promotor – ustala, przynajmniej z 10-cio dniowym wyprzedzeniem – z dziekanatem, wszelkie sprawy związane z organizacją egzaminu dyplomowego.</w:t>
      </w:r>
    </w:p>
    <w:p w:rsidR="003428E4" w:rsidRDefault="003428E4" w:rsidP="003428E4">
      <w:pPr>
        <w:ind w:left="360"/>
        <w:rPr>
          <w:b/>
          <w:sz w:val="32"/>
          <w:szCs w:val="32"/>
        </w:rPr>
      </w:pPr>
    </w:p>
    <w:p w:rsidR="003428E4" w:rsidRDefault="003428E4" w:rsidP="003428E4">
      <w:pPr>
        <w:ind w:left="360"/>
        <w:rPr>
          <w:b/>
          <w:sz w:val="32"/>
          <w:szCs w:val="32"/>
        </w:rPr>
      </w:pPr>
    </w:p>
    <w:p w:rsidR="003428E4" w:rsidRDefault="003428E4" w:rsidP="003428E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IX Egzamin dyplomowy </w:t>
      </w:r>
    </w:p>
    <w:p w:rsidR="003428E4" w:rsidRDefault="003428E4" w:rsidP="003428E4">
      <w:pPr>
        <w:ind w:left="360"/>
        <w:rPr>
          <w:b/>
          <w:sz w:val="32"/>
          <w:szCs w:val="32"/>
        </w:rPr>
      </w:pPr>
    </w:p>
    <w:p w:rsidR="003428E4" w:rsidRDefault="003428E4" w:rsidP="003428E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Egzamin dyplomowy jest egzaminem ustnym.</w:t>
      </w:r>
    </w:p>
    <w:p w:rsidR="003428E4" w:rsidRDefault="003428E4" w:rsidP="003428E4">
      <w:pPr>
        <w:ind w:left="360"/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warunkiem dopuszczenia do egzaminu dyplomowego jest zaliczenie wszystkich przedmiotów przewidzianych programem kształcenia, spełnienie wymogów formalnych i programowych oraz złożenie pozytywnie ocenionej pracy dyplomowej.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Egzamin dyplomowy odbywa się przy pełnym składzie komisji egzaminacyjnej, powołanej przez Dziekana. W skład komisji egzaminacyjnej wchodzą: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1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przewodniczący komisji,</w:t>
      </w:r>
    </w:p>
    <w:p w:rsidR="003428E4" w:rsidRDefault="003428E4" w:rsidP="003428E4">
      <w:pPr>
        <w:numPr>
          <w:ilvl w:val="1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promotor</w:t>
      </w:r>
    </w:p>
    <w:p w:rsidR="003428E4" w:rsidRDefault="003428E4" w:rsidP="003428E4">
      <w:pPr>
        <w:numPr>
          <w:ilvl w:val="1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recenzent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 sytuacjach losowych i niemożności uczestnictwa w egzaminie dyplomowym jednego z członków komisji, Dziekan powołuje w skład komisji innego nauczyciela akademickiego, którego nazwisko i imię umieszczane jest na protokole egzaminacyjnym.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Zaleca się, aby komisji przewodniczyli nauczyciele akademiccy ze stopniem lub tytułem naukowym co najmniej doktora lub osoby pełniące w uczelni funkcje kierownicze.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Posiedzenie komisji rozpoczyna się od zapoznania z wynikami uzyskanymi przez dyplomanta w czasie studiów oraz ocenami pracy dyplomowej.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Egzamin składa się z dwóch części: egzaminu kierunkowego podczas którego student losuje jedno pytanie z problematyki dotyczącej kierunku studiów i jedno pytanie z problematyki dotyczącej swojej </w:t>
      </w:r>
      <w:r>
        <w:rPr>
          <w:sz w:val="28"/>
          <w:szCs w:val="28"/>
        </w:rPr>
        <w:lastRenderedPageBreak/>
        <w:t>specjalności/specjalizacji (student losuje spośród wszystkich pytań przygotowanych na egzamin), oraz obrony pracy dyplomowej podczas której student prezentuje swoją pracę.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ind w:left="360"/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Listy zagadnień dotyczących kierunku studiów oraz specjalności/specjalizacji tworzy Dziekan w porozumieniu z pracownikami danego kierunku. Listy te powinny zawierać co najmniej 40 zagadnień kierunkowych  oraz 20 zagadnień specjalnościowych. Są one corocznie aktualizowane i zatwierdzane przez Dziekana. Zagadnienia są udostępniane studentom w terminie nie późniejszym niż do końca pierwszego semestru seminarium.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Komisja wystawia ocenę z egzaminu dyplomowego, która jest średnią arytmetyczną ocen z odpowiedzi na pytania.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Egzamin dyplomowy jest zdany, jeżeli ocena egzaminu dyplomowego jest większa lub równa 3,00, przy czym wszystkie odpowiedzi muszą być ocenione pozytywnie.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 przebiegu egzaminu dyplomowego sporządza się protokół, który podpisują przewodniczący oraz członkowie komisji. Przewodniczący komisji odpowiada za prawidłowe wypełnienie protokołu.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X  Ostateczny wynik studiów</w:t>
      </w: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Ukończenie studiów następuje po złożeniu egzaminu dyplomowego z wynikiem, co najmniej dostatecznym.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2.  Ostateczny wynik studiów obliczany jest w następujący sposób: </w:t>
      </w:r>
    </w:p>
    <w:p w:rsidR="003428E4" w:rsidRDefault="003428E4" w:rsidP="003428E4">
      <w:pPr>
        <w:ind w:firstLine="360"/>
        <w:rPr>
          <w:sz w:val="28"/>
          <w:szCs w:val="28"/>
        </w:rPr>
      </w:pPr>
      <w:r>
        <w:rPr>
          <w:sz w:val="28"/>
          <w:szCs w:val="28"/>
        </w:rPr>
        <w:t>a) średnia arytmetyczna ocen z egzaminów i wszystkich ocen zaliczeń wpisanych w kartach egzaminacyjnych z danych przedmiotów, kończących się i niekończących egzaminem, uzyskanych w ciągu całego okresu studiów, z uwzględnieniem ocen  niedostatecznych;</w:t>
      </w:r>
    </w:p>
    <w:p w:rsidR="003428E4" w:rsidRDefault="003428E4" w:rsidP="003428E4">
      <w:pPr>
        <w:ind w:firstLine="360"/>
        <w:rPr>
          <w:sz w:val="28"/>
          <w:szCs w:val="28"/>
        </w:rPr>
      </w:pPr>
      <w:r>
        <w:rPr>
          <w:sz w:val="28"/>
          <w:szCs w:val="28"/>
        </w:rPr>
        <w:t>b) ocena pracy dyplomowej;</w:t>
      </w:r>
    </w:p>
    <w:p w:rsidR="003428E4" w:rsidRDefault="003428E4" w:rsidP="003428E4">
      <w:pPr>
        <w:ind w:firstLine="360"/>
        <w:rPr>
          <w:sz w:val="28"/>
          <w:szCs w:val="28"/>
        </w:rPr>
      </w:pPr>
      <w:r>
        <w:rPr>
          <w:sz w:val="28"/>
          <w:szCs w:val="28"/>
        </w:rPr>
        <w:t>c) ocena egzaminu dyplomowego.</w:t>
      </w:r>
    </w:p>
    <w:p w:rsidR="003428E4" w:rsidRDefault="003428E4" w:rsidP="003428E4">
      <w:pPr>
        <w:ind w:firstLine="360"/>
        <w:rPr>
          <w:sz w:val="28"/>
          <w:szCs w:val="28"/>
        </w:rPr>
      </w:pPr>
    </w:p>
    <w:p w:rsidR="003428E4" w:rsidRPr="00D52284" w:rsidRDefault="003428E4" w:rsidP="003428E4">
      <w:pPr>
        <w:ind w:firstLine="360"/>
        <w:rPr>
          <w:sz w:val="28"/>
          <w:szCs w:val="28"/>
        </w:rPr>
      </w:pPr>
      <w:r>
        <w:rPr>
          <w:sz w:val="28"/>
          <w:szCs w:val="28"/>
        </w:rPr>
        <w:t>3. Ocena z pracy dyplomowej, wynik egzaminu dyplomowego (wpisane w protokole egzaminacyjnym) oraz ocena wystawiona w dyplomie ukończenia studiów, tzn. ostateczny wynik studiów (wpisany w protokole egzaminacyjnym)</w:t>
      </w:r>
    </w:p>
    <w:p w:rsidR="003428E4" w:rsidRDefault="003428E4" w:rsidP="003428E4">
      <w:pPr>
        <w:rPr>
          <w:sz w:val="28"/>
          <w:szCs w:val="28"/>
        </w:rPr>
      </w:pPr>
      <w:r>
        <w:rPr>
          <w:sz w:val="28"/>
          <w:szCs w:val="28"/>
        </w:rPr>
        <w:t>winny być zgodne ze skala ocen: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sz w:val="28"/>
          <w:szCs w:val="28"/>
        </w:rPr>
      </w:pPr>
      <w:r>
        <w:rPr>
          <w:sz w:val="28"/>
          <w:szCs w:val="28"/>
        </w:rPr>
        <w:t>- bardzo dobry      - 5,0</w:t>
      </w:r>
    </w:p>
    <w:p w:rsidR="003428E4" w:rsidRDefault="003428E4" w:rsidP="003428E4">
      <w:pPr>
        <w:rPr>
          <w:sz w:val="28"/>
          <w:szCs w:val="28"/>
        </w:rPr>
      </w:pPr>
      <w:r>
        <w:rPr>
          <w:sz w:val="28"/>
          <w:szCs w:val="28"/>
        </w:rPr>
        <w:t>- dobry plus          - 4,5</w:t>
      </w:r>
    </w:p>
    <w:p w:rsidR="003428E4" w:rsidRDefault="003428E4" w:rsidP="003428E4">
      <w:pPr>
        <w:rPr>
          <w:sz w:val="28"/>
          <w:szCs w:val="28"/>
        </w:rPr>
      </w:pPr>
      <w:r>
        <w:rPr>
          <w:sz w:val="28"/>
          <w:szCs w:val="28"/>
        </w:rPr>
        <w:t>- dobry                  - 4,0</w:t>
      </w:r>
    </w:p>
    <w:p w:rsidR="003428E4" w:rsidRDefault="003428E4" w:rsidP="003428E4">
      <w:pPr>
        <w:rPr>
          <w:sz w:val="28"/>
          <w:szCs w:val="28"/>
        </w:rPr>
      </w:pPr>
      <w:r>
        <w:rPr>
          <w:sz w:val="28"/>
          <w:szCs w:val="28"/>
        </w:rPr>
        <w:t xml:space="preserve">- dostateczny plus –3,5 </w:t>
      </w:r>
    </w:p>
    <w:p w:rsidR="003428E4" w:rsidRDefault="003428E4" w:rsidP="003428E4">
      <w:pPr>
        <w:rPr>
          <w:sz w:val="28"/>
          <w:szCs w:val="28"/>
        </w:rPr>
      </w:pPr>
      <w:r>
        <w:rPr>
          <w:sz w:val="28"/>
          <w:szCs w:val="28"/>
        </w:rPr>
        <w:t xml:space="preserve">- dostateczny         - 3,0  </w:t>
      </w:r>
    </w:p>
    <w:p w:rsidR="003428E4" w:rsidRDefault="003428E4" w:rsidP="003428E4">
      <w:pPr>
        <w:rPr>
          <w:sz w:val="28"/>
          <w:szCs w:val="28"/>
        </w:rPr>
      </w:pPr>
      <w:r>
        <w:rPr>
          <w:sz w:val="28"/>
          <w:szCs w:val="28"/>
        </w:rPr>
        <w:t>-niedostateczny     - 2,0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4.Oceny te należy ustalić zaokrąglając odpowiednio: średnią ocen z pracy dyplomowej promotora i recenzenta, średnią ocen odpowiedzi  w czasie egzaminu dyplomowego oraz ostateczny wynik studiów.</w:t>
      </w:r>
    </w:p>
    <w:p w:rsidR="003428E4" w:rsidRDefault="003428E4" w:rsidP="003428E4">
      <w:pPr>
        <w:ind w:left="360"/>
        <w:rPr>
          <w:sz w:val="28"/>
          <w:szCs w:val="28"/>
        </w:rPr>
      </w:pPr>
    </w:p>
    <w:p w:rsidR="003428E4" w:rsidRDefault="003428E4" w:rsidP="003428E4">
      <w:pPr>
        <w:ind w:left="360"/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Przy obliczaniu ostatecznego wyniku studiów należy brać pod uwagę:</w:t>
      </w:r>
    </w:p>
    <w:p w:rsidR="003428E4" w:rsidRDefault="003428E4" w:rsidP="003428E4">
      <w:pPr>
        <w:pStyle w:val="Styl"/>
        <w:ind w:left="360"/>
        <w:jc w:val="both"/>
        <w:rPr>
          <w:color w:val="000000"/>
          <w:sz w:val="28"/>
          <w:szCs w:val="28"/>
        </w:rPr>
      </w:pPr>
    </w:p>
    <w:p w:rsidR="003428E4" w:rsidRPr="009C25E7" w:rsidRDefault="003428E4" w:rsidP="003428E4">
      <w:pPr>
        <w:pStyle w:val="Styl"/>
        <w:ind w:left="360"/>
        <w:jc w:val="both"/>
        <w:rPr>
          <w:b/>
          <w:color w:val="000000"/>
          <w:sz w:val="28"/>
          <w:szCs w:val="28"/>
        </w:rPr>
      </w:pPr>
      <w:r w:rsidRPr="009C25E7">
        <w:rPr>
          <w:b/>
          <w:color w:val="000000"/>
          <w:sz w:val="28"/>
          <w:szCs w:val="28"/>
        </w:rPr>
        <w:t>70 % oceny średniej wyników egzaminów i zaliczeń  z całości studiów,</w:t>
      </w:r>
    </w:p>
    <w:p w:rsidR="003428E4" w:rsidRPr="009C25E7" w:rsidRDefault="003428E4" w:rsidP="003428E4">
      <w:pPr>
        <w:pStyle w:val="Styl"/>
        <w:ind w:left="360"/>
        <w:jc w:val="both"/>
        <w:rPr>
          <w:b/>
          <w:color w:val="000000"/>
          <w:sz w:val="28"/>
          <w:szCs w:val="28"/>
        </w:rPr>
      </w:pPr>
      <w:r w:rsidRPr="009C25E7">
        <w:rPr>
          <w:b/>
          <w:color w:val="000000"/>
          <w:sz w:val="28"/>
          <w:szCs w:val="28"/>
        </w:rPr>
        <w:t xml:space="preserve">15 % oceny średniej z recenzji pracy dyplomowej, </w:t>
      </w:r>
    </w:p>
    <w:p w:rsidR="003428E4" w:rsidRDefault="003428E4" w:rsidP="003428E4">
      <w:pPr>
        <w:ind w:left="360"/>
        <w:rPr>
          <w:b/>
          <w:color w:val="000000"/>
          <w:sz w:val="28"/>
          <w:szCs w:val="28"/>
        </w:rPr>
      </w:pPr>
      <w:r w:rsidRPr="009C25E7">
        <w:rPr>
          <w:b/>
          <w:color w:val="000000"/>
          <w:sz w:val="28"/>
          <w:szCs w:val="28"/>
        </w:rPr>
        <w:t>15 % oceny egzaminu dyplomowego</w:t>
      </w:r>
    </w:p>
    <w:p w:rsidR="003428E4" w:rsidRDefault="003428E4" w:rsidP="003428E4">
      <w:pPr>
        <w:ind w:left="360"/>
        <w:rPr>
          <w:b/>
          <w:color w:val="000000"/>
          <w:sz w:val="28"/>
          <w:szCs w:val="28"/>
        </w:rPr>
      </w:pPr>
    </w:p>
    <w:p w:rsidR="003428E4" w:rsidRPr="000B3F4F" w:rsidRDefault="003428E4" w:rsidP="003428E4">
      <w:pPr>
        <w:pStyle w:val="Styl"/>
        <w:tabs>
          <w:tab w:val="left" w:pos="5"/>
          <w:tab w:val="left" w:pos="667"/>
        </w:tabs>
        <w:ind w:left="30" w:right="4"/>
        <w:jc w:val="both"/>
        <w:rPr>
          <w:color w:val="000000"/>
          <w:sz w:val="28"/>
          <w:szCs w:val="28"/>
        </w:rPr>
      </w:pPr>
      <w:r w:rsidRPr="000B3F4F">
        <w:rPr>
          <w:color w:val="000000"/>
          <w:sz w:val="28"/>
          <w:szCs w:val="28"/>
        </w:rPr>
        <w:t xml:space="preserve">6. Jeżeli  student złożył egzamin dyplomowy /końcowy i </w:t>
      </w:r>
      <w:r>
        <w:rPr>
          <w:color w:val="000000"/>
          <w:sz w:val="28"/>
          <w:szCs w:val="28"/>
        </w:rPr>
        <w:t>licencjacki</w:t>
      </w:r>
      <w:r w:rsidRPr="000B3F4F">
        <w:rPr>
          <w:color w:val="000000"/>
          <w:sz w:val="28"/>
          <w:szCs w:val="28"/>
        </w:rPr>
        <w:t>/ z wynikiem pozytywnym , a średnia  ocen z całości studiów :</w:t>
      </w:r>
    </w:p>
    <w:p w:rsidR="003428E4" w:rsidRPr="000B3F4F" w:rsidRDefault="003428E4" w:rsidP="003428E4">
      <w:pPr>
        <w:pStyle w:val="Styl"/>
        <w:tabs>
          <w:tab w:val="left" w:pos="715"/>
          <w:tab w:val="left" w:pos="2722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0B3F4F">
        <w:rPr>
          <w:sz w:val="28"/>
          <w:szCs w:val="28"/>
        </w:rPr>
        <w:t xml:space="preserve">wynosi  3.40 i mniej  - ocena na dyplomie nie może być wyższa  niż  „dostateczny;” </w:t>
      </w:r>
    </w:p>
    <w:p w:rsidR="003428E4" w:rsidRPr="000B3F4F" w:rsidRDefault="003428E4" w:rsidP="003428E4">
      <w:pPr>
        <w:pStyle w:val="Sty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Pr="000B3F4F">
        <w:rPr>
          <w:sz w:val="28"/>
          <w:szCs w:val="28"/>
        </w:rPr>
        <w:t>mieści się w przedziale 3.41 do 3.80 -  ocena na dyplomie to „dostateczny plus”,</w:t>
      </w:r>
    </w:p>
    <w:p w:rsidR="003428E4" w:rsidRPr="000B3F4F" w:rsidRDefault="003428E4" w:rsidP="003428E4">
      <w:pPr>
        <w:pStyle w:val="Sty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0B3F4F">
        <w:rPr>
          <w:sz w:val="28"/>
          <w:szCs w:val="28"/>
        </w:rPr>
        <w:t>mieści się  w przedziale 3.81 do 4.20 - ocena na dyplomie to „dobry”,</w:t>
      </w:r>
    </w:p>
    <w:p w:rsidR="003428E4" w:rsidRPr="000B3F4F" w:rsidRDefault="003428E4" w:rsidP="003428E4">
      <w:pPr>
        <w:pStyle w:val="Sty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Pr="000B3F4F">
        <w:rPr>
          <w:sz w:val="28"/>
          <w:szCs w:val="28"/>
        </w:rPr>
        <w:t>mieści się w przedziale 4.21 do 4.50 - ocena na dyplomie to „dobry plus”. Zdający na wniosek Komisji, przy ocenach co najmniej dobrych z pracy i odpowiedzi na egzaminie, może otrzymać ocenę „bardzo dobry”,</w:t>
      </w:r>
    </w:p>
    <w:p w:rsidR="003428E4" w:rsidRPr="000B3F4F" w:rsidRDefault="003428E4" w:rsidP="003428E4">
      <w:pPr>
        <w:pStyle w:val="Styl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Pr="000B3F4F">
        <w:rPr>
          <w:sz w:val="28"/>
          <w:szCs w:val="28"/>
        </w:rPr>
        <w:t>mieści się w przedziale 4.51 do 5.0 - ocena na dyplomie to „bardzo dobry”.</w:t>
      </w:r>
    </w:p>
    <w:p w:rsidR="003428E4" w:rsidRDefault="003428E4" w:rsidP="003428E4">
      <w:pPr>
        <w:ind w:left="360"/>
        <w:rPr>
          <w:color w:val="000000"/>
          <w:sz w:val="28"/>
          <w:szCs w:val="28"/>
        </w:rPr>
      </w:pPr>
    </w:p>
    <w:p w:rsidR="003428E4" w:rsidRDefault="003428E4" w:rsidP="003428E4">
      <w:pPr>
        <w:ind w:left="360"/>
        <w:rPr>
          <w:color w:val="000000"/>
          <w:sz w:val="28"/>
          <w:szCs w:val="28"/>
        </w:rPr>
      </w:pPr>
    </w:p>
    <w:p w:rsidR="003428E4" w:rsidRDefault="003428E4" w:rsidP="003428E4">
      <w:pPr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Wyrównanie do oceny zgodnej z powyższą tabelą dotyczy tylko wpisu do dyplomu. We wszystkich innych dokumentach określa się rzeczywisty wynik studiów.</w:t>
      </w:r>
    </w:p>
    <w:p w:rsidR="003428E4" w:rsidRDefault="003428E4" w:rsidP="003428E4">
      <w:pPr>
        <w:ind w:left="360"/>
        <w:rPr>
          <w:sz w:val="28"/>
          <w:szCs w:val="28"/>
        </w:rPr>
      </w:pPr>
    </w:p>
    <w:p w:rsidR="003428E4" w:rsidRDefault="003428E4" w:rsidP="003428E4">
      <w:pPr>
        <w:ind w:left="360"/>
        <w:rPr>
          <w:b/>
          <w:sz w:val="32"/>
          <w:szCs w:val="32"/>
        </w:rPr>
      </w:pPr>
    </w:p>
    <w:p w:rsidR="003428E4" w:rsidRDefault="003428E4" w:rsidP="003428E4">
      <w:pPr>
        <w:ind w:left="360"/>
        <w:rPr>
          <w:b/>
          <w:sz w:val="32"/>
          <w:szCs w:val="32"/>
        </w:rPr>
      </w:pPr>
    </w:p>
    <w:p w:rsidR="003428E4" w:rsidRDefault="003428E4" w:rsidP="003428E4">
      <w:pPr>
        <w:ind w:left="360"/>
        <w:rPr>
          <w:b/>
          <w:sz w:val="32"/>
          <w:szCs w:val="32"/>
        </w:rPr>
      </w:pPr>
    </w:p>
    <w:p w:rsidR="003428E4" w:rsidRDefault="003428E4" w:rsidP="003428E4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XI  Dyplom z wyróżnieniem</w:t>
      </w:r>
    </w:p>
    <w:p w:rsidR="003428E4" w:rsidRDefault="003428E4" w:rsidP="003428E4">
      <w:pPr>
        <w:ind w:left="360"/>
        <w:rPr>
          <w:b/>
          <w:sz w:val="32"/>
          <w:szCs w:val="32"/>
        </w:rPr>
      </w:pPr>
    </w:p>
    <w:p w:rsidR="003428E4" w:rsidRDefault="003428E4" w:rsidP="003428E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Absolwent może otrzymać dyplom z wyróżnieniem.</w:t>
      </w:r>
    </w:p>
    <w:p w:rsidR="003428E4" w:rsidRDefault="003428E4" w:rsidP="003428E4">
      <w:pPr>
        <w:ind w:left="360"/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Dyplom z wyróżnieniem przyznaje Rektor na wniosek komisji egzaminacyjnej lub nauczyciela akademickiego.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Warunki otrzymania dyplomu z wyróżnieniem :</w:t>
      </w:r>
    </w:p>
    <w:p w:rsidR="003428E4" w:rsidRDefault="003428E4" w:rsidP="003428E4">
      <w:pPr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uzyskanie ocen bardzo dobrych z pracy dyplomowej i egzaminu dyplomowego;</w:t>
      </w:r>
    </w:p>
    <w:p w:rsidR="003428E4" w:rsidRDefault="003428E4" w:rsidP="003428E4">
      <w:pPr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uzyskanie ostatecznego wyniku studiów nie niższego niż 4,5;</w:t>
      </w:r>
    </w:p>
    <w:p w:rsidR="003428E4" w:rsidRDefault="003428E4" w:rsidP="003428E4">
      <w:pPr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nienaganna postawa studenta w czasie studiów;</w:t>
      </w:r>
    </w:p>
    <w:p w:rsidR="003428E4" w:rsidRDefault="003428E4" w:rsidP="003428E4">
      <w:pPr>
        <w:numPr>
          <w:ilvl w:val="1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aktywność społeczno – kulturalna.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rPr>
          <w:b/>
          <w:sz w:val="32"/>
          <w:szCs w:val="32"/>
        </w:rPr>
      </w:pPr>
      <w:r>
        <w:rPr>
          <w:b/>
          <w:sz w:val="32"/>
          <w:szCs w:val="32"/>
        </w:rPr>
        <w:t>XII  Inne warunki dopuszczenia do egzaminu dyplomowego</w:t>
      </w: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Opłacenie czesnego za ostatni okres studiów i wywiązanie się z innych zobowiązań finansowych wobec Uczelni.</w:t>
      </w:r>
    </w:p>
    <w:p w:rsidR="003428E4" w:rsidRDefault="003428E4" w:rsidP="003428E4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Rozliczenie praktyk studenckich.</w:t>
      </w:r>
    </w:p>
    <w:p w:rsidR="003428E4" w:rsidRDefault="003428E4" w:rsidP="003428E4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Otrzymanie pokwitowania przyjęcia dokumentów do obrony.</w:t>
      </w: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sz w:val="28"/>
          <w:szCs w:val="28"/>
        </w:rPr>
      </w:pP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rPr>
          <w:b/>
          <w:sz w:val="32"/>
          <w:szCs w:val="32"/>
        </w:rPr>
      </w:pPr>
    </w:p>
    <w:p w:rsidR="003428E4" w:rsidRDefault="003428E4" w:rsidP="003428E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XIII  Postanowienia końcowe</w:t>
      </w:r>
    </w:p>
    <w:p w:rsidR="003428E4" w:rsidRDefault="003428E4" w:rsidP="003428E4">
      <w:pPr>
        <w:rPr>
          <w:b/>
          <w:sz w:val="32"/>
          <w:szCs w:val="32"/>
        </w:rPr>
      </w:pPr>
    </w:p>
    <w:p w:rsidR="003428E4" w:rsidRPr="00CE5398" w:rsidRDefault="003428E4" w:rsidP="003428E4">
      <w:pPr>
        <w:rPr>
          <w:sz w:val="28"/>
          <w:szCs w:val="28"/>
        </w:rPr>
      </w:pPr>
      <w:r>
        <w:rPr>
          <w:sz w:val="28"/>
          <w:szCs w:val="28"/>
        </w:rPr>
        <w:t>W przypadku nie złożenia pracy do 30 września danego roku akademickiego student ma prawo złożyć podanie do Dziekana o przedłużenie terminu jej złożenie. Po uzyskaniu takiej zgody student opłaca czesne za okres, na który uzyskał przedłużenie.</w:t>
      </w:r>
    </w:p>
    <w:p w:rsidR="003428E4" w:rsidRPr="00880965" w:rsidRDefault="003428E4" w:rsidP="003428E4">
      <w:pPr>
        <w:ind w:left="360"/>
        <w:rPr>
          <w:sz w:val="28"/>
          <w:szCs w:val="28"/>
        </w:rPr>
      </w:pPr>
    </w:p>
    <w:p w:rsidR="003428E4" w:rsidRDefault="003428E4" w:rsidP="003428E4">
      <w:pPr>
        <w:ind w:left="1080"/>
        <w:rPr>
          <w:sz w:val="28"/>
          <w:szCs w:val="28"/>
        </w:rPr>
      </w:pPr>
    </w:p>
    <w:p w:rsidR="003428E4" w:rsidRPr="000E3373" w:rsidRDefault="003428E4" w:rsidP="003428E4">
      <w:pPr>
        <w:ind w:left="1080"/>
        <w:rPr>
          <w:sz w:val="28"/>
          <w:szCs w:val="28"/>
        </w:rPr>
      </w:pPr>
    </w:p>
    <w:p w:rsidR="003428E4" w:rsidRPr="00251765" w:rsidRDefault="003428E4" w:rsidP="003428E4">
      <w:pPr>
        <w:ind w:left="360"/>
        <w:rPr>
          <w:b/>
          <w:sz w:val="32"/>
          <w:szCs w:val="32"/>
        </w:rPr>
      </w:pPr>
    </w:p>
    <w:p w:rsidR="003428E4" w:rsidRDefault="003428E4" w:rsidP="003428E4">
      <w:pPr>
        <w:ind w:left="360"/>
        <w:rPr>
          <w:sz w:val="32"/>
          <w:szCs w:val="32"/>
        </w:rPr>
      </w:pPr>
    </w:p>
    <w:p w:rsidR="003428E4" w:rsidRDefault="003428E4" w:rsidP="003428E4">
      <w:pPr>
        <w:rPr>
          <w:sz w:val="32"/>
          <w:szCs w:val="32"/>
        </w:rPr>
      </w:pPr>
    </w:p>
    <w:p w:rsidR="003428E4" w:rsidRPr="00DC2A37" w:rsidRDefault="003428E4" w:rsidP="003428E4">
      <w:pPr>
        <w:rPr>
          <w:sz w:val="32"/>
          <w:szCs w:val="32"/>
        </w:rPr>
      </w:pPr>
    </w:p>
    <w:p w:rsidR="003428E4" w:rsidRDefault="003428E4" w:rsidP="003428E4">
      <w:pPr>
        <w:rPr>
          <w:rFonts w:ascii="Times New Roman" w:hAnsi="Times New Roman"/>
          <w:sz w:val="24"/>
          <w:szCs w:val="24"/>
          <w:lang w:eastAsia="pl-PL"/>
        </w:rPr>
      </w:pPr>
    </w:p>
    <w:p w:rsidR="003428E4" w:rsidRDefault="003428E4" w:rsidP="003428E4">
      <w:pPr>
        <w:rPr>
          <w:rFonts w:ascii="Times New Roman" w:hAnsi="Times New Roman"/>
          <w:sz w:val="24"/>
          <w:szCs w:val="24"/>
          <w:lang w:eastAsia="pl-PL"/>
        </w:rPr>
      </w:pPr>
    </w:p>
    <w:p w:rsidR="003428E4" w:rsidRDefault="003428E4" w:rsidP="003428E4">
      <w:pPr>
        <w:rPr>
          <w:rFonts w:ascii="Times New Roman" w:hAnsi="Times New Roman"/>
          <w:sz w:val="24"/>
          <w:szCs w:val="24"/>
          <w:lang w:eastAsia="pl-PL"/>
        </w:rPr>
      </w:pPr>
    </w:p>
    <w:p w:rsidR="003428E4" w:rsidRDefault="003428E4" w:rsidP="003428E4">
      <w:pPr>
        <w:rPr>
          <w:rFonts w:ascii="Times New Roman" w:hAnsi="Times New Roman"/>
          <w:sz w:val="24"/>
          <w:szCs w:val="24"/>
          <w:lang w:eastAsia="pl-PL"/>
        </w:rPr>
      </w:pPr>
    </w:p>
    <w:p w:rsidR="003428E4" w:rsidRDefault="003428E4" w:rsidP="003428E4">
      <w:pPr>
        <w:rPr>
          <w:rFonts w:ascii="Times New Roman" w:hAnsi="Times New Roman"/>
          <w:sz w:val="24"/>
          <w:szCs w:val="24"/>
          <w:lang w:eastAsia="pl-PL"/>
        </w:rPr>
      </w:pPr>
    </w:p>
    <w:p w:rsidR="003428E4" w:rsidRDefault="003428E4" w:rsidP="003428E4">
      <w:pPr>
        <w:rPr>
          <w:rFonts w:ascii="Times New Roman" w:hAnsi="Times New Roman"/>
          <w:sz w:val="24"/>
          <w:szCs w:val="24"/>
          <w:lang w:eastAsia="pl-PL"/>
        </w:rPr>
      </w:pPr>
    </w:p>
    <w:p w:rsidR="003428E4" w:rsidRDefault="003428E4" w:rsidP="003428E4">
      <w:pPr>
        <w:rPr>
          <w:rFonts w:ascii="Times New Roman" w:hAnsi="Times New Roman"/>
          <w:sz w:val="24"/>
          <w:szCs w:val="24"/>
          <w:lang w:eastAsia="pl-PL"/>
        </w:rPr>
      </w:pPr>
    </w:p>
    <w:p w:rsidR="003428E4" w:rsidRDefault="003428E4" w:rsidP="003428E4"/>
    <w:p w:rsidR="003428E4" w:rsidRDefault="003428E4" w:rsidP="003428E4"/>
    <w:p w:rsidR="003428E4" w:rsidRDefault="003428E4" w:rsidP="003428E4">
      <w:pPr>
        <w:pStyle w:val="Nagwek"/>
        <w:jc w:val="center"/>
      </w:pPr>
    </w:p>
    <w:p w:rsidR="003428E4" w:rsidRDefault="003428E4" w:rsidP="003428E4"/>
    <w:p w:rsidR="000B1C45" w:rsidRPr="00660D30" w:rsidRDefault="000A54CE" w:rsidP="003428E4">
      <w:pPr>
        <w:jc w:val="center"/>
        <w:rPr>
          <w:i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0B1C45" w:rsidRPr="00660D30" w:rsidSect="000A5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3E" w:rsidRDefault="00493B3E" w:rsidP="00EA10F1">
      <w:pPr>
        <w:spacing w:after="0" w:line="240" w:lineRule="auto"/>
      </w:pPr>
      <w:r>
        <w:separator/>
      </w:r>
    </w:p>
  </w:endnote>
  <w:endnote w:type="continuationSeparator" w:id="0">
    <w:p w:rsidR="00493B3E" w:rsidRDefault="00493B3E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DA" w:rsidRDefault="00E136D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DA" w:rsidRDefault="00E136D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DA" w:rsidRDefault="00E136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3E" w:rsidRDefault="00493B3E" w:rsidP="00EA10F1">
      <w:pPr>
        <w:spacing w:after="0" w:line="240" w:lineRule="auto"/>
      </w:pPr>
      <w:r>
        <w:separator/>
      </w:r>
    </w:p>
  </w:footnote>
  <w:footnote w:type="continuationSeparator" w:id="0">
    <w:p w:rsidR="00493B3E" w:rsidRDefault="00493B3E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DA" w:rsidRDefault="00E136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-190500</wp:posOffset>
          </wp:positionH>
          <wp:positionV relativeFrom="paragraph">
            <wp:posOffset>-563880</wp:posOffset>
          </wp:positionV>
          <wp:extent cx="7560945" cy="10687050"/>
          <wp:effectExtent l="19050" t="0" r="190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6DA" w:rsidRDefault="00E136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7AF"/>
    <w:multiLevelType w:val="hybridMultilevel"/>
    <w:tmpl w:val="80663F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A020B"/>
    <w:multiLevelType w:val="hybridMultilevel"/>
    <w:tmpl w:val="1A741F7E"/>
    <w:lvl w:ilvl="0" w:tplc="869EBB4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F04B1"/>
    <w:multiLevelType w:val="hybridMultilevel"/>
    <w:tmpl w:val="71380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D1A98"/>
    <w:multiLevelType w:val="hybridMultilevel"/>
    <w:tmpl w:val="FD58C9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B60DCB"/>
    <w:multiLevelType w:val="hybridMultilevel"/>
    <w:tmpl w:val="BC406D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DB385A"/>
    <w:multiLevelType w:val="hybridMultilevel"/>
    <w:tmpl w:val="C08E89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B3384"/>
    <w:multiLevelType w:val="hybridMultilevel"/>
    <w:tmpl w:val="89F60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A18F8"/>
    <w:multiLevelType w:val="hybridMultilevel"/>
    <w:tmpl w:val="52E45C8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47B725A"/>
    <w:multiLevelType w:val="hybridMultilevel"/>
    <w:tmpl w:val="7CC65B7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49016C5"/>
    <w:multiLevelType w:val="hybridMultilevel"/>
    <w:tmpl w:val="52D65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D1A6F"/>
    <w:multiLevelType w:val="hybridMultilevel"/>
    <w:tmpl w:val="8B282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C4522"/>
    <w:multiLevelType w:val="hybridMultilevel"/>
    <w:tmpl w:val="F4D2BA54"/>
    <w:lvl w:ilvl="0" w:tplc="ED965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941500"/>
    <w:multiLevelType w:val="hybridMultilevel"/>
    <w:tmpl w:val="CA245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A32FE4"/>
    <w:multiLevelType w:val="hybridMultilevel"/>
    <w:tmpl w:val="C98EDC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972E8E"/>
    <w:multiLevelType w:val="hybridMultilevel"/>
    <w:tmpl w:val="D2B068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38529D"/>
    <w:multiLevelType w:val="hybridMultilevel"/>
    <w:tmpl w:val="7A22D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437872"/>
    <w:rsid w:val="00064CDF"/>
    <w:rsid w:val="000A051D"/>
    <w:rsid w:val="000A54CE"/>
    <w:rsid w:val="000A7734"/>
    <w:rsid w:val="000B1C45"/>
    <w:rsid w:val="000B42B6"/>
    <w:rsid w:val="000B5CA4"/>
    <w:rsid w:val="000E69A0"/>
    <w:rsid w:val="000F407B"/>
    <w:rsid w:val="00126A07"/>
    <w:rsid w:val="00127CFC"/>
    <w:rsid w:val="00166531"/>
    <w:rsid w:val="001755A7"/>
    <w:rsid w:val="00182022"/>
    <w:rsid w:val="00187E28"/>
    <w:rsid w:val="00194165"/>
    <w:rsid w:val="001C6F8E"/>
    <w:rsid w:val="001E1BE1"/>
    <w:rsid w:val="001F44DF"/>
    <w:rsid w:val="00205B0A"/>
    <w:rsid w:val="00246C55"/>
    <w:rsid w:val="00255670"/>
    <w:rsid w:val="00262D1A"/>
    <w:rsid w:val="00271142"/>
    <w:rsid w:val="002C4A07"/>
    <w:rsid w:val="00326E81"/>
    <w:rsid w:val="00330C13"/>
    <w:rsid w:val="00342008"/>
    <w:rsid w:val="003428E4"/>
    <w:rsid w:val="00365FF7"/>
    <w:rsid w:val="00371DB7"/>
    <w:rsid w:val="00381B40"/>
    <w:rsid w:val="003A2E1C"/>
    <w:rsid w:val="003A71E3"/>
    <w:rsid w:val="003D7D5D"/>
    <w:rsid w:val="00437872"/>
    <w:rsid w:val="004410A6"/>
    <w:rsid w:val="004678FE"/>
    <w:rsid w:val="00481521"/>
    <w:rsid w:val="00481524"/>
    <w:rsid w:val="00493B3E"/>
    <w:rsid w:val="004F6FE1"/>
    <w:rsid w:val="00503CE4"/>
    <w:rsid w:val="00531E9D"/>
    <w:rsid w:val="00544A27"/>
    <w:rsid w:val="0056374B"/>
    <w:rsid w:val="005836F5"/>
    <w:rsid w:val="00583E96"/>
    <w:rsid w:val="00596BCF"/>
    <w:rsid w:val="005A3213"/>
    <w:rsid w:val="005E390C"/>
    <w:rsid w:val="005F0528"/>
    <w:rsid w:val="00603919"/>
    <w:rsid w:val="00607F3D"/>
    <w:rsid w:val="00644380"/>
    <w:rsid w:val="00654ABD"/>
    <w:rsid w:val="00660D30"/>
    <w:rsid w:val="00672CF6"/>
    <w:rsid w:val="0068615B"/>
    <w:rsid w:val="006975B3"/>
    <w:rsid w:val="006A353A"/>
    <w:rsid w:val="006B5F18"/>
    <w:rsid w:val="006E43C4"/>
    <w:rsid w:val="006F7AB8"/>
    <w:rsid w:val="00701DB6"/>
    <w:rsid w:val="007550A1"/>
    <w:rsid w:val="007915C9"/>
    <w:rsid w:val="007B1863"/>
    <w:rsid w:val="007F0B5C"/>
    <w:rsid w:val="008021AB"/>
    <w:rsid w:val="008046C5"/>
    <w:rsid w:val="00816F3B"/>
    <w:rsid w:val="008245A6"/>
    <w:rsid w:val="00832291"/>
    <w:rsid w:val="0083735D"/>
    <w:rsid w:val="00890B56"/>
    <w:rsid w:val="00893FCF"/>
    <w:rsid w:val="008A771C"/>
    <w:rsid w:val="008F4BA9"/>
    <w:rsid w:val="0092673E"/>
    <w:rsid w:val="00946BBB"/>
    <w:rsid w:val="00951DC3"/>
    <w:rsid w:val="00981BE7"/>
    <w:rsid w:val="00983F84"/>
    <w:rsid w:val="009A238F"/>
    <w:rsid w:val="009C5E19"/>
    <w:rsid w:val="00A073EC"/>
    <w:rsid w:val="00A82333"/>
    <w:rsid w:val="00A909B1"/>
    <w:rsid w:val="00A9429F"/>
    <w:rsid w:val="00AA200C"/>
    <w:rsid w:val="00AB21E9"/>
    <w:rsid w:val="00AC5201"/>
    <w:rsid w:val="00AD18B8"/>
    <w:rsid w:val="00B04B88"/>
    <w:rsid w:val="00B0680A"/>
    <w:rsid w:val="00B272C1"/>
    <w:rsid w:val="00B326B9"/>
    <w:rsid w:val="00B643DF"/>
    <w:rsid w:val="00B840BC"/>
    <w:rsid w:val="00BD2167"/>
    <w:rsid w:val="00BD322A"/>
    <w:rsid w:val="00BD4D8B"/>
    <w:rsid w:val="00C03CB7"/>
    <w:rsid w:val="00C13A7D"/>
    <w:rsid w:val="00C27C72"/>
    <w:rsid w:val="00C355F7"/>
    <w:rsid w:val="00C41197"/>
    <w:rsid w:val="00C421EA"/>
    <w:rsid w:val="00C50CDE"/>
    <w:rsid w:val="00C5464C"/>
    <w:rsid w:val="00C612CE"/>
    <w:rsid w:val="00CC250C"/>
    <w:rsid w:val="00CE2958"/>
    <w:rsid w:val="00CF50A7"/>
    <w:rsid w:val="00D14652"/>
    <w:rsid w:val="00D436CF"/>
    <w:rsid w:val="00D4523A"/>
    <w:rsid w:val="00D56686"/>
    <w:rsid w:val="00D61D23"/>
    <w:rsid w:val="00D67105"/>
    <w:rsid w:val="00D81547"/>
    <w:rsid w:val="00DC11FB"/>
    <w:rsid w:val="00E01746"/>
    <w:rsid w:val="00E03DF8"/>
    <w:rsid w:val="00E136DA"/>
    <w:rsid w:val="00E22D95"/>
    <w:rsid w:val="00E315FD"/>
    <w:rsid w:val="00E9417D"/>
    <w:rsid w:val="00E942D0"/>
    <w:rsid w:val="00EA10F1"/>
    <w:rsid w:val="00EF2C79"/>
    <w:rsid w:val="00F060C1"/>
    <w:rsid w:val="00F15054"/>
    <w:rsid w:val="00F27218"/>
    <w:rsid w:val="00F348F9"/>
    <w:rsid w:val="00F447C1"/>
    <w:rsid w:val="00F73665"/>
    <w:rsid w:val="00F7516C"/>
    <w:rsid w:val="00F94B27"/>
    <w:rsid w:val="00FA7B57"/>
    <w:rsid w:val="00FD1965"/>
    <w:rsid w:val="00FF23CD"/>
    <w:rsid w:val="00FF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Tekstpodstawowy">
    <w:name w:val="Body Text"/>
    <w:basedOn w:val="Normalny"/>
    <w:link w:val="TekstpodstawowyZnak"/>
    <w:rsid w:val="00672CF6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72CF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3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54CE"/>
    <w:pPr>
      <w:ind w:left="720"/>
      <w:contextualSpacing/>
    </w:pPr>
  </w:style>
  <w:style w:type="paragraph" w:customStyle="1" w:styleId="Styl">
    <w:name w:val="Styl"/>
    <w:rsid w:val="003428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a\Desktop\Listowniki%202016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53EFA-F2F1-499B-87C8-A0065862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826</TotalTime>
  <Pages>14</Pages>
  <Words>2170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86</cp:revision>
  <cp:lastPrinted>2016-10-19T12:34:00Z</cp:lastPrinted>
  <dcterms:created xsi:type="dcterms:W3CDTF">2016-01-07T08:48:00Z</dcterms:created>
  <dcterms:modified xsi:type="dcterms:W3CDTF">2016-11-04T09:53:00Z</dcterms:modified>
</cp:coreProperties>
</file>