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BB" w:rsidRPr="005A2339" w:rsidRDefault="003367BB" w:rsidP="005E23F1">
      <w:pPr>
        <w:rPr>
          <w:rFonts w:ascii="Times New Roman" w:hAnsi="Times New Roman" w:cs="Times New Roman"/>
        </w:rPr>
      </w:pPr>
      <w:bookmarkStart w:id="0" w:name="_GoBack"/>
      <w:bookmarkEnd w:id="0"/>
    </w:p>
    <w:p w:rsidR="00060F56" w:rsidRPr="005A2339" w:rsidRDefault="00C77EFF" w:rsidP="007E5FEB">
      <w:pPr>
        <w:pStyle w:val="Nagwek6"/>
        <w:rPr>
          <w:rFonts w:ascii="Times New Roman" w:hAnsi="Times New Roman" w:cs="Times New Roman"/>
        </w:rPr>
      </w:pPr>
      <w:r w:rsidRPr="005A2339">
        <w:rPr>
          <w:rFonts w:ascii="Times New Roman" w:hAnsi="Times New Roman" w:cs="Times New Roman"/>
        </w:rPr>
        <w:t>imię i nazwisko autora</w:t>
      </w:r>
    </w:p>
    <w:p w:rsidR="00060F56" w:rsidRPr="005A2339" w:rsidRDefault="00C77EFF" w:rsidP="007E5FEB">
      <w:pPr>
        <w:pStyle w:val="Tytu"/>
        <w:rPr>
          <w:rFonts w:ascii="Times New Roman" w:hAnsi="Times New Roman" w:cs="Times New Roman"/>
        </w:rPr>
      </w:pPr>
      <w:r w:rsidRPr="005A2339">
        <w:rPr>
          <w:rFonts w:ascii="Times New Roman" w:hAnsi="Times New Roman" w:cs="Times New Roman"/>
        </w:rPr>
        <w:t>tytuł artykułu/publikacji</w:t>
      </w:r>
    </w:p>
    <w:p w:rsidR="00060F56" w:rsidRPr="005A2339" w:rsidRDefault="00C77EFF" w:rsidP="005E23F1">
      <w:pPr>
        <w:rPr>
          <w:rFonts w:ascii="Times New Roman" w:hAnsi="Times New Roman" w:cs="Times New Roman"/>
          <w:lang w:val="en-US"/>
        </w:rPr>
      </w:pPr>
      <w:r w:rsidRPr="005A2339">
        <w:rPr>
          <w:rFonts w:ascii="Times New Roman" w:hAnsi="Times New Roman" w:cs="Times New Roman"/>
          <w:lang w:val="en-US"/>
        </w:rPr>
        <w:t>Lorem ipsum dolor sit amet, consectetur adipiscing elit. Sed leo erat, ullamcorper non tellus in, elementum semper enim. Vivamus ultrices tortor urna, at rhoncus erat malesuada sit amet. Donec dapibus in magna eget dictum. Sed hendrerit tempus lacus a euismod. Aenean risus enim, tristique eget ex imperdiet, varius pretium libero. Aenean consequat erat quis sollicitudin venenatis. Nullam ultricies ultrices lectus. Mauris vitae nulla ut nibh cursus aliquet. Donec ultrices turpis eros. Nam mollis sapien eget est sodales hendrerit. Fusce rutrum mi at gravida consequat. Nulla pharetra metus quis auctor blandit.</w:t>
      </w:r>
      <w:r w:rsidR="00060F56" w:rsidRPr="005A2339">
        <w:rPr>
          <w:rFonts w:ascii="Times New Roman" w:hAnsi="Times New Roman" w:cs="Times New Roman"/>
          <w:lang w:val="en-US"/>
        </w:rPr>
        <w:t>.</w:t>
      </w:r>
    </w:p>
    <w:p w:rsidR="00F06E5C" w:rsidRPr="005A2339" w:rsidRDefault="00F06E5C" w:rsidP="005E23F1">
      <w:pPr>
        <w:rPr>
          <w:rFonts w:ascii="Times New Roman" w:hAnsi="Times New Roman" w:cs="Times New Roman"/>
          <w:lang w:val="en-US"/>
        </w:rPr>
      </w:pPr>
    </w:p>
    <w:p w:rsidR="00F06E5C" w:rsidRPr="005A2339" w:rsidRDefault="00F06E5C" w:rsidP="005E23F1">
      <w:pPr>
        <w:rPr>
          <w:rFonts w:ascii="Times New Roman" w:hAnsi="Times New Roman" w:cs="Times New Roman"/>
          <w:lang w:val="en-US"/>
        </w:rPr>
      </w:pPr>
      <w:r w:rsidRPr="005A2339">
        <w:rPr>
          <w:rFonts w:ascii="Times New Roman" w:hAnsi="Times New Roman" w:cs="Times New Roman"/>
          <w:lang w:val="en-US"/>
        </w:rPr>
        <w:t xml:space="preserve">Słowa kluczowe </w:t>
      </w:r>
    </w:p>
    <w:p w:rsidR="00060F56" w:rsidRPr="005A2339" w:rsidRDefault="007D26AA" w:rsidP="005E23F1">
      <w:pPr>
        <w:pStyle w:val="Bezodstpw"/>
        <w:rPr>
          <w:rFonts w:ascii="Times New Roman" w:hAnsi="Times New Roman" w:cs="Times New Roman"/>
          <w:lang w:val="en-US"/>
        </w:rPr>
      </w:pPr>
      <w:r w:rsidRPr="005A2339">
        <w:rPr>
          <w:rFonts w:ascii="Times New Roman" w:hAnsi="Times New Roman" w:cs="Times New Roman"/>
          <w:lang w:val="en-US"/>
        </w:rPr>
        <w:t xml:space="preserve">1. </w:t>
      </w:r>
      <w:r w:rsidR="00A304A0" w:rsidRPr="005A2339">
        <w:rPr>
          <w:rFonts w:ascii="Times New Roman" w:hAnsi="Times New Roman" w:cs="Times New Roman"/>
          <w:lang w:val="en-US"/>
        </w:rPr>
        <w:t xml:space="preserve">Tytuł rozdziału 1 </w:t>
      </w:r>
    </w:p>
    <w:p w:rsidR="00066AD3" w:rsidRPr="005A2339" w:rsidRDefault="00C77EFF" w:rsidP="005E23F1">
      <w:pPr>
        <w:rPr>
          <w:rFonts w:ascii="Times New Roman" w:hAnsi="Times New Roman" w:cs="Times New Roman"/>
          <w:lang w:val="en-US"/>
        </w:rPr>
      </w:pPr>
      <w:r w:rsidRPr="005A2339">
        <w:rPr>
          <w:rFonts w:ascii="Times New Roman" w:hAnsi="Times New Roman" w:cs="Times New Roman"/>
          <w:lang w:val="en-US"/>
        </w:rPr>
        <w:t>Sed dolor erat, dapibus at elit quis, commodo volutpat lorem. Vivamus sagittis imperdiet lorem sed consequat. Nam feugiat commodo rutrum. Ut a ultrices augue. Pellentesque nisl justo, fringilla nec turpis at, pharetra bibendum tortor. Proin eu commodo diam, tincidunt iaculis felis. Morbi non dui nisl. Vivamus sed efficitur lorem, porta gravida purus. Nunc egestas vestibulum venenatis. Quisque eget mollis felis.</w:t>
      </w:r>
      <w:r w:rsidR="00060F56" w:rsidRPr="005A2339">
        <w:rPr>
          <w:rFonts w:ascii="Times New Roman" w:hAnsi="Times New Roman" w:cs="Times New Roman"/>
          <w:vertAlign w:val="superscript"/>
        </w:rPr>
        <w:footnoteReference w:id="1"/>
      </w:r>
      <w:r w:rsidR="00060F56" w:rsidRPr="005A2339">
        <w:rPr>
          <w:rFonts w:ascii="Times New Roman" w:hAnsi="Times New Roman" w:cs="Times New Roman"/>
          <w:lang w:val="en-US"/>
        </w:rPr>
        <w:t>.</w:t>
      </w:r>
    </w:p>
    <w:p w:rsidR="00F53C2C" w:rsidRPr="005A2339" w:rsidRDefault="007D26AA" w:rsidP="00C77EFF">
      <w:pPr>
        <w:spacing w:before="240" w:after="120"/>
        <w:ind w:firstLine="0"/>
        <w:rPr>
          <w:rFonts w:ascii="Times New Roman" w:hAnsi="Times New Roman" w:cs="Times New Roman"/>
          <w:lang w:val="en-US"/>
        </w:rPr>
      </w:pPr>
      <w:r w:rsidRPr="005A2339">
        <w:rPr>
          <w:rFonts w:ascii="Times New Roman" w:hAnsi="Times New Roman" w:cs="Times New Roman"/>
          <w:b/>
          <w:sz w:val="24"/>
          <w:lang w:val="en-US"/>
        </w:rPr>
        <w:t xml:space="preserve">1.1. </w:t>
      </w:r>
      <w:r w:rsidR="00C77EFF" w:rsidRPr="005A2339">
        <w:rPr>
          <w:rFonts w:ascii="Times New Roman" w:hAnsi="Times New Roman" w:cs="Times New Roman"/>
          <w:b/>
          <w:sz w:val="24"/>
          <w:lang w:val="en-US"/>
        </w:rPr>
        <w:t>Podrozdział</w:t>
      </w:r>
      <w:r w:rsidR="00F53C2C" w:rsidRPr="005A2339">
        <w:rPr>
          <w:rFonts w:ascii="Times New Roman" w:hAnsi="Times New Roman" w:cs="Times New Roman"/>
          <w:lang w:val="en-US"/>
        </w:rPr>
        <w:t xml:space="preserve"> </w:t>
      </w:r>
    </w:p>
    <w:p w:rsidR="00C77EFF" w:rsidRPr="005A2339" w:rsidRDefault="00C77EFF" w:rsidP="00C77EFF">
      <w:pPr>
        <w:pStyle w:val="Bezodstpw"/>
        <w:spacing w:before="0" w:after="0"/>
        <w:ind w:firstLine="284"/>
        <w:rPr>
          <w:rFonts w:ascii="Times New Roman" w:hAnsi="Times New Roman" w:cs="Times New Roman"/>
          <w:b w:val="0"/>
          <w:sz w:val="20"/>
          <w:lang w:val="en-US"/>
        </w:rPr>
      </w:pPr>
      <w:r w:rsidRPr="005A2339">
        <w:rPr>
          <w:rFonts w:ascii="Times New Roman" w:hAnsi="Times New Roman" w:cs="Times New Roman"/>
          <w:b w:val="0"/>
          <w:sz w:val="20"/>
          <w:lang w:val="en-US"/>
        </w:rPr>
        <w:t>Hasellus a lacus sem. Pellentesque justo tortor, dapibus tincidunt mauris nec, tristique tincidunt lacus. Mauris sollicitudin pellentesque ligula. Sed aliquam neque in faucibus consectetur. Nullam vel mollis felis. Duis sed condimentum diam. Donec diam neque, aliquet ut arcu a, consectetur sodales lorem. Vestibulum nibh diam, dapibus tincidunt ante euismod, scelerisque pulvinar nibh. Interdum et malesuada fames ac ante ipsum primis in faucibus. Etiam nisi eros, elementum et molestie eu, efficitur in ante. Fusce pellentesque, nibh id hendrerit tincidunt, ex diam mattis est, viverra elementum est dolor nec orci. Pellentesque venenatis ornare scelerisque. Quisque at sollicitudin dolor, ut venenatis est. Sed at blandit neque. Maecenas suscipit tempor metus, et malesuada odio accumsan ut.</w:t>
      </w:r>
    </w:p>
    <w:p w:rsidR="00060F56" w:rsidRPr="005A2339" w:rsidRDefault="007D26AA" w:rsidP="005E23F1">
      <w:pPr>
        <w:pStyle w:val="Bezodstpw"/>
        <w:rPr>
          <w:rFonts w:ascii="Times New Roman" w:hAnsi="Times New Roman" w:cs="Times New Roman"/>
          <w:lang w:val="en-US"/>
        </w:rPr>
      </w:pPr>
      <w:r w:rsidRPr="005A2339">
        <w:rPr>
          <w:rFonts w:ascii="Times New Roman" w:hAnsi="Times New Roman" w:cs="Times New Roman"/>
          <w:lang w:val="en-US"/>
        </w:rPr>
        <w:t xml:space="preserve">2. </w:t>
      </w:r>
      <w:r w:rsidR="00A304A0" w:rsidRPr="005A2339">
        <w:rPr>
          <w:rFonts w:ascii="Times New Roman" w:hAnsi="Times New Roman" w:cs="Times New Roman"/>
          <w:lang w:val="en-US"/>
        </w:rPr>
        <w:t>Tytuł rozdziału 2</w:t>
      </w:r>
    </w:p>
    <w:p w:rsidR="00C77EFF" w:rsidRPr="005A2339" w:rsidRDefault="00C77EFF" w:rsidP="00C77EFF">
      <w:pPr>
        <w:rPr>
          <w:rFonts w:ascii="Times New Roman" w:hAnsi="Times New Roman" w:cs="Times New Roman"/>
        </w:rPr>
      </w:pPr>
      <w:r w:rsidRPr="005A2339">
        <w:rPr>
          <w:rFonts w:ascii="Times New Roman" w:hAnsi="Times New Roman" w:cs="Times New Roman"/>
          <w:lang w:val="en-US"/>
        </w:rPr>
        <w:t xml:space="preserve">Sed dolor erat, dapibus at elit quis, commodo volutpat lorem. Vivamus sagittis imperdiet lorem sed consequat. Nam feugiat commodo rutrum. Ut a ultrices augue. Pellentesque nisl justo, fringilla nec turpis at, pharetra bibendum tortor. Proin eu commodo diam, tincidunt iaculis felis. Morbi non dui nisl. Vivamus sed efficitur lorem, porta gravida purus. Nunc egestas vestibulum venenatis. </w:t>
      </w:r>
      <w:r w:rsidRPr="005A2339">
        <w:rPr>
          <w:rFonts w:ascii="Times New Roman" w:hAnsi="Times New Roman" w:cs="Times New Roman"/>
        </w:rPr>
        <w:t>Quisque eget mollis felis.</w:t>
      </w:r>
      <w:r w:rsidRPr="005A2339">
        <w:rPr>
          <w:rFonts w:ascii="Times New Roman" w:hAnsi="Times New Roman" w:cs="Times New Roman"/>
          <w:vertAlign w:val="superscript"/>
        </w:rPr>
        <w:footnoteReference w:id="2"/>
      </w:r>
      <w:r w:rsidRPr="005A2339">
        <w:rPr>
          <w:rFonts w:ascii="Times New Roman" w:hAnsi="Times New Roman" w:cs="Times New Roman"/>
        </w:rPr>
        <w:t>.</w:t>
      </w:r>
    </w:p>
    <w:p w:rsidR="00C77EFF" w:rsidRPr="005A2339" w:rsidRDefault="00C77EFF" w:rsidP="005E23F1">
      <w:pPr>
        <w:pStyle w:val="Bezodstpw"/>
        <w:rPr>
          <w:rFonts w:ascii="Times New Roman" w:hAnsi="Times New Roman" w:cs="Times New Roman"/>
        </w:rPr>
      </w:pPr>
    </w:p>
    <w:p w:rsidR="007368A7" w:rsidRPr="005A2339" w:rsidRDefault="00DF2CEB" w:rsidP="005E23F1">
      <w:pPr>
        <w:ind w:firstLine="0"/>
        <w:jc w:val="center"/>
        <w:rPr>
          <w:rFonts w:ascii="Times New Roman" w:hAnsi="Times New Roman" w:cs="Times New Roman"/>
        </w:rPr>
      </w:pPr>
      <w:r w:rsidRPr="005A2339">
        <w:rPr>
          <w:rFonts w:ascii="Times New Roman" w:hAnsi="Times New Roman" w:cs="Times New Roman"/>
          <w:noProof/>
          <w:sz w:val="18"/>
          <w:szCs w:val="18"/>
          <w:lang w:eastAsia="pl-PL" w:bidi="ar-SA"/>
        </w:rPr>
        <w:lastRenderedPageBreak/>
        <w:drawing>
          <wp:inline distT="0" distB="0" distL="0" distR="0" wp14:anchorId="112EC9CE" wp14:editId="4B009EA8">
            <wp:extent cx="5991225" cy="2981325"/>
            <wp:effectExtent l="0" t="0" r="0" b="0"/>
            <wp:docPr id="8"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0F56" w:rsidRPr="005A2339" w:rsidRDefault="00060F56" w:rsidP="005E23F1">
      <w:pPr>
        <w:pStyle w:val="Nagwek1"/>
        <w:spacing w:before="0"/>
        <w:rPr>
          <w:rFonts w:ascii="Times New Roman" w:hAnsi="Times New Roman" w:cs="Times New Roman"/>
        </w:rPr>
      </w:pPr>
      <w:r w:rsidRPr="005A2339">
        <w:rPr>
          <w:rFonts w:ascii="Times New Roman" w:hAnsi="Times New Roman" w:cs="Times New Roman"/>
        </w:rPr>
        <w:t xml:space="preserve">Wykres 1. </w:t>
      </w:r>
      <w:r w:rsidR="00C77EFF" w:rsidRPr="005A2339">
        <w:rPr>
          <w:rFonts w:ascii="Times New Roman" w:hAnsi="Times New Roman" w:cs="Times New Roman"/>
        </w:rPr>
        <w:t>Tytuł wykresu</w:t>
      </w:r>
    </w:p>
    <w:p w:rsidR="00060F56" w:rsidRPr="005A2339" w:rsidRDefault="00060F56" w:rsidP="009B3B53">
      <w:pPr>
        <w:pStyle w:val="Nagwek2"/>
        <w:spacing w:after="240"/>
        <w:rPr>
          <w:rFonts w:ascii="Times New Roman" w:hAnsi="Times New Roman" w:cs="Times New Roman"/>
        </w:rPr>
      </w:pPr>
      <w:r w:rsidRPr="005A2339">
        <w:rPr>
          <w:rFonts w:ascii="Times New Roman" w:hAnsi="Times New Roman" w:cs="Times New Roman"/>
        </w:rPr>
        <w:t xml:space="preserve">Źródło: </w:t>
      </w:r>
      <w:r w:rsidR="00C77EFF" w:rsidRPr="005A2339">
        <w:rPr>
          <w:rFonts w:ascii="Times New Roman" w:hAnsi="Times New Roman" w:cs="Times New Roman"/>
        </w:rPr>
        <w:t xml:space="preserve"> Źródło danych.</w:t>
      </w:r>
    </w:p>
    <w:tbl>
      <w:tblPr>
        <w:tblW w:w="9371" w:type="dxa"/>
        <w:tblInd w:w="108" w:type="dxa"/>
        <w:tblBorders>
          <w:top w:val="single" w:sz="4" w:space="0" w:color="8EB4E3"/>
          <w:left w:val="single" w:sz="4" w:space="0" w:color="8EB4E3"/>
          <w:bottom w:val="single" w:sz="4" w:space="0" w:color="8EB4E3"/>
          <w:right w:val="single" w:sz="4" w:space="0" w:color="8EB4E3"/>
          <w:insideH w:val="single" w:sz="4" w:space="0" w:color="8EB4E3"/>
          <w:insideV w:val="single" w:sz="4" w:space="0" w:color="8EB4E3"/>
        </w:tblBorders>
        <w:tblCellMar>
          <w:left w:w="70" w:type="dxa"/>
          <w:right w:w="70" w:type="dxa"/>
        </w:tblCellMar>
        <w:tblLook w:val="04A0" w:firstRow="1" w:lastRow="0" w:firstColumn="1" w:lastColumn="0" w:noHBand="0" w:noVBand="1"/>
      </w:tblPr>
      <w:tblGrid>
        <w:gridCol w:w="2142"/>
        <w:gridCol w:w="3969"/>
        <w:gridCol w:w="1701"/>
        <w:gridCol w:w="1559"/>
      </w:tblGrid>
      <w:tr w:rsidR="005A2339" w:rsidRPr="005A2339" w:rsidTr="009B7B2B">
        <w:trPr>
          <w:trHeight w:val="221"/>
        </w:trPr>
        <w:tc>
          <w:tcPr>
            <w:tcW w:w="2142" w:type="dxa"/>
            <w:shd w:val="clear" w:color="auto" w:fill="8EB4E3"/>
            <w:vAlign w:val="center"/>
          </w:tcPr>
          <w:p w:rsidR="009B3B53" w:rsidRPr="005A2339" w:rsidRDefault="009B3B53" w:rsidP="009B7B2B">
            <w:pPr>
              <w:ind w:firstLine="0"/>
              <w:contextualSpacing/>
              <w:jc w:val="center"/>
              <w:rPr>
                <w:rFonts w:ascii="Times New Roman" w:hAnsi="Times New Roman" w:cs="Times New Roman"/>
                <w:sz w:val="18"/>
                <w:szCs w:val="16"/>
              </w:rPr>
            </w:pPr>
            <w:r w:rsidRPr="005A2339">
              <w:rPr>
                <w:rFonts w:ascii="Times New Roman" w:hAnsi="Times New Roman" w:cs="Times New Roman"/>
                <w:sz w:val="18"/>
                <w:szCs w:val="16"/>
              </w:rPr>
              <w:t>Kolumna 0</w:t>
            </w:r>
          </w:p>
        </w:tc>
        <w:tc>
          <w:tcPr>
            <w:tcW w:w="3969" w:type="dxa"/>
            <w:shd w:val="clear" w:color="auto" w:fill="8EB4E3"/>
            <w:vAlign w:val="center"/>
            <w:hideMark/>
          </w:tcPr>
          <w:p w:rsidR="009B3B53" w:rsidRPr="005A2339" w:rsidRDefault="009B3B53" w:rsidP="009B7B2B">
            <w:pPr>
              <w:ind w:firstLine="0"/>
              <w:contextualSpacing/>
              <w:jc w:val="center"/>
              <w:rPr>
                <w:rFonts w:ascii="Times New Roman" w:hAnsi="Times New Roman" w:cs="Times New Roman"/>
                <w:sz w:val="18"/>
                <w:szCs w:val="16"/>
              </w:rPr>
            </w:pPr>
            <w:r w:rsidRPr="005A2339">
              <w:rPr>
                <w:rFonts w:ascii="Times New Roman" w:hAnsi="Times New Roman" w:cs="Times New Roman"/>
                <w:sz w:val="18"/>
                <w:szCs w:val="16"/>
              </w:rPr>
              <w:t>Kolumna1</w:t>
            </w:r>
          </w:p>
        </w:tc>
        <w:tc>
          <w:tcPr>
            <w:tcW w:w="1701" w:type="dxa"/>
            <w:shd w:val="clear" w:color="auto" w:fill="8EB4E3"/>
            <w:vAlign w:val="center"/>
            <w:hideMark/>
          </w:tcPr>
          <w:p w:rsidR="009B3B53" w:rsidRPr="005A2339" w:rsidRDefault="009B3B53" w:rsidP="009B7B2B">
            <w:pPr>
              <w:ind w:firstLine="0"/>
              <w:contextualSpacing/>
              <w:jc w:val="center"/>
              <w:rPr>
                <w:rFonts w:ascii="Times New Roman" w:hAnsi="Times New Roman" w:cs="Times New Roman"/>
                <w:sz w:val="18"/>
                <w:szCs w:val="16"/>
              </w:rPr>
            </w:pPr>
            <w:r w:rsidRPr="005A2339">
              <w:rPr>
                <w:rFonts w:ascii="Times New Roman" w:hAnsi="Times New Roman" w:cs="Times New Roman"/>
                <w:sz w:val="18"/>
                <w:szCs w:val="16"/>
              </w:rPr>
              <w:t>Kolumna 2</w:t>
            </w:r>
          </w:p>
        </w:tc>
        <w:tc>
          <w:tcPr>
            <w:tcW w:w="1559" w:type="dxa"/>
            <w:shd w:val="clear" w:color="auto" w:fill="8EB4E3"/>
            <w:vAlign w:val="center"/>
            <w:hideMark/>
          </w:tcPr>
          <w:p w:rsidR="009B3B53" w:rsidRPr="005A2339" w:rsidRDefault="009B3B53" w:rsidP="009B7B2B">
            <w:pPr>
              <w:ind w:firstLine="0"/>
              <w:contextualSpacing/>
              <w:jc w:val="center"/>
              <w:rPr>
                <w:rFonts w:ascii="Times New Roman" w:hAnsi="Times New Roman" w:cs="Times New Roman"/>
                <w:sz w:val="18"/>
                <w:szCs w:val="16"/>
              </w:rPr>
            </w:pPr>
            <w:r w:rsidRPr="005A2339">
              <w:rPr>
                <w:rFonts w:ascii="Times New Roman" w:hAnsi="Times New Roman" w:cs="Times New Roman"/>
                <w:sz w:val="18"/>
                <w:szCs w:val="16"/>
              </w:rPr>
              <w:t>Kolumna 3</w:t>
            </w:r>
          </w:p>
        </w:tc>
      </w:tr>
      <w:tr w:rsidR="005A2339" w:rsidRPr="005A2339" w:rsidTr="009B7B2B">
        <w:trPr>
          <w:trHeight w:val="221"/>
        </w:trPr>
        <w:tc>
          <w:tcPr>
            <w:tcW w:w="2142" w:type="dxa"/>
            <w:vMerge w:val="restart"/>
            <w:shd w:val="clear" w:color="auto" w:fill="auto"/>
            <w:vAlign w:val="center"/>
            <w:hideMark/>
          </w:tcPr>
          <w:p w:rsidR="009B3B53" w:rsidRPr="005A2339" w:rsidRDefault="009B3B53" w:rsidP="009B3B53">
            <w:pPr>
              <w:ind w:hanging="55"/>
              <w:contextualSpacing/>
              <w:jc w:val="center"/>
              <w:rPr>
                <w:rFonts w:ascii="Times New Roman" w:hAnsi="Times New Roman" w:cs="Times New Roman"/>
                <w:sz w:val="16"/>
                <w:szCs w:val="16"/>
              </w:rPr>
            </w:pPr>
            <w:r w:rsidRPr="005A2339">
              <w:rPr>
                <w:rFonts w:ascii="Times New Roman" w:hAnsi="Times New Roman" w:cs="Times New Roman"/>
                <w:sz w:val="16"/>
                <w:szCs w:val="16"/>
              </w:rPr>
              <w:t>AAAAAAAA</w:t>
            </w:r>
          </w:p>
        </w:tc>
        <w:tc>
          <w:tcPr>
            <w:tcW w:w="3969" w:type="dxa"/>
            <w:shd w:val="clear" w:color="auto" w:fill="auto"/>
            <w:vAlign w:val="center"/>
            <w:hideMark/>
          </w:tcPr>
          <w:p w:rsidR="009B3B53" w:rsidRPr="005A2339" w:rsidRDefault="009B3B53" w:rsidP="009B7B2B">
            <w:pPr>
              <w:ind w:firstLine="0"/>
              <w:contextualSpacing/>
              <w:rPr>
                <w:rFonts w:ascii="Times New Roman" w:hAnsi="Times New Roman" w:cs="Times New Roman"/>
                <w:sz w:val="16"/>
                <w:szCs w:val="16"/>
              </w:rPr>
            </w:pPr>
            <w:r w:rsidRPr="005A2339">
              <w:rPr>
                <w:rFonts w:ascii="Times New Roman" w:hAnsi="Times New Roman" w:cs="Times New Roman"/>
                <w:sz w:val="16"/>
                <w:szCs w:val="16"/>
              </w:rPr>
              <w:t>aaaaa</w:t>
            </w:r>
          </w:p>
        </w:tc>
        <w:tc>
          <w:tcPr>
            <w:tcW w:w="1701"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1</w:t>
            </w:r>
          </w:p>
        </w:tc>
        <w:tc>
          <w:tcPr>
            <w:tcW w:w="1559"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2</w:t>
            </w:r>
          </w:p>
        </w:tc>
      </w:tr>
      <w:tr w:rsidR="005A2339" w:rsidRPr="005A2339" w:rsidTr="009B7B2B">
        <w:trPr>
          <w:trHeight w:val="221"/>
        </w:trPr>
        <w:tc>
          <w:tcPr>
            <w:tcW w:w="2142" w:type="dxa"/>
            <w:vMerge/>
            <w:shd w:val="clear" w:color="auto" w:fill="auto"/>
            <w:vAlign w:val="center"/>
            <w:hideMark/>
          </w:tcPr>
          <w:p w:rsidR="009B3B53" w:rsidRPr="005A2339" w:rsidRDefault="009B3B53" w:rsidP="009B7B2B">
            <w:pPr>
              <w:contextualSpacing/>
              <w:rPr>
                <w:rFonts w:ascii="Times New Roman" w:hAnsi="Times New Roman" w:cs="Times New Roman"/>
                <w:sz w:val="16"/>
                <w:szCs w:val="16"/>
              </w:rPr>
            </w:pPr>
          </w:p>
        </w:tc>
        <w:tc>
          <w:tcPr>
            <w:tcW w:w="3969" w:type="dxa"/>
            <w:shd w:val="clear" w:color="auto" w:fill="auto"/>
            <w:vAlign w:val="center"/>
            <w:hideMark/>
          </w:tcPr>
          <w:p w:rsidR="009B3B53" w:rsidRPr="005A2339" w:rsidRDefault="009B3B53" w:rsidP="009B7B2B">
            <w:pPr>
              <w:ind w:firstLine="0"/>
              <w:contextualSpacing/>
              <w:rPr>
                <w:rFonts w:ascii="Times New Roman" w:hAnsi="Times New Roman" w:cs="Times New Roman"/>
                <w:sz w:val="16"/>
                <w:szCs w:val="16"/>
              </w:rPr>
            </w:pPr>
            <w:r w:rsidRPr="005A2339">
              <w:rPr>
                <w:rFonts w:ascii="Times New Roman" w:hAnsi="Times New Roman" w:cs="Times New Roman"/>
                <w:sz w:val="16"/>
                <w:szCs w:val="16"/>
              </w:rPr>
              <w:t>aaaaa</w:t>
            </w:r>
          </w:p>
        </w:tc>
        <w:tc>
          <w:tcPr>
            <w:tcW w:w="1701"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1</w:t>
            </w:r>
          </w:p>
        </w:tc>
        <w:tc>
          <w:tcPr>
            <w:tcW w:w="1559"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2</w:t>
            </w:r>
          </w:p>
        </w:tc>
      </w:tr>
      <w:tr w:rsidR="005A2339" w:rsidRPr="005A2339" w:rsidTr="009B7B2B">
        <w:trPr>
          <w:trHeight w:val="221"/>
        </w:trPr>
        <w:tc>
          <w:tcPr>
            <w:tcW w:w="2142" w:type="dxa"/>
            <w:vMerge/>
            <w:shd w:val="clear" w:color="auto" w:fill="auto"/>
            <w:vAlign w:val="center"/>
            <w:hideMark/>
          </w:tcPr>
          <w:p w:rsidR="009B3B53" w:rsidRPr="005A2339" w:rsidRDefault="009B3B53" w:rsidP="009B7B2B">
            <w:pPr>
              <w:contextualSpacing/>
              <w:rPr>
                <w:rFonts w:ascii="Times New Roman" w:hAnsi="Times New Roman" w:cs="Times New Roman"/>
                <w:sz w:val="16"/>
                <w:szCs w:val="16"/>
              </w:rPr>
            </w:pPr>
          </w:p>
        </w:tc>
        <w:tc>
          <w:tcPr>
            <w:tcW w:w="3969" w:type="dxa"/>
            <w:shd w:val="clear" w:color="auto" w:fill="auto"/>
            <w:vAlign w:val="center"/>
            <w:hideMark/>
          </w:tcPr>
          <w:p w:rsidR="009B3B53" w:rsidRPr="005A2339" w:rsidRDefault="009B3B53" w:rsidP="009B7B2B">
            <w:pPr>
              <w:ind w:firstLine="0"/>
              <w:contextualSpacing/>
              <w:rPr>
                <w:rFonts w:ascii="Times New Roman" w:hAnsi="Times New Roman" w:cs="Times New Roman"/>
                <w:sz w:val="16"/>
                <w:szCs w:val="16"/>
              </w:rPr>
            </w:pPr>
            <w:r w:rsidRPr="005A2339">
              <w:rPr>
                <w:rFonts w:ascii="Times New Roman" w:hAnsi="Times New Roman" w:cs="Times New Roman"/>
                <w:sz w:val="16"/>
                <w:szCs w:val="16"/>
              </w:rPr>
              <w:t>aaaaa</w:t>
            </w:r>
          </w:p>
        </w:tc>
        <w:tc>
          <w:tcPr>
            <w:tcW w:w="1701"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1</w:t>
            </w:r>
          </w:p>
        </w:tc>
        <w:tc>
          <w:tcPr>
            <w:tcW w:w="1559"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2</w:t>
            </w:r>
          </w:p>
        </w:tc>
      </w:tr>
      <w:tr w:rsidR="005A2339" w:rsidRPr="005A2339" w:rsidTr="009B7B2B">
        <w:trPr>
          <w:trHeight w:val="221"/>
        </w:trPr>
        <w:tc>
          <w:tcPr>
            <w:tcW w:w="2142" w:type="dxa"/>
            <w:vMerge/>
            <w:shd w:val="clear" w:color="auto" w:fill="auto"/>
            <w:vAlign w:val="center"/>
            <w:hideMark/>
          </w:tcPr>
          <w:p w:rsidR="009B3B53" w:rsidRPr="005A2339" w:rsidRDefault="009B3B53" w:rsidP="009B7B2B">
            <w:pPr>
              <w:contextualSpacing/>
              <w:rPr>
                <w:rFonts w:ascii="Times New Roman" w:hAnsi="Times New Roman" w:cs="Times New Roman"/>
                <w:sz w:val="16"/>
                <w:szCs w:val="16"/>
              </w:rPr>
            </w:pPr>
          </w:p>
        </w:tc>
        <w:tc>
          <w:tcPr>
            <w:tcW w:w="3969" w:type="dxa"/>
            <w:shd w:val="clear" w:color="auto" w:fill="auto"/>
            <w:vAlign w:val="center"/>
            <w:hideMark/>
          </w:tcPr>
          <w:p w:rsidR="009B3B53" w:rsidRPr="005A2339" w:rsidRDefault="009B3B53" w:rsidP="009B7B2B">
            <w:pPr>
              <w:ind w:firstLine="0"/>
              <w:contextualSpacing/>
              <w:rPr>
                <w:rFonts w:ascii="Times New Roman" w:hAnsi="Times New Roman" w:cs="Times New Roman"/>
                <w:sz w:val="16"/>
                <w:szCs w:val="16"/>
              </w:rPr>
            </w:pPr>
            <w:r w:rsidRPr="005A2339">
              <w:rPr>
                <w:rFonts w:ascii="Times New Roman" w:hAnsi="Times New Roman" w:cs="Times New Roman"/>
                <w:sz w:val="16"/>
                <w:szCs w:val="16"/>
              </w:rPr>
              <w:t>aaaa</w:t>
            </w:r>
          </w:p>
        </w:tc>
        <w:tc>
          <w:tcPr>
            <w:tcW w:w="1701"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1</w:t>
            </w:r>
          </w:p>
        </w:tc>
        <w:tc>
          <w:tcPr>
            <w:tcW w:w="1559"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2</w:t>
            </w:r>
          </w:p>
        </w:tc>
      </w:tr>
      <w:tr w:rsidR="005A2339" w:rsidRPr="005A2339" w:rsidTr="009B7B2B">
        <w:trPr>
          <w:trHeight w:val="221"/>
        </w:trPr>
        <w:tc>
          <w:tcPr>
            <w:tcW w:w="2142" w:type="dxa"/>
            <w:vMerge/>
            <w:shd w:val="clear" w:color="auto" w:fill="auto"/>
            <w:vAlign w:val="center"/>
            <w:hideMark/>
          </w:tcPr>
          <w:p w:rsidR="009B3B53" w:rsidRPr="005A2339" w:rsidRDefault="009B3B53" w:rsidP="009B7B2B">
            <w:pPr>
              <w:contextualSpacing/>
              <w:rPr>
                <w:rFonts w:ascii="Times New Roman" w:hAnsi="Times New Roman" w:cs="Times New Roman"/>
                <w:sz w:val="16"/>
                <w:szCs w:val="16"/>
              </w:rPr>
            </w:pPr>
          </w:p>
        </w:tc>
        <w:tc>
          <w:tcPr>
            <w:tcW w:w="3969" w:type="dxa"/>
            <w:shd w:val="clear" w:color="auto" w:fill="auto"/>
            <w:vAlign w:val="center"/>
            <w:hideMark/>
          </w:tcPr>
          <w:p w:rsidR="009B3B53" w:rsidRPr="005A2339" w:rsidRDefault="009B3B53" w:rsidP="009B7B2B">
            <w:pPr>
              <w:ind w:firstLine="0"/>
              <w:contextualSpacing/>
              <w:rPr>
                <w:rFonts w:ascii="Times New Roman" w:hAnsi="Times New Roman" w:cs="Times New Roman"/>
                <w:sz w:val="16"/>
                <w:szCs w:val="16"/>
              </w:rPr>
            </w:pPr>
            <w:r w:rsidRPr="005A2339">
              <w:rPr>
                <w:rFonts w:ascii="Times New Roman" w:hAnsi="Times New Roman" w:cs="Times New Roman"/>
                <w:sz w:val="16"/>
                <w:szCs w:val="16"/>
              </w:rPr>
              <w:t>aaaa</w:t>
            </w:r>
          </w:p>
        </w:tc>
        <w:tc>
          <w:tcPr>
            <w:tcW w:w="1701"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1</w:t>
            </w:r>
          </w:p>
        </w:tc>
        <w:tc>
          <w:tcPr>
            <w:tcW w:w="1559" w:type="dxa"/>
            <w:shd w:val="clear" w:color="auto" w:fill="auto"/>
            <w:vAlign w:val="center"/>
            <w:hideMark/>
          </w:tcPr>
          <w:p w:rsidR="009B3B53" w:rsidRPr="005A2339" w:rsidRDefault="009B3B53" w:rsidP="009B7B2B">
            <w:pPr>
              <w:ind w:firstLine="0"/>
              <w:contextualSpacing/>
              <w:jc w:val="center"/>
              <w:rPr>
                <w:rFonts w:ascii="Times New Roman" w:hAnsi="Times New Roman" w:cs="Times New Roman"/>
                <w:sz w:val="16"/>
                <w:szCs w:val="16"/>
              </w:rPr>
            </w:pPr>
            <w:r w:rsidRPr="005A2339">
              <w:rPr>
                <w:rFonts w:ascii="Times New Roman" w:hAnsi="Times New Roman" w:cs="Times New Roman"/>
                <w:sz w:val="16"/>
                <w:szCs w:val="16"/>
              </w:rPr>
              <w:t>2</w:t>
            </w:r>
          </w:p>
        </w:tc>
      </w:tr>
    </w:tbl>
    <w:p w:rsidR="009B3B53" w:rsidRPr="005A2339" w:rsidRDefault="009B3B53" w:rsidP="009B3B53">
      <w:pPr>
        <w:pStyle w:val="Nagwek1"/>
        <w:spacing w:before="0"/>
        <w:rPr>
          <w:rFonts w:ascii="Times New Roman" w:hAnsi="Times New Roman" w:cs="Times New Roman"/>
        </w:rPr>
      </w:pPr>
      <w:r w:rsidRPr="005A2339">
        <w:rPr>
          <w:rFonts w:ascii="Times New Roman" w:hAnsi="Times New Roman" w:cs="Times New Roman"/>
        </w:rPr>
        <w:t>Tabela 1. aaaaaa</w:t>
      </w:r>
    </w:p>
    <w:p w:rsidR="009B3B53" w:rsidRPr="005A2339" w:rsidRDefault="009B3B53" w:rsidP="009B3B53">
      <w:pPr>
        <w:pStyle w:val="Nagwek2"/>
        <w:rPr>
          <w:rFonts w:ascii="Times New Roman" w:hAnsi="Times New Roman" w:cs="Times New Roman"/>
          <w:szCs w:val="18"/>
        </w:rPr>
      </w:pPr>
      <w:r w:rsidRPr="005A2339">
        <w:rPr>
          <w:rFonts w:ascii="Times New Roman" w:hAnsi="Times New Roman" w:cs="Times New Roman"/>
        </w:rPr>
        <w:t>Źródło: Źródło danych.</w:t>
      </w:r>
    </w:p>
    <w:p w:rsidR="00060F56" w:rsidRPr="005A2339" w:rsidRDefault="00A304A0" w:rsidP="005E23F1">
      <w:pPr>
        <w:pStyle w:val="Bezodstpw"/>
        <w:rPr>
          <w:rFonts w:ascii="Times New Roman" w:hAnsi="Times New Roman" w:cs="Times New Roman"/>
        </w:rPr>
      </w:pPr>
      <w:r w:rsidRPr="005A2339">
        <w:rPr>
          <w:rFonts w:ascii="Times New Roman" w:hAnsi="Times New Roman" w:cs="Times New Roman"/>
        </w:rPr>
        <w:t>3</w:t>
      </w:r>
      <w:r w:rsidR="001A19C3" w:rsidRPr="005A2339">
        <w:rPr>
          <w:rFonts w:ascii="Times New Roman" w:hAnsi="Times New Roman" w:cs="Times New Roman"/>
        </w:rPr>
        <w:t xml:space="preserve">. </w:t>
      </w:r>
      <w:r w:rsidR="00060F56" w:rsidRPr="005A2339">
        <w:rPr>
          <w:rFonts w:ascii="Times New Roman" w:hAnsi="Times New Roman" w:cs="Times New Roman"/>
        </w:rPr>
        <w:t>Z</w:t>
      </w:r>
      <w:r w:rsidR="00804542" w:rsidRPr="005A2339">
        <w:rPr>
          <w:rFonts w:ascii="Times New Roman" w:hAnsi="Times New Roman" w:cs="Times New Roman"/>
        </w:rPr>
        <w:t>akończenie</w:t>
      </w:r>
    </w:p>
    <w:p w:rsidR="00C77EFF" w:rsidRPr="005A2339" w:rsidRDefault="00C77EFF" w:rsidP="00C77EFF">
      <w:pPr>
        <w:pStyle w:val="Bezodstpw"/>
        <w:spacing w:before="0" w:after="0"/>
        <w:ind w:firstLine="284"/>
        <w:rPr>
          <w:rFonts w:ascii="Times New Roman" w:hAnsi="Times New Roman" w:cs="Times New Roman"/>
          <w:b w:val="0"/>
          <w:sz w:val="20"/>
          <w:lang w:val="en-US"/>
        </w:rPr>
      </w:pPr>
      <w:r w:rsidRPr="005A2339">
        <w:rPr>
          <w:rFonts w:ascii="Times New Roman" w:hAnsi="Times New Roman" w:cs="Times New Roman"/>
          <w:b w:val="0"/>
          <w:sz w:val="20"/>
        </w:rPr>
        <w:t xml:space="preserve">Hasellus a lacus sem. </w:t>
      </w:r>
      <w:r w:rsidRPr="005A2339">
        <w:rPr>
          <w:rFonts w:ascii="Times New Roman" w:hAnsi="Times New Roman" w:cs="Times New Roman"/>
          <w:b w:val="0"/>
          <w:sz w:val="20"/>
          <w:lang w:val="en-US"/>
        </w:rPr>
        <w:t>Pellentesque justo tortor, dapibus tincidunt mauris nec, tristique tincidunt lacus. Mauris sollicitudin pellentesque ligula. Sed aliquam neque in faucibus consectetur. Nullam vel mollis felis. Duis sed condimentum diam. Donec diam neque, aliquet ut arcu a, consectetur sodales lorem. Vestibulum nibh diam, dapibus tincidunt ante euismod, scelerisque pulvinar nibh. Interdum et malesuada fames ac ante ipsum primis in faucibus. Etiam nisi eros, elementum et molestie eu, efficitur in ante. Fusce pellentesque, nibh id hendrerit tincidunt, ex diam mattis est, viverra elementum est dolor nec orci. Pellentesque venenatis ornare scelerisque. Quisque at sollicitudin dolor, ut venenatis est. Sed at blandit neque. Maecenas suscipit tempor metus, et malesuada odio accumsan ut.</w:t>
      </w:r>
    </w:p>
    <w:p w:rsidR="00CA0C0F" w:rsidRPr="005A2339" w:rsidRDefault="00CA0C0F" w:rsidP="00C77EFF">
      <w:pPr>
        <w:rPr>
          <w:rFonts w:ascii="Times New Roman" w:hAnsi="Times New Roman" w:cs="Times New Roman"/>
          <w:lang w:val="en-US"/>
        </w:rPr>
      </w:pPr>
    </w:p>
    <w:p w:rsidR="00090F0D" w:rsidRPr="005A2339" w:rsidRDefault="009B3B53" w:rsidP="005A2339">
      <w:pPr>
        <w:spacing w:after="120"/>
        <w:rPr>
          <w:rFonts w:ascii="Times New Roman" w:hAnsi="Times New Roman" w:cs="Times New Roman"/>
          <w:b/>
          <w:sz w:val="24"/>
        </w:rPr>
      </w:pPr>
      <w:r w:rsidRPr="005A2339">
        <w:rPr>
          <w:rFonts w:ascii="Times New Roman" w:hAnsi="Times New Roman" w:cs="Times New Roman"/>
          <w:b/>
          <w:sz w:val="24"/>
        </w:rPr>
        <w:t>Literatura</w:t>
      </w:r>
    </w:p>
    <w:p w:rsidR="009B3B53" w:rsidRPr="005A2339" w:rsidRDefault="009B3B53" w:rsidP="005A2339">
      <w:pPr>
        <w:numPr>
          <w:ilvl w:val="0"/>
          <w:numId w:val="8"/>
        </w:numPr>
        <w:spacing w:after="100" w:afterAutospacing="1" w:line="276" w:lineRule="auto"/>
        <w:ind w:left="714" w:hanging="357"/>
        <w:jc w:val="left"/>
        <w:rPr>
          <w:rFonts w:ascii="Times New Roman" w:hAnsi="Times New Roman" w:cs="Times New Roman"/>
        </w:rPr>
      </w:pPr>
      <w:r w:rsidRPr="005A2339">
        <w:rPr>
          <w:rFonts w:ascii="Times New Roman" w:hAnsi="Times New Roman" w:cs="Times New Roman"/>
        </w:rPr>
        <w:t xml:space="preserve">T. Żyro, </w:t>
      </w:r>
      <w:r w:rsidRPr="005A2339">
        <w:rPr>
          <w:rFonts w:ascii="Times New Roman" w:hAnsi="Times New Roman" w:cs="Times New Roman"/>
          <w:iCs/>
        </w:rPr>
        <w:t>Wstęp do politologii</w:t>
      </w:r>
      <w:r w:rsidRPr="005A2339">
        <w:rPr>
          <w:rFonts w:ascii="Times New Roman" w:hAnsi="Times New Roman" w:cs="Times New Roman"/>
        </w:rPr>
        <w:t>., PWN, Warszawa 2006.</w:t>
      </w:r>
    </w:p>
    <w:p w:rsidR="009B3B53" w:rsidRPr="005A2339" w:rsidRDefault="009B3B53" w:rsidP="009B3B53">
      <w:pPr>
        <w:numPr>
          <w:ilvl w:val="0"/>
          <w:numId w:val="8"/>
        </w:numPr>
        <w:spacing w:before="100" w:beforeAutospacing="1" w:after="100" w:afterAutospacing="1" w:line="276" w:lineRule="auto"/>
        <w:jc w:val="left"/>
        <w:rPr>
          <w:rFonts w:ascii="Times New Roman" w:hAnsi="Times New Roman" w:cs="Times New Roman"/>
        </w:rPr>
      </w:pPr>
      <w:r w:rsidRPr="005A2339">
        <w:rPr>
          <w:rFonts w:ascii="Times New Roman" w:hAnsi="Times New Roman" w:cs="Times New Roman"/>
        </w:rPr>
        <w:t xml:space="preserve">A. Marek, Wpływ zmiany kultury organizacyjnej na zzl w międzynarodowym przedsiębiorstwie. </w:t>
      </w:r>
      <w:r w:rsidRPr="005A2339">
        <w:rPr>
          <w:rFonts w:ascii="Times New Roman" w:hAnsi="Times New Roman" w:cs="Times New Roman"/>
          <w:iCs/>
        </w:rPr>
        <w:t>Zarządzanie</w:t>
      </w:r>
      <w:r w:rsidRPr="005A2339">
        <w:rPr>
          <w:rFonts w:ascii="Times New Roman" w:hAnsi="Times New Roman" w:cs="Times New Roman"/>
        </w:rPr>
        <w:t xml:space="preserve"> </w:t>
      </w:r>
      <w:r w:rsidRPr="005A2339">
        <w:rPr>
          <w:rFonts w:ascii="Times New Roman" w:hAnsi="Times New Roman" w:cs="Times New Roman"/>
          <w:iCs/>
        </w:rPr>
        <w:t>Zasobami Ludzkimi</w:t>
      </w:r>
      <w:r w:rsidRPr="005A2339">
        <w:rPr>
          <w:rFonts w:ascii="Times New Roman" w:hAnsi="Times New Roman" w:cs="Times New Roman"/>
        </w:rPr>
        <w:t xml:space="preserve">, 2006, nr 5 </w:t>
      </w:r>
    </w:p>
    <w:p w:rsidR="009B3B53" w:rsidRPr="005A2339" w:rsidRDefault="009B3B53" w:rsidP="00C77EFF">
      <w:pPr>
        <w:rPr>
          <w:rFonts w:ascii="Times New Roman" w:hAnsi="Times New Roman" w:cs="Times New Roman"/>
          <w:b/>
          <w:sz w:val="24"/>
        </w:rPr>
      </w:pPr>
    </w:p>
    <w:sectPr w:rsidR="009B3B53" w:rsidRPr="005A2339" w:rsidSect="00A304A0">
      <w:headerReference w:type="even" r:id="rId9"/>
      <w:headerReference w:type="default" r:id="rId10"/>
      <w:pgSz w:w="11906" w:h="16838"/>
      <w:pgMar w:top="1134" w:right="1134" w:bottom="1134" w:left="1418" w:header="737" w:footer="284"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33" w:rsidRDefault="00C93C33" w:rsidP="00797CAB">
      <w:r>
        <w:separator/>
      </w:r>
    </w:p>
  </w:endnote>
  <w:endnote w:type="continuationSeparator" w:id="0">
    <w:p w:rsidR="00C93C33" w:rsidRDefault="00C93C33" w:rsidP="0079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33" w:rsidRDefault="00C93C33" w:rsidP="00797CAB">
      <w:r>
        <w:separator/>
      </w:r>
    </w:p>
  </w:footnote>
  <w:footnote w:type="continuationSeparator" w:id="0">
    <w:p w:rsidR="00C93C33" w:rsidRDefault="00C93C33" w:rsidP="00797CAB">
      <w:r>
        <w:continuationSeparator/>
      </w:r>
    </w:p>
  </w:footnote>
  <w:footnote w:id="1">
    <w:p w:rsidR="00CA0452" w:rsidRPr="00CA1717" w:rsidRDefault="00CA0452" w:rsidP="00F13703">
      <w:pPr>
        <w:pStyle w:val="Nagwek7"/>
        <w:ind w:firstLine="0"/>
        <w:jc w:val="left"/>
        <w:rPr>
          <w:spacing w:val="-2"/>
          <w:szCs w:val="16"/>
        </w:rPr>
      </w:pPr>
      <w:r w:rsidRPr="00CA1717">
        <w:rPr>
          <w:spacing w:val="-2"/>
          <w:szCs w:val="16"/>
          <w:vertAlign w:val="superscript"/>
        </w:rPr>
        <w:footnoteRef/>
      </w:r>
      <w:r w:rsidRPr="00CA1717">
        <w:rPr>
          <w:spacing w:val="-2"/>
          <w:szCs w:val="16"/>
        </w:rPr>
        <w:t xml:space="preserve">M. </w:t>
      </w:r>
      <w:r w:rsidR="00C77EFF">
        <w:rPr>
          <w:spacing w:val="-2"/>
          <w:szCs w:val="16"/>
        </w:rPr>
        <w:t xml:space="preserve">Kowalska, </w:t>
      </w:r>
      <w:r w:rsidRPr="00CA1717">
        <w:rPr>
          <w:spacing w:val="-2"/>
          <w:szCs w:val="16"/>
        </w:rPr>
        <w:t xml:space="preserve"> </w:t>
      </w:r>
      <w:r w:rsidR="00C77EFF">
        <w:rPr>
          <w:spacing w:val="-2"/>
          <w:szCs w:val="16"/>
        </w:rPr>
        <w:t xml:space="preserve">tytuł, </w:t>
      </w:r>
      <w:r w:rsidRPr="00CA1717">
        <w:rPr>
          <w:spacing w:val="-2"/>
          <w:szCs w:val="16"/>
        </w:rPr>
        <w:t xml:space="preserve">, </w:t>
      </w:r>
      <w:r w:rsidR="00C77EFF">
        <w:rPr>
          <w:spacing w:val="-2"/>
          <w:szCs w:val="16"/>
        </w:rPr>
        <w:t>wydawnictwo</w:t>
      </w:r>
      <w:r w:rsidRPr="00CA1717">
        <w:rPr>
          <w:spacing w:val="-2"/>
          <w:szCs w:val="16"/>
        </w:rPr>
        <w:t xml:space="preserve">, </w:t>
      </w:r>
      <w:r w:rsidR="00C77EFF">
        <w:rPr>
          <w:spacing w:val="-2"/>
          <w:szCs w:val="16"/>
        </w:rPr>
        <w:t>miejsce i rok wydania</w:t>
      </w:r>
      <w:r w:rsidRPr="00CA1717">
        <w:rPr>
          <w:spacing w:val="-2"/>
          <w:szCs w:val="16"/>
        </w:rPr>
        <w:t>, s. 49.</w:t>
      </w:r>
    </w:p>
  </w:footnote>
  <w:footnote w:id="2">
    <w:p w:rsidR="00C77EFF" w:rsidRPr="00CA1717" w:rsidRDefault="00C77EFF" w:rsidP="00C77EFF">
      <w:pPr>
        <w:pStyle w:val="Nagwek7"/>
        <w:ind w:firstLine="0"/>
        <w:jc w:val="left"/>
        <w:rPr>
          <w:spacing w:val="-2"/>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52" w:rsidRDefault="00B62CDF" w:rsidP="00952045">
    <w:pPr>
      <w:pStyle w:val="Nagwek"/>
    </w:pPr>
    <w:r>
      <w:rPr>
        <w:noProof/>
        <w:lang w:eastAsia="pl-PL" w:bidi="ar-SA"/>
      </w:rPr>
      <mc:AlternateContent>
        <mc:Choice Requires="wps">
          <w:drawing>
            <wp:anchor distT="0" distB="0" distL="114300" distR="114300" simplePos="0" relativeHeight="251664384" behindDoc="0" locked="0" layoutInCell="0" allowOverlap="1" wp14:anchorId="207FEEA6" wp14:editId="66F316F7">
              <wp:simplePos x="0" y="0"/>
              <wp:positionH relativeFrom="margin">
                <wp:posOffset>-80010</wp:posOffset>
              </wp:positionH>
              <wp:positionV relativeFrom="topMargin">
                <wp:posOffset>416560</wp:posOffset>
              </wp:positionV>
              <wp:extent cx="6666230" cy="763270"/>
              <wp:effectExtent l="0" t="0" r="0" b="127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452" w:rsidRPr="00B40CDE" w:rsidRDefault="00CA0452" w:rsidP="00952045">
                          <w:pPr>
                            <w:pStyle w:val="Nagwek5"/>
                            <w:jc w:val="left"/>
                          </w:pPr>
                          <w:r w:rsidRPr="00B40CDE">
                            <w:t>Małgorzata Kwiecińska</w:t>
                          </w:r>
                        </w:p>
                        <w:p w:rsidR="00CA0452" w:rsidRPr="00B40CDE" w:rsidRDefault="00CA0452" w:rsidP="00952045">
                          <w:pPr>
                            <w:pStyle w:val="Nagwek5"/>
                            <w:jc w:val="left"/>
                          </w:pPr>
                          <w:r w:rsidRPr="00B40CDE">
                            <w:t xml:space="preserve">Wypalenie zawodowe nauczycieli edukacji wczesnoszkolnej </w:t>
                          </w:r>
                        </w:p>
                        <w:p w:rsidR="00CA0452" w:rsidRPr="00B40CDE" w:rsidRDefault="00CA0452" w:rsidP="00952045">
                          <w:pPr>
                            <w:pStyle w:val="Nagwek5"/>
                            <w:jc w:val="left"/>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7FEEA6" id="_x0000_t202" coordsize="21600,21600" o:spt="202" path="m,l,21600r21600,l21600,xe">
              <v:stroke joinstyle="miter"/>
              <v:path gradientshapeok="t" o:connecttype="rect"/>
            </v:shapetype>
            <v:shape id="Text Box 36" o:spid="_x0000_s1026" type="#_x0000_t202" style="position:absolute;left:0;text-align:left;margin-left:-6.3pt;margin-top:32.8pt;width:524.9pt;height:6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" o:allowincell="f" filled="f" stroked="f">
              <v:textbox inset=",0,,0">
                <w:txbxContent>
                  <w:p w:rsidR="00CA0452" w:rsidRPr="00B40CDE" w:rsidRDefault="00CA0452" w:rsidP="00952045">
                    <w:pPr>
                      <w:pStyle w:val="Nagwek5"/>
                      <w:jc w:val="left"/>
                    </w:pPr>
                    <w:r w:rsidRPr="00B40CDE">
                      <w:t>Małgorzata Kwiecińska</w:t>
                    </w:r>
                  </w:p>
                  <w:p w:rsidR="00CA0452" w:rsidRPr="00B40CDE" w:rsidRDefault="00CA0452" w:rsidP="00952045">
                    <w:pPr>
                      <w:pStyle w:val="Nagwek5"/>
                      <w:jc w:val="left"/>
                    </w:pPr>
                    <w:r w:rsidRPr="00B40CDE">
                      <w:t xml:space="preserve">Wypalenie zawodowe nauczycieli edukacji wczesnoszkolnej </w:t>
                    </w:r>
                  </w:p>
                  <w:p w:rsidR="00CA0452" w:rsidRPr="00B40CDE" w:rsidRDefault="00CA0452" w:rsidP="00952045">
                    <w:pPr>
                      <w:pStyle w:val="Nagwek5"/>
                      <w:jc w:val="left"/>
                    </w:pPr>
                  </w:p>
                </w:txbxContent>
              </v:textbox>
              <w10:wrap anchorx="margin" anchory="margin"/>
            </v:shape>
          </w:pict>
        </mc:Fallback>
      </mc:AlternateContent>
    </w:r>
  </w:p>
  <w:p w:rsidR="00CA0452" w:rsidRDefault="00CA0452" w:rsidP="00952045">
    <w:pPr>
      <w:pStyle w:val="Nagwek"/>
    </w:pPr>
  </w:p>
  <w:p w:rsidR="00CA0452" w:rsidRDefault="00CA0452" w:rsidP="0095204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78C" w:rsidRDefault="00DE278C" w:rsidP="00E629E3">
    <w:pPr>
      <w:pStyle w:val="Nagwek"/>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Calibri"/>
      </w:rPr>
    </w:lvl>
  </w:abstractNum>
  <w:abstractNum w:abstractNumId="1" w15:restartNumberingAfterBreak="0">
    <w:nsid w:val="00000003"/>
    <w:multiLevelType w:val="multilevel"/>
    <w:tmpl w:val="00000003"/>
    <w:name w:val="WW8Num18"/>
    <w:lvl w:ilvl="0">
      <w:start w:val="1"/>
      <w:numFmt w:val="bullet"/>
      <w:lvlText w:val=""/>
      <w:lvlJc w:val="left"/>
      <w:pPr>
        <w:tabs>
          <w:tab w:val="num" w:pos="720"/>
        </w:tabs>
        <w:ind w:left="720" w:hanging="360"/>
      </w:pPr>
      <w:rPr>
        <w:rFonts w:ascii="Symbol" w:hAnsi="Symbol" w:cs="Calibri"/>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alibri"/>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alibri"/>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19"/>
    <w:lvl w:ilvl="0">
      <w:start w:val="1"/>
      <w:numFmt w:val="bullet"/>
      <w:lvlText w:val=""/>
      <w:lvlJc w:val="left"/>
      <w:pPr>
        <w:tabs>
          <w:tab w:val="num" w:pos="720"/>
        </w:tabs>
        <w:ind w:left="720" w:hanging="360"/>
      </w:pPr>
      <w:rPr>
        <w:rFonts w:ascii="Symbol" w:hAnsi="Symbol" w:cs="Calibri"/>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alibri"/>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alibri"/>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21"/>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8"/>
    <w:multiLevelType w:val="multilevel"/>
    <w:tmpl w:val="00000008"/>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30F574ED"/>
    <w:multiLevelType w:val="hybridMultilevel"/>
    <w:tmpl w:val="F7BEFD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56402137"/>
    <w:multiLevelType w:val="hybridMultilevel"/>
    <w:tmpl w:val="C122EB40"/>
    <w:lvl w:ilvl="0" w:tplc="79E4AF14">
      <w:start w:val="1"/>
      <w:numFmt w:val="bullet"/>
      <w:pStyle w:val="Nagwek3"/>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AF3E88"/>
    <w:multiLevelType w:val="hybridMultilevel"/>
    <w:tmpl w:val="C194FA3E"/>
    <w:lvl w:ilvl="0" w:tplc="D9C057DC">
      <w:start w:val="1"/>
      <w:numFmt w:val="decimal"/>
      <w:pStyle w:val="Spistreci2"/>
      <w:lvlText w:val="%1."/>
      <w:lvlJc w:val="left"/>
      <w:pPr>
        <w:ind w:left="668"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340E5E"/>
    <w:multiLevelType w:val="multilevel"/>
    <w:tmpl w:val="A830C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9"/>
  </w:num>
  <w:num w:numId="3">
    <w:abstractNumId w:val="7"/>
  </w:num>
  <w:num w:numId="4">
    <w:abstractNumId w:val="8"/>
  </w:num>
  <w:num w:numId="5">
    <w:abstractNumId w:val="8"/>
  </w:num>
  <w:num w:numId="6">
    <w:abstractNumId w:val="8"/>
  </w:num>
  <w:num w:numId="7">
    <w:abstractNumId w:val="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110"/>
  <w:displayHorizontalDrawingGridEvery w:val="2"/>
  <w:characterSpacingControl w:val="doNotCompress"/>
  <w:hdrShapeDefaults>
    <o:shapedefaults v:ext="edit" spidmax="2049" style="mso-position-horizontal:center" fillcolor="white" stroke="f">
      <v:fill color="white" color2="black"/>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FE"/>
    <w:rsid w:val="00002987"/>
    <w:rsid w:val="00012FDA"/>
    <w:rsid w:val="00022212"/>
    <w:rsid w:val="000300BD"/>
    <w:rsid w:val="00036ADA"/>
    <w:rsid w:val="0004284C"/>
    <w:rsid w:val="00043BDC"/>
    <w:rsid w:val="00046C45"/>
    <w:rsid w:val="00054522"/>
    <w:rsid w:val="0005629B"/>
    <w:rsid w:val="00060F56"/>
    <w:rsid w:val="00063FDB"/>
    <w:rsid w:val="00066AD3"/>
    <w:rsid w:val="0008402C"/>
    <w:rsid w:val="00085F0F"/>
    <w:rsid w:val="00090F0D"/>
    <w:rsid w:val="0009630A"/>
    <w:rsid w:val="000A072C"/>
    <w:rsid w:val="000A2F19"/>
    <w:rsid w:val="000A566C"/>
    <w:rsid w:val="000A5C9A"/>
    <w:rsid w:val="000B7237"/>
    <w:rsid w:val="000C083D"/>
    <w:rsid w:val="000D3EA4"/>
    <w:rsid w:val="000D757E"/>
    <w:rsid w:val="000E0799"/>
    <w:rsid w:val="000F7C3D"/>
    <w:rsid w:val="00111494"/>
    <w:rsid w:val="00134181"/>
    <w:rsid w:val="001548EA"/>
    <w:rsid w:val="001742A8"/>
    <w:rsid w:val="00180D80"/>
    <w:rsid w:val="001929C5"/>
    <w:rsid w:val="001A19C3"/>
    <w:rsid w:val="001B19C8"/>
    <w:rsid w:val="001D579B"/>
    <w:rsid w:val="001D65F5"/>
    <w:rsid w:val="001D7448"/>
    <w:rsid w:val="001E087C"/>
    <w:rsid w:val="001E2D9A"/>
    <w:rsid w:val="001F5588"/>
    <w:rsid w:val="00200200"/>
    <w:rsid w:val="0020255E"/>
    <w:rsid w:val="00216A34"/>
    <w:rsid w:val="0025066A"/>
    <w:rsid w:val="002565B1"/>
    <w:rsid w:val="00274166"/>
    <w:rsid w:val="00280081"/>
    <w:rsid w:val="00290F86"/>
    <w:rsid w:val="00297CFE"/>
    <w:rsid w:val="002A4949"/>
    <w:rsid w:val="002A5573"/>
    <w:rsid w:val="002A5781"/>
    <w:rsid w:val="002B35F9"/>
    <w:rsid w:val="002C3A4F"/>
    <w:rsid w:val="002D3186"/>
    <w:rsid w:val="002D4E63"/>
    <w:rsid w:val="002E20EE"/>
    <w:rsid w:val="002F4FD5"/>
    <w:rsid w:val="002F6A1A"/>
    <w:rsid w:val="00302EC4"/>
    <w:rsid w:val="003165EF"/>
    <w:rsid w:val="00320A9A"/>
    <w:rsid w:val="0032120D"/>
    <w:rsid w:val="00325DA0"/>
    <w:rsid w:val="003367BB"/>
    <w:rsid w:val="00337336"/>
    <w:rsid w:val="00361A6C"/>
    <w:rsid w:val="0037225C"/>
    <w:rsid w:val="003752C7"/>
    <w:rsid w:val="003761CD"/>
    <w:rsid w:val="00381C2A"/>
    <w:rsid w:val="00386B0E"/>
    <w:rsid w:val="003A7D4D"/>
    <w:rsid w:val="003B4E81"/>
    <w:rsid w:val="003C23BE"/>
    <w:rsid w:val="003D3B9C"/>
    <w:rsid w:val="003D48CE"/>
    <w:rsid w:val="003E0BF3"/>
    <w:rsid w:val="003E31B3"/>
    <w:rsid w:val="003F514B"/>
    <w:rsid w:val="00400548"/>
    <w:rsid w:val="00431F6D"/>
    <w:rsid w:val="004401C1"/>
    <w:rsid w:val="00442446"/>
    <w:rsid w:val="00457009"/>
    <w:rsid w:val="00460F96"/>
    <w:rsid w:val="0046199E"/>
    <w:rsid w:val="00472987"/>
    <w:rsid w:val="004730E2"/>
    <w:rsid w:val="00484355"/>
    <w:rsid w:val="00497D1F"/>
    <w:rsid w:val="004B0B3C"/>
    <w:rsid w:val="004B15A3"/>
    <w:rsid w:val="004B1AC3"/>
    <w:rsid w:val="004D2067"/>
    <w:rsid w:val="004D651F"/>
    <w:rsid w:val="004E2001"/>
    <w:rsid w:val="004E7B83"/>
    <w:rsid w:val="0050342E"/>
    <w:rsid w:val="005074B6"/>
    <w:rsid w:val="0051382B"/>
    <w:rsid w:val="005205B6"/>
    <w:rsid w:val="00540042"/>
    <w:rsid w:val="0054142D"/>
    <w:rsid w:val="005501E7"/>
    <w:rsid w:val="00552FCA"/>
    <w:rsid w:val="0057156D"/>
    <w:rsid w:val="00573EA8"/>
    <w:rsid w:val="005947B6"/>
    <w:rsid w:val="005A2339"/>
    <w:rsid w:val="005A5DA9"/>
    <w:rsid w:val="005A711A"/>
    <w:rsid w:val="005B323F"/>
    <w:rsid w:val="005C2643"/>
    <w:rsid w:val="005C7750"/>
    <w:rsid w:val="005D6C59"/>
    <w:rsid w:val="005E23F1"/>
    <w:rsid w:val="005E2FB5"/>
    <w:rsid w:val="005E34BC"/>
    <w:rsid w:val="005E6DB7"/>
    <w:rsid w:val="005F024D"/>
    <w:rsid w:val="00602720"/>
    <w:rsid w:val="00605400"/>
    <w:rsid w:val="00611973"/>
    <w:rsid w:val="00631961"/>
    <w:rsid w:val="006407ED"/>
    <w:rsid w:val="00645D11"/>
    <w:rsid w:val="0065025B"/>
    <w:rsid w:val="00653237"/>
    <w:rsid w:val="006549BC"/>
    <w:rsid w:val="00660F2F"/>
    <w:rsid w:val="0067111D"/>
    <w:rsid w:val="00673836"/>
    <w:rsid w:val="00683EB9"/>
    <w:rsid w:val="006914F8"/>
    <w:rsid w:val="006930CE"/>
    <w:rsid w:val="006A331B"/>
    <w:rsid w:val="006A4FA9"/>
    <w:rsid w:val="006B6213"/>
    <w:rsid w:val="006E3B72"/>
    <w:rsid w:val="006E51B9"/>
    <w:rsid w:val="006F3492"/>
    <w:rsid w:val="006F689E"/>
    <w:rsid w:val="006F7511"/>
    <w:rsid w:val="00700CC5"/>
    <w:rsid w:val="00703D5B"/>
    <w:rsid w:val="00705B94"/>
    <w:rsid w:val="007200C9"/>
    <w:rsid w:val="00720762"/>
    <w:rsid w:val="00725E1D"/>
    <w:rsid w:val="007368A7"/>
    <w:rsid w:val="007566EA"/>
    <w:rsid w:val="00765C8E"/>
    <w:rsid w:val="007742AD"/>
    <w:rsid w:val="00781948"/>
    <w:rsid w:val="007929DC"/>
    <w:rsid w:val="00797CAB"/>
    <w:rsid w:val="007A0F69"/>
    <w:rsid w:val="007B4021"/>
    <w:rsid w:val="007C0C5F"/>
    <w:rsid w:val="007C6EFF"/>
    <w:rsid w:val="007D26AA"/>
    <w:rsid w:val="007E07C9"/>
    <w:rsid w:val="007E17FA"/>
    <w:rsid w:val="007E5FEB"/>
    <w:rsid w:val="00804542"/>
    <w:rsid w:val="00806BFE"/>
    <w:rsid w:val="00810651"/>
    <w:rsid w:val="008116C8"/>
    <w:rsid w:val="00822C1A"/>
    <w:rsid w:val="00823F32"/>
    <w:rsid w:val="00836336"/>
    <w:rsid w:val="00836671"/>
    <w:rsid w:val="00845DBB"/>
    <w:rsid w:val="0084695F"/>
    <w:rsid w:val="0087005F"/>
    <w:rsid w:val="00871BE2"/>
    <w:rsid w:val="0089216D"/>
    <w:rsid w:val="008A764B"/>
    <w:rsid w:val="008B3935"/>
    <w:rsid w:val="008B7E11"/>
    <w:rsid w:val="008C0F58"/>
    <w:rsid w:val="008D5ADE"/>
    <w:rsid w:val="00906F1C"/>
    <w:rsid w:val="00920230"/>
    <w:rsid w:val="00922BEB"/>
    <w:rsid w:val="009375FE"/>
    <w:rsid w:val="009509A0"/>
    <w:rsid w:val="00952045"/>
    <w:rsid w:val="00960046"/>
    <w:rsid w:val="00983C9B"/>
    <w:rsid w:val="009946B2"/>
    <w:rsid w:val="009B1AF4"/>
    <w:rsid w:val="009B3B53"/>
    <w:rsid w:val="009C2BAA"/>
    <w:rsid w:val="009C4F1F"/>
    <w:rsid w:val="009C5FDD"/>
    <w:rsid w:val="009E68B7"/>
    <w:rsid w:val="009F63C2"/>
    <w:rsid w:val="00A06A14"/>
    <w:rsid w:val="00A304A0"/>
    <w:rsid w:val="00A31693"/>
    <w:rsid w:val="00A514D2"/>
    <w:rsid w:val="00A53648"/>
    <w:rsid w:val="00A829C1"/>
    <w:rsid w:val="00A9363F"/>
    <w:rsid w:val="00AA262E"/>
    <w:rsid w:val="00AB0D02"/>
    <w:rsid w:val="00AC4C90"/>
    <w:rsid w:val="00AE0212"/>
    <w:rsid w:val="00AE0624"/>
    <w:rsid w:val="00AE36C7"/>
    <w:rsid w:val="00AF7C2B"/>
    <w:rsid w:val="00B043BF"/>
    <w:rsid w:val="00B066AC"/>
    <w:rsid w:val="00B517FC"/>
    <w:rsid w:val="00B55AD8"/>
    <w:rsid w:val="00B62331"/>
    <w:rsid w:val="00B62CDF"/>
    <w:rsid w:val="00B654A1"/>
    <w:rsid w:val="00B6657E"/>
    <w:rsid w:val="00B809C9"/>
    <w:rsid w:val="00B972AB"/>
    <w:rsid w:val="00B978F2"/>
    <w:rsid w:val="00BB4DA4"/>
    <w:rsid w:val="00BC3FCD"/>
    <w:rsid w:val="00BE6CC7"/>
    <w:rsid w:val="00BF0F90"/>
    <w:rsid w:val="00C007D6"/>
    <w:rsid w:val="00C12134"/>
    <w:rsid w:val="00C15690"/>
    <w:rsid w:val="00C234F5"/>
    <w:rsid w:val="00C32486"/>
    <w:rsid w:val="00C40E34"/>
    <w:rsid w:val="00C4422B"/>
    <w:rsid w:val="00C47783"/>
    <w:rsid w:val="00C555DD"/>
    <w:rsid w:val="00C56ED2"/>
    <w:rsid w:val="00C70552"/>
    <w:rsid w:val="00C77EFF"/>
    <w:rsid w:val="00C81E24"/>
    <w:rsid w:val="00C93C33"/>
    <w:rsid w:val="00C96CBB"/>
    <w:rsid w:val="00C978F2"/>
    <w:rsid w:val="00CA0452"/>
    <w:rsid w:val="00CA0C0F"/>
    <w:rsid w:val="00CA1717"/>
    <w:rsid w:val="00CB5A77"/>
    <w:rsid w:val="00CB722F"/>
    <w:rsid w:val="00CD13F7"/>
    <w:rsid w:val="00CE42CB"/>
    <w:rsid w:val="00CE49E2"/>
    <w:rsid w:val="00CF264A"/>
    <w:rsid w:val="00CF61F9"/>
    <w:rsid w:val="00D17019"/>
    <w:rsid w:val="00D26DDB"/>
    <w:rsid w:val="00D35B33"/>
    <w:rsid w:val="00D450BF"/>
    <w:rsid w:val="00D676F7"/>
    <w:rsid w:val="00D765CA"/>
    <w:rsid w:val="00D7663D"/>
    <w:rsid w:val="00D8606B"/>
    <w:rsid w:val="00DA56F0"/>
    <w:rsid w:val="00DA5BBD"/>
    <w:rsid w:val="00DB4F0A"/>
    <w:rsid w:val="00DD1608"/>
    <w:rsid w:val="00DD2441"/>
    <w:rsid w:val="00DE278C"/>
    <w:rsid w:val="00DE3E5D"/>
    <w:rsid w:val="00DE3FEF"/>
    <w:rsid w:val="00DE7B57"/>
    <w:rsid w:val="00DF0FA2"/>
    <w:rsid w:val="00DF12AA"/>
    <w:rsid w:val="00DF2CEB"/>
    <w:rsid w:val="00E20A39"/>
    <w:rsid w:val="00E22CCA"/>
    <w:rsid w:val="00E30B69"/>
    <w:rsid w:val="00E44819"/>
    <w:rsid w:val="00E520AD"/>
    <w:rsid w:val="00E610DA"/>
    <w:rsid w:val="00E629E3"/>
    <w:rsid w:val="00E671C7"/>
    <w:rsid w:val="00E72095"/>
    <w:rsid w:val="00E83504"/>
    <w:rsid w:val="00E9742E"/>
    <w:rsid w:val="00EA53E8"/>
    <w:rsid w:val="00EA5FBB"/>
    <w:rsid w:val="00EB0A02"/>
    <w:rsid w:val="00EC45AF"/>
    <w:rsid w:val="00ED496B"/>
    <w:rsid w:val="00ED712B"/>
    <w:rsid w:val="00F06E5C"/>
    <w:rsid w:val="00F13703"/>
    <w:rsid w:val="00F53C2C"/>
    <w:rsid w:val="00F63E1C"/>
    <w:rsid w:val="00F810BE"/>
    <w:rsid w:val="00F91E5C"/>
    <w:rsid w:val="00F95C0D"/>
    <w:rsid w:val="00FA1CA0"/>
    <w:rsid w:val="00FA448D"/>
    <w:rsid w:val="00FA7344"/>
    <w:rsid w:val="00FB28E1"/>
    <w:rsid w:val="00FC110A"/>
    <w:rsid w:val="00FC1848"/>
    <w:rsid w:val="00FD52E3"/>
    <w:rsid w:val="00FE3EA7"/>
    <w:rsid w:val="00FE6D84"/>
    <w:rsid w:val="00FF42F3"/>
    <w:rsid w:val="00FF5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 fillcolor="white" stroke="f">
      <v:fill color="white" color2="black"/>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CAB"/>
    <w:pPr>
      <w:spacing w:before="0" w:after="0" w:line="269" w:lineRule="auto"/>
      <w:ind w:firstLine="284"/>
      <w:jc w:val="both"/>
    </w:pPr>
    <w:rPr>
      <w:rFonts w:ascii="Myriad Pro" w:hAnsi="Myriad Pro"/>
      <w:color w:val="0D0D0D" w:themeColor="text1" w:themeTint="F2"/>
      <w:sz w:val="20"/>
      <w:szCs w:val="20"/>
      <w:lang w:val="pl-PL"/>
    </w:rPr>
  </w:style>
  <w:style w:type="paragraph" w:styleId="Nagwek1">
    <w:name w:val="heading 1"/>
    <w:aliases w:val="wykres"/>
    <w:basedOn w:val="Normalny"/>
    <w:next w:val="Normalny"/>
    <w:link w:val="Nagwek1Znak"/>
    <w:uiPriority w:val="9"/>
    <w:qFormat/>
    <w:rsid w:val="00FE3EA7"/>
    <w:pPr>
      <w:spacing w:before="120"/>
      <w:ind w:firstLine="0"/>
      <w:outlineLvl w:val="0"/>
    </w:pPr>
    <w:rPr>
      <w:b/>
      <w:sz w:val="18"/>
    </w:rPr>
  </w:style>
  <w:style w:type="paragraph" w:styleId="Nagwek2">
    <w:name w:val="heading 2"/>
    <w:aliases w:val="Źródło"/>
    <w:basedOn w:val="Normalny"/>
    <w:next w:val="Normalny"/>
    <w:link w:val="Nagwek2Znak"/>
    <w:uiPriority w:val="9"/>
    <w:unhideWhenUsed/>
    <w:qFormat/>
    <w:rsid w:val="005E23F1"/>
    <w:pPr>
      <w:spacing w:after="120"/>
      <w:ind w:firstLine="0"/>
      <w:outlineLvl w:val="1"/>
    </w:pPr>
    <w:rPr>
      <w:rFonts w:eastAsia="Calibri"/>
      <w:sz w:val="18"/>
    </w:rPr>
  </w:style>
  <w:style w:type="paragraph" w:styleId="Nagwek3">
    <w:name w:val="heading 3"/>
    <w:aliases w:val="wypunktowanie"/>
    <w:basedOn w:val="Normalny"/>
    <w:next w:val="Normalny"/>
    <w:link w:val="Nagwek3Znak"/>
    <w:uiPriority w:val="9"/>
    <w:unhideWhenUsed/>
    <w:qFormat/>
    <w:rsid w:val="009509A0"/>
    <w:pPr>
      <w:framePr w:wrap="notBeside" w:vAnchor="text" w:hAnchor="text" w:y="1"/>
      <w:numPr>
        <w:numId w:val="1"/>
      </w:numPr>
      <w:outlineLvl w:val="2"/>
    </w:pPr>
  </w:style>
  <w:style w:type="paragraph" w:styleId="Nagwek4">
    <w:name w:val="heading 4"/>
    <w:basedOn w:val="Normalny"/>
    <w:next w:val="Normalny"/>
    <w:link w:val="Nagwek4Znak"/>
    <w:uiPriority w:val="9"/>
    <w:unhideWhenUsed/>
    <w:qFormat/>
    <w:rsid w:val="00AF7C2B"/>
    <w:pPr>
      <w:pBdr>
        <w:top w:val="dotted" w:sz="6" w:space="2" w:color="4F81BD" w:themeColor="accent1"/>
        <w:left w:val="dotted" w:sz="6" w:space="2" w:color="4F81BD" w:themeColor="accent1"/>
      </w:pBdr>
      <w:spacing w:before="300"/>
      <w:outlineLvl w:val="3"/>
    </w:pPr>
    <w:rPr>
      <w:caps/>
      <w:color w:val="365F91" w:themeColor="accent1" w:themeShade="BF"/>
      <w:spacing w:val="10"/>
      <w:szCs w:val="22"/>
    </w:rPr>
  </w:style>
  <w:style w:type="paragraph" w:styleId="Nagwek5">
    <w:name w:val="heading 5"/>
    <w:aliases w:val="TYTUŁ W NAGŁÓWKU"/>
    <w:basedOn w:val="Normalny"/>
    <w:next w:val="Normalny"/>
    <w:link w:val="Nagwek5Znak"/>
    <w:uiPriority w:val="9"/>
    <w:unhideWhenUsed/>
    <w:qFormat/>
    <w:rsid w:val="003367BB"/>
    <w:pPr>
      <w:framePr w:wrap="notBeside" w:vAnchor="text" w:hAnchor="text" w:y="1"/>
      <w:spacing w:line="240" w:lineRule="auto"/>
      <w:jc w:val="right"/>
      <w:outlineLvl w:val="4"/>
    </w:pPr>
    <w:rPr>
      <w:caps/>
      <w:color w:val="365F91" w:themeColor="accent1" w:themeShade="BF"/>
      <w:spacing w:val="10"/>
      <w:szCs w:val="22"/>
    </w:rPr>
  </w:style>
  <w:style w:type="paragraph" w:styleId="Nagwek6">
    <w:name w:val="heading 6"/>
    <w:aliases w:val="AUTOR"/>
    <w:basedOn w:val="Podtytu"/>
    <w:next w:val="Normalny"/>
    <w:link w:val="Nagwek6Znak"/>
    <w:uiPriority w:val="9"/>
    <w:unhideWhenUsed/>
    <w:qFormat/>
    <w:rsid w:val="00200200"/>
    <w:pPr>
      <w:spacing w:before="960" w:after="0" w:line="269" w:lineRule="auto"/>
      <w:jc w:val="center"/>
      <w:outlineLvl w:val="5"/>
    </w:pPr>
    <w:rPr>
      <w:color w:val="0D0D0D" w:themeColor="text1" w:themeTint="F2"/>
      <w:sz w:val="22"/>
      <w:szCs w:val="20"/>
    </w:rPr>
  </w:style>
  <w:style w:type="paragraph" w:styleId="Nagwek7">
    <w:name w:val="heading 7"/>
    <w:aliases w:val="PRZYPIS"/>
    <w:basedOn w:val="Normalny"/>
    <w:next w:val="Normalny"/>
    <w:link w:val="Nagwek7Znak"/>
    <w:uiPriority w:val="9"/>
    <w:unhideWhenUsed/>
    <w:qFormat/>
    <w:rsid w:val="00FE6D84"/>
    <w:pPr>
      <w:outlineLvl w:val="6"/>
    </w:pPr>
    <w:rPr>
      <w:sz w:val="16"/>
    </w:rPr>
  </w:style>
  <w:style w:type="paragraph" w:styleId="Nagwek8">
    <w:name w:val="heading 8"/>
    <w:basedOn w:val="Normalny"/>
    <w:next w:val="Normalny"/>
    <w:link w:val="Nagwek8Znak"/>
    <w:uiPriority w:val="9"/>
    <w:semiHidden/>
    <w:unhideWhenUsed/>
    <w:qFormat/>
    <w:rsid w:val="00AF7C2B"/>
    <w:pPr>
      <w:spacing w:before="300"/>
      <w:outlineLvl w:val="7"/>
    </w:pPr>
    <w:rPr>
      <w:caps/>
      <w:spacing w:val="10"/>
      <w:sz w:val="18"/>
      <w:szCs w:val="18"/>
    </w:rPr>
  </w:style>
  <w:style w:type="paragraph" w:styleId="Nagwek9">
    <w:name w:val="heading 9"/>
    <w:basedOn w:val="Normalny"/>
    <w:next w:val="Normalny"/>
    <w:link w:val="Nagwek9Znak"/>
    <w:uiPriority w:val="9"/>
    <w:semiHidden/>
    <w:unhideWhenUsed/>
    <w:qFormat/>
    <w:rsid w:val="00AF7C2B"/>
    <w:pPr>
      <w:spacing w:before="30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wykres Znak"/>
    <w:basedOn w:val="Domylnaczcionkaakapitu"/>
    <w:link w:val="Nagwek1"/>
    <w:uiPriority w:val="9"/>
    <w:rsid w:val="00FE3EA7"/>
    <w:rPr>
      <w:rFonts w:ascii="Myriad Pro" w:hAnsi="Myriad Pro"/>
      <w:b/>
      <w:color w:val="0D0D0D" w:themeColor="text1" w:themeTint="F2"/>
      <w:sz w:val="18"/>
      <w:szCs w:val="20"/>
      <w:lang w:val="pl-PL"/>
    </w:rPr>
  </w:style>
  <w:style w:type="character" w:customStyle="1" w:styleId="Nagwek2Znak">
    <w:name w:val="Nagłówek 2 Znak"/>
    <w:aliases w:val="Źródło Znak"/>
    <w:basedOn w:val="Domylnaczcionkaakapitu"/>
    <w:link w:val="Nagwek2"/>
    <w:uiPriority w:val="9"/>
    <w:rsid w:val="005E23F1"/>
    <w:rPr>
      <w:rFonts w:ascii="Myriad Pro" w:eastAsia="Calibri" w:hAnsi="Myriad Pro"/>
      <w:color w:val="0D0D0D" w:themeColor="text1" w:themeTint="F2"/>
      <w:sz w:val="18"/>
      <w:szCs w:val="20"/>
      <w:lang w:val="pl-PL"/>
    </w:rPr>
  </w:style>
  <w:style w:type="character" w:customStyle="1" w:styleId="Nagwek3Znak">
    <w:name w:val="Nagłówek 3 Znak"/>
    <w:aliases w:val="wypunktowanie Znak"/>
    <w:basedOn w:val="Domylnaczcionkaakapitu"/>
    <w:link w:val="Nagwek3"/>
    <w:uiPriority w:val="9"/>
    <w:rsid w:val="009509A0"/>
    <w:rPr>
      <w:rFonts w:ascii="Myriad Pro" w:hAnsi="Myriad Pro"/>
      <w:color w:val="0D0D0D" w:themeColor="text1" w:themeTint="F2"/>
      <w:sz w:val="20"/>
      <w:szCs w:val="20"/>
      <w:lang w:val="pl-PL"/>
    </w:rPr>
  </w:style>
  <w:style w:type="character" w:customStyle="1" w:styleId="Nagwek4Znak">
    <w:name w:val="Nagłówek 4 Znak"/>
    <w:basedOn w:val="Domylnaczcionkaakapitu"/>
    <w:link w:val="Nagwek4"/>
    <w:uiPriority w:val="9"/>
    <w:rsid w:val="00AF7C2B"/>
    <w:rPr>
      <w:caps/>
      <w:color w:val="365F91" w:themeColor="accent1" w:themeShade="BF"/>
      <w:spacing w:val="10"/>
    </w:rPr>
  </w:style>
  <w:style w:type="paragraph" w:styleId="Akapitzlist">
    <w:name w:val="List Paragraph"/>
    <w:aliases w:val="NAGLOWEK PRAWZ"/>
    <w:basedOn w:val="Nagwek5"/>
    <w:uiPriority w:val="34"/>
    <w:qFormat/>
    <w:rsid w:val="00AF7C2B"/>
    <w:pPr>
      <w:framePr w:wrap="notBeside"/>
    </w:pPr>
  </w:style>
  <w:style w:type="table" w:styleId="Tabela-Siatka">
    <w:name w:val="Table Grid"/>
    <w:basedOn w:val="Standardowy"/>
    <w:uiPriority w:val="59"/>
    <w:rsid w:val="0006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060F56"/>
    <w:pPr>
      <w:spacing w:line="240" w:lineRule="auto"/>
      <w:jc w:val="center"/>
    </w:pPr>
    <w:rPr>
      <w:rFonts w:ascii="Calibri" w:eastAsia="Times New Roman" w:hAnsi="Calibri" w:cs="Times New Roman"/>
      <w:szCs w:val="24"/>
      <w:lang w:eastAsia="pl-PL"/>
    </w:rPr>
  </w:style>
  <w:style w:type="character" w:customStyle="1" w:styleId="TekstpodstawowyZnak">
    <w:name w:val="Tekst podstawowy Znak"/>
    <w:basedOn w:val="Domylnaczcionkaakapitu"/>
    <w:link w:val="Tekstpodstawowy"/>
    <w:rsid w:val="00060F56"/>
    <w:rPr>
      <w:rFonts w:ascii="Calibri" w:eastAsia="Times New Roman" w:hAnsi="Calibri" w:cs="Times New Roman"/>
      <w:sz w:val="20"/>
      <w:szCs w:val="24"/>
      <w:lang w:eastAsia="pl-PL"/>
    </w:rPr>
  </w:style>
  <w:style w:type="character" w:customStyle="1" w:styleId="Znakiprzypiswdolnych">
    <w:name w:val="Znaki przypisów dolnych"/>
    <w:rsid w:val="00060F56"/>
  </w:style>
  <w:style w:type="character" w:styleId="Odwoanieprzypisudolnego">
    <w:name w:val="footnote reference"/>
    <w:uiPriority w:val="99"/>
    <w:rsid w:val="00060F56"/>
    <w:rPr>
      <w:vertAlign w:val="superscript"/>
    </w:rPr>
  </w:style>
  <w:style w:type="character" w:customStyle="1" w:styleId="WW8Num17z0">
    <w:name w:val="WW8Num17z0"/>
    <w:rsid w:val="00060F56"/>
    <w:rPr>
      <w:rFonts w:cs="Calibri"/>
    </w:rPr>
  </w:style>
  <w:style w:type="character" w:customStyle="1" w:styleId="WW8Num18z0">
    <w:name w:val="WW8Num18z0"/>
    <w:rsid w:val="00060F56"/>
    <w:rPr>
      <w:rFonts w:cs="Calibri"/>
      <w:bCs/>
    </w:rPr>
  </w:style>
  <w:style w:type="character" w:customStyle="1" w:styleId="WW8Num18z1">
    <w:name w:val="WW8Num18z1"/>
    <w:rsid w:val="00060F56"/>
    <w:rPr>
      <w:rFonts w:ascii="OpenSymbol" w:hAnsi="OpenSymbol" w:cs="OpenSymbol"/>
    </w:rPr>
  </w:style>
  <w:style w:type="character" w:customStyle="1" w:styleId="WW8Num19z0">
    <w:name w:val="WW8Num19z0"/>
    <w:rsid w:val="00060F56"/>
    <w:rPr>
      <w:rFonts w:cs="Calibri"/>
      <w:b/>
      <w:bCs/>
      <w:color w:val="000000"/>
    </w:rPr>
  </w:style>
  <w:style w:type="character" w:customStyle="1" w:styleId="WW8Num19z1">
    <w:name w:val="WW8Num19z1"/>
    <w:rsid w:val="00060F56"/>
    <w:rPr>
      <w:rFonts w:ascii="OpenSymbol" w:hAnsi="OpenSymbol" w:cs="OpenSymbol"/>
    </w:rPr>
  </w:style>
  <w:style w:type="character" w:customStyle="1" w:styleId="WW8Num20z0">
    <w:name w:val="WW8Num20z0"/>
    <w:rsid w:val="00060F56"/>
    <w:rPr>
      <w:rFonts w:ascii="Symbol" w:hAnsi="Symbol" w:cs="OpenSymbol"/>
    </w:rPr>
  </w:style>
  <w:style w:type="character" w:customStyle="1" w:styleId="WW8Num20z1">
    <w:name w:val="WW8Num20z1"/>
    <w:rsid w:val="00060F56"/>
    <w:rPr>
      <w:rFonts w:ascii="OpenSymbol" w:hAnsi="OpenSymbol" w:cs="OpenSymbol"/>
    </w:rPr>
  </w:style>
  <w:style w:type="character" w:customStyle="1" w:styleId="WW8Num21z0">
    <w:name w:val="WW8Num21z0"/>
    <w:rsid w:val="00060F56"/>
    <w:rPr>
      <w:rFonts w:cs="Calibri"/>
    </w:rPr>
  </w:style>
  <w:style w:type="character" w:customStyle="1" w:styleId="WW8Num21z1">
    <w:name w:val="WW8Num21z1"/>
    <w:rsid w:val="00060F56"/>
    <w:rPr>
      <w:rFonts w:ascii="OpenSymbol" w:hAnsi="OpenSymbol" w:cs="OpenSymbol"/>
    </w:rPr>
  </w:style>
  <w:style w:type="character" w:customStyle="1" w:styleId="WW8Num22z0">
    <w:name w:val="WW8Num22z0"/>
    <w:rsid w:val="00060F56"/>
    <w:rPr>
      <w:rFonts w:ascii="Symbol" w:hAnsi="Symbol" w:cs="Symbol"/>
    </w:rPr>
  </w:style>
  <w:style w:type="character" w:customStyle="1" w:styleId="WW8Num22z1">
    <w:name w:val="WW8Num22z1"/>
    <w:rsid w:val="00060F56"/>
    <w:rPr>
      <w:rFonts w:ascii="Courier New" w:hAnsi="Courier New" w:cs="Courier New"/>
    </w:rPr>
  </w:style>
  <w:style w:type="character" w:customStyle="1" w:styleId="WW8Num23z0">
    <w:name w:val="WW8Num23z0"/>
    <w:rsid w:val="00060F56"/>
    <w:rPr>
      <w:rFonts w:ascii="Symbol" w:hAnsi="Symbol" w:cs="OpenSymbol"/>
    </w:rPr>
  </w:style>
  <w:style w:type="character" w:customStyle="1" w:styleId="WW8Num23z1">
    <w:name w:val="WW8Num23z1"/>
    <w:rsid w:val="00060F56"/>
    <w:rPr>
      <w:rFonts w:ascii="OpenSymbol" w:hAnsi="OpenSymbol" w:cs="OpenSymbol"/>
    </w:rPr>
  </w:style>
  <w:style w:type="character" w:styleId="Odwoanieprzypisukocowego">
    <w:name w:val="endnote reference"/>
    <w:uiPriority w:val="99"/>
    <w:rsid w:val="00060F56"/>
    <w:rPr>
      <w:vertAlign w:val="superscript"/>
    </w:rPr>
  </w:style>
  <w:style w:type="character" w:customStyle="1" w:styleId="Znakiprzypiswkocowych">
    <w:name w:val="Znaki przypisów końcowych"/>
    <w:rsid w:val="00060F56"/>
  </w:style>
  <w:style w:type="paragraph" w:customStyle="1" w:styleId="Nagwek10">
    <w:name w:val="Nagłówek1"/>
    <w:basedOn w:val="Normalny"/>
    <w:next w:val="Tekstpodstawowy"/>
    <w:rsid w:val="00060F56"/>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Lista">
    <w:name w:val="List"/>
    <w:basedOn w:val="Tekstpodstawowy"/>
    <w:rsid w:val="00060F56"/>
    <w:pPr>
      <w:widowControl w:val="0"/>
      <w:suppressAutoHyphens/>
      <w:spacing w:after="120"/>
      <w:jc w:val="left"/>
    </w:pPr>
    <w:rPr>
      <w:rFonts w:ascii="Times New Roman" w:eastAsia="SimSun" w:hAnsi="Times New Roman" w:cs="Mangal"/>
      <w:kern w:val="1"/>
      <w:sz w:val="24"/>
      <w:lang w:eastAsia="zh-CN" w:bidi="hi-IN"/>
    </w:rPr>
  </w:style>
  <w:style w:type="paragraph" w:styleId="Legenda">
    <w:name w:val="caption"/>
    <w:aliases w:val="NAGOWEK LWEZ"/>
    <w:basedOn w:val="Nagwek5"/>
    <w:next w:val="Normalny"/>
    <w:uiPriority w:val="35"/>
    <w:unhideWhenUsed/>
    <w:qFormat/>
    <w:rsid w:val="00AF7C2B"/>
    <w:pPr>
      <w:framePr w:wrap="notBeside"/>
    </w:pPr>
  </w:style>
  <w:style w:type="paragraph" w:customStyle="1" w:styleId="Indeks">
    <w:name w:val="Indeks"/>
    <w:basedOn w:val="Normalny"/>
    <w:rsid w:val="00060F56"/>
    <w:pPr>
      <w:widowControl w:val="0"/>
      <w:suppressLineNumbers/>
      <w:suppressAutoHyphens/>
      <w:spacing w:line="240" w:lineRule="auto"/>
    </w:pPr>
    <w:rPr>
      <w:rFonts w:ascii="Times New Roman" w:eastAsia="SimSun" w:hAnsi="Times New Roman" w:cs="Mangal"/>
      <w:kern w:val="1"/>
      <w:sz w:val="24"/>
      <w:szCs w:val="24"/>
      <w:lang w:eastAsia="zh-CN" w:bidi="hi-IN"/>
    </w:rPr>
  </w:style>
  <w:style w:type="paragraph" w:styleId="Tekstprzypisudolnego">
    <w:name w:val="footnote text"/>
    <w:basedOn w:val="Normalny"/>
    <w:link w:val="TekstprzypisudolnegoZnak"/>
    <w:uiPriority w:val="99"/>
    <w:rsid w:val="00060F56"/>
    <w:pPr>
      <w:widowControl w:val="0"/>
      <w:suppressLineNumbers/>
      <w:suppressAutoHyphens/>
      <w:spacing w:line="240" w:lineRule="auto"/>
      <w:ind w:left="339" w:hanging="339"/>
    </w:pPr>
    <w:rPr>
      <w:rFonts w:ascii="Times New Roman" w:eastAsia="SimSun" w:hAnsi="Times New Roman" w:cs="Mangal"/>
      <w:kern w:val="1"/>
      <w:lang w:eastAsia="zh-CN" w:bidi="hi-IN"/>
    </w:rPr>
  </w:style>
  <w:style w:type="character" w:customStyle="1" w:styleId="TekstprzypisudolnegoZnak">
    <w:name w:val="Tekst przypisu dolnego Znak"/>
    <w:basedOn w:val="Domylnaczcionkaakapitu"/>
    <w:link w:val="Tekstprzypisudolnego"/>
    <w:uiPriority w:val="99"/>
    <w:rsid w:val="00060F56"/>
    <w:rPr>
      <w:rFonts w:ascii="Times New Roman" w:eastAsia="SimSun" w:hAnsi="Times New Roman" w:cs="Mangal"/>
      <w:kern w:val="1"/>
      <w:sz w:val="20"/>
      <w:szCs w:val="20"/>
      <w:lang w:eastAsia="zh-CN" w:bidi="hi-IN"/>
    </w:rPr>
  </w:style>
  <w:style w:type="paragraph" w:customStyle="1" w:styleId="Zawartotabeli">
    <w:name w:val="Zawartość tabeli"/>
    <w:basedOn w:val="Normalny"/>
    <w:rsid w:val="00060F56"/>
    <w:pPr>
      <w:widowControl w:val="0"/>
      <w:suppressLineNumbers/>
      <w:suppressAutoHyphens/>
      <w:spacing w:line="240" w:lineRule="auto"/>
    </w:pPr>
    <w:rPr>
      <w:rFonts w:ascii="Times New Roman" w:eastAsia="SimSun" w:hAnsi="Times New Roman" w:cs="Mangal"/>
      <w:kern w:val="1"/>
      <w:sz w:val="24"/>
      <w:szCs w:val="24"/>
      <w:lang w:eastAsia="zh-CN" w:bidi="hi-IN"/>
    </w:rPr>
  </w:style>
  <w:style w:type="character" w:customStyle="1" w:styleId="Odwoanieprzypisudolnego1">
    <w:name w:val="Odwołanie przypisu dolnego1"/>
    <w:rsid w:val="00060F56"/>
    <w:rPr>
      <w:vertAlign w:val="superscript"/>
    </w:rPr>
  </w:style>
  <w:style w:type="character" w:customStyle="1" w:styleId="Odwoanieprzypisudolnego3">
    <w:name w:val="Odwołanie przypisu dolnego3"/>
    <w:rsid w:val="00060F56"/>
    <w:rPr>
      <w:vertAlign w:val="superscript"/>
    </w:rPr>
  </w:style>
  <w:style w:type="paragraph" w:styleId="Tekstdymka">
    <w:name w:val="Balloon Text"/>
    <w:basedOn w:val="Normalny"/>
    <w:link w:val="TekstdymkaZnak"/>
    <w:uiPriority w:val="99"/>
    <w:semiHidden/>
    <w:unhideWhenUsed/>
    <w:rsid w:val="00060F5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0F56"/>
    <w:rPr>
      <w:rFonts w:ascii="Tahoma" w:hAnsi="Tahoma" w:cs="Tahoma"/>
      <w:sz w:val="16"/>
      <w:szCs w:val="16"/>
    </w:rPr>
  </w:style>
  <w:style w:type="paragraph" w:customStyle="1" w:styleId="Standard">
    <w:name w:val="Standard"/>
    <w:rsid w:val="006A331B"/>
    <w:pPr>
      <w:suppressAutoHyphens/>
      <w:spacing w:after="0" w:line="360" w:lineRule="auto"/>
      <w:jc w:val="both"/>
    </w:pPr>
    <w:rPr>
      <w:rFonts w:ascii="Times New Roman" w:eastAsia="SimSun" w:hAnsi="Times New Roman" w:cs="Tahoma"/>
      <w:kern w:val="3"/>
      <w:sz w:val="24"/>
      <w:szCs w:val="24"/>
      <w:lang w:eastAsia="pl-PL"/>
    </w:rPr>
  </w:style>
  <w:style w:type="paragraph" w:customStyle="1" w:styleId="Footnote">
    <w:name w:val="Footnote"/>
    <w:basedOn w:val="Standard"/>
    <w:rsid w:val="004B15A3"/>
    <w:pPr>
      <w:suppressLineNumbers/>
      <w:ind w:left="283" w:hanging="283"/>
    </w:pPr>
    <w:rPr>
      <w:sz w:val="20"/>
      <w:szCs w:val="20"/>
    </w:rPr>
  </w:style>
  <w:style w:type="character" w:styleId="Hipercze">
    <w:name w:val="Hyperlink"/>
    <w:uiPriority w:val="99"/>
    <w:unhideWhenUsed/>
    <w:rsid w:val="00660F2F"/>
    <w:rPr>
      <w:color w:val="0000FF"/>
      <w:u w:val="single"/>
    </w:rPr>
  </w:style>
  <w:style w:type="character" w:styleId="Odwoaniedokomentarza">
    <w:name w:val="annotation reference"/>
    <w:basedOn w:val="Domylnaczcionkaakapitu"/>
    <w:uiPriority w:val="99"/>
    <w:semiHidden/>
    <w:unhideWhenUsed/>
    <w:rsid w:val="00922BEB"/>
    <w:rPr>
      <w:sz w:val="16"/>
      <w:szCs w:val="16"/>
    </w:rPr>
  </w:style>
  <w:style w:type="paragraph" w:styleId="Tekstkomentarza">
    <w:name w:val="annotation text"/>
    <w:basedOn w:val="Normalny"/>
    <w:link w:val="TekstkomentarzaZnak"/>
    <w:uiPriority w:val="99"/>
    <w:semiHidden/>
    <w:unhideWhenUsed/>
    <w:rsid w:val="00922BEB"/>
    <w:pPr>
      <w:spacing w:line="240" w:lineRule="auto"/>
    </w:pPr>
  </w:style>
  <w:style w:type="character" w:customStyle="1" w:styleId="TekstkomentarzaZnak">
    <w:name w:val="Tekst komentarza Znak"/>
    <w:basedOn w:val="Domylnaczcionkaakapitu"/>
    <w:link w:val="Tekstkomentarza"/>
    <w:uiPriority w:val="99"/>
    <w:semiHidden/>
    <w:rsid w:val="00922BEB"/>
    <w:rPr>
      <w:sz w:val="20"/>
      <w:szCs w:val="20"/>
    </w:rPr>
  </w:style>
  <w:style w:type="paragraph" w:styleId="Tematkomentarza">
    <w:name w:val="annotation subject"/>
    <w:basedOn w:val="Tekstkomentarza"/>
    <w:next w:val="Tekstkomentarza"/>
    <w:link w:val="TematkomentarzaZnak"/>
    <w:uiPriority w:val="99"/>
    <w:semiHidden/>
    <w:unhideWhenUsed/>
    <w:rsid w:val="00922BEB"/>
    <w:rPr>
      <w:b/>
      <w:bCs/>
    </w:rPr>
  </w:style>
  <w:style w:type="character" w:customStyle="1" w:styleId="TematkomentarzaZnak">
    <w:name w:val="Temat komentarza Znak"/>
    <w:basedOn w:val="TekstkomentarzaZnak"/>
    <w:link w:val="Tematkomentarza"/>
    <w:uiPriority w:val="99"/>
    <w:semiHidden/>
    <w:rsid w:val="00922BEB"/>
    <w:rPr>
      <w:b/>
      <w:bCs/>
      <w:sz w:val="20"/>
      <w:szCs w:val="20"/>
    </w:rPr>
  </w:style>
  <w:style w:type="paragraph" w:styleId="Nagwek">
    <w:name w:val="header"/>
    <w:basedOn w:val="Normalny"/>
    <w:link w:val="NagwekZnak"/>
    <w:unhideWhenUsed/>
    <w:rsid w:val="00810651"/>
    <w:pPr>
      <w:tabs>
        <w:tab w:val="center" w:pos="4536"/>
        <w:tab w:val="right" w:pos="9072"/>
      </w:tabs>
      <w:spacing w:line="240" w:lineRule="auto"/>
    </w:pPr>
  </w:style>
  <w:style w:type="character" w:customStyle="1" w:styleId="NagwekZnak">
    <w:name w:val="Nagłówek Znak"/>
    <w:basedOn w:val="Domylnaczcionkaakapitu"/>
    <w:link w:val="Nagwek"/>
    <w:rsid w:val="00810651"/>
  </w:style>
  <w:style w:type="paragraph" w:styleId="Stopka">
    <w:name w:val="footer"/>
    <w:basedOn w:val="Normalny"/>
    <w:link w:val="StopkaZnak"/>
    <w:uiPriority w:val="99"/>
    <w:unhideWhenUsed/>
    <w:rsid w:val="00810651"/>
    <w:pPr>
      <w:tabs>
        <w:tab w:val="center" w:pos="4536"/>
        <w:tab w:val="right" w:pos="9072"/>
      </w:tabs>
      <w:spacing w:line="240" w:lineRule="auto"/>
    </w:pPr>
  </w:style>
  <w:style w:type="character" w:customStyle="1" w:styleId="StopkaZnak">
    <w:name w:val="Stopka Znak"/>
    <w:basedOn w:val="Domylnaczcionkaakapitu"/>
    <w:link w:val="Stopka"/>
    <w:uiPriority w:val="99"/>
    <w:rsid w:val="00810651"/>
  </w:style>
  <w:style w:type="character" w:customStyle="1" w:styleId="Nagwek5Znak">
    <w:name w:val="Nagłówek 5 Znak"/>
    <w:aliases w:val="TYTUŁ W NAGŁÓWKU Znak"/>
    <w:basedOn w:val="Domylnaczcionkaakapitu"/>
    <w:link w:val="Nagwek5"/>
    <w:uiPriority w:val="9"/>
    <w:rsid w:val="003367BB"/>
    <w:rPr>
      <w:caps/>
      <w:color w:val="365F91" w:themeColor="accent1" w:themeShade="BF"/>
      <w:spacing w:val="10"/>
      <w:lang w:val="pl-PL"/>
    </w:rPr>
  </w:style>
  <w:style w:type="character" w:customStyle="1" w:styleId="Nagwek6Znak">
    <w:name w:val="Nagłówek 6 Znak"/>
    <w:aliases w:val="AUTOR Znak"/>
    <w:basedOn w:val="Domylnaczcionkaakapitu"/>
    <w:link w:val="Nagwek6"/>
    <w:uiPriority w:val="9"/>
    <w:rsid w:val="00200200"/>
    <w:rPr>
      <w:rFonts w:ascii="Myriad Pro" w:hAnsi="Myriad Pro"/>
      <w:caps/>
      <w:color w:val="0D0D0D" w:themeColor="text1" w:themeTint="F2"/>
      <w:spacing w:val="10"/>
      <w:szCs w:val="20"/>
      <w:lang w:val="pl-PL"/>
    </w:rPr>
  </w:style>
  <w:style w:type="character" w:customStyle="1" w:styleId="Nagwek7Znak">
    <w:name w:val="Nagłówek 7 Znak"/>
    <w:aliases w:val="PRZYPIS Znak"/>
    <w:basedOn w:val="Domylnaczcionkaakapitu"/>
    <w:link w:val="Nagwek7"/>
    <w:uiPriority w:val="9"/>
    <w:rsid w:val="00FE6D84"/>
    <w:rPr>
      <w:rFonts w:ascii="Myriad Pro" w:hAnsi="Myriad Pro"/>
      <w:color w:val="262626" w:themeColor="text1" w:themeTint="D9"/>
      <w:sz w:val="16"/>
      <w:szCs w:val="20"/>
      <w:lang w:val="pl-PL"/>
    </w:rPr>
  </w:style>
  <w:style w:type="character" w:customStyle="1" w:styleId="Nagwek8Znak">
    <w:name w:val="Nagłówek 8 Znak"/>
    <w:basedOn w:val="Domylnaczcionkaakapitu"/>
    <w:link w:val="Nagwek8"/>
    <w:uiPriority w:val="9"/>
    <w:semiHidden/>
    <w:rsid w:val="00AF7C2B"/>
    <w:rPr>
      <w:caps/>
      <w:spacing w:val="10"/>
      <w:sz w:val="18"/>
      <w:szCs w:val="18"/>
    </w:rPr>
  </w:style>
  <w:style w:type="character" w:customStyle="1" w:styleId="Nagwek9Znak">
    <w:name w:val="Nagłówek 9 Znak"/>
    <w:basedOn w:val="Domylnaczcionkaakapitu"/>
    <w:link w:val="Nagwek9"/>
    <w:uiPriority w:val="9"/>
    <w:semiHidden/>
    <w:rsid w:val="00AF7C2B"/>
    <w:rPr>
      <w:i/>
      <w:caps/>
      <w:spacing w:val="10"/>
      <w:sz w:val="18"/>
      <w:szCs w:val="18"/>
    </w:rPr>
  </w:style>
  <w:style w:type="paragraph" w:styleId="Tytu">
    <w:name w:val="Title"/>
    <w:basedOn w:val="Normalny"/>
    <w:next w:val="Normalny"/>
    <w:link w:val="TytuZnak"/>
    <w:uiPriority w:val="10"/>
    <w:qFormat/>
    <w:rsid w:val="00200200"/>
    <w:pPr>
      <w:spacing w:before="120" w:after="600"/>
      <w:jc w:val="center"/>
    </w:pPr>
    <w:rPr>
      <w:b/>
      <w:caps/>
      <w:spacing w:val="10"/>
      <w:kern w:val="28"/>
      <w:sz w:val="24"/>
      <w:szCs w:val="52"/>
    </w:rPr>
  </w:style>
  <w:style w:type="character" w:customStyle="1" w:styleId="TytuZnak">
    <w:name w:val="Tytuł Znak"/>
    <w:basedOn w:val="Domylnaczcionkaakapitu"/>
    <w:link w:val="Tytu"/>
    <w:uiPriority w:val="10"/>
    <w:rsid w:val="00200200"/>
    <w:rPr>
      <w:rFonts w:ascii="Myriad Pro" w:hAnsi="Myriad Pro"/>
      <w:b/>
      <w:caps/>
      <w:color w:val="0D0D0D" w:themeColor="text1" w:themeTint="F2"/>
      <w:spacing w:val="10"/>
      <w:kern w:val="28"/>
      <w:sz w:val="24"/>
      <w:szCs w:val="52"/>
      <w:lang w:val="pl-PL"/>
    </w:rPr>
  </w:style>
  <w:style w:type="paragraph" w:styleId="Podtytu">
    <w:name w:val="Subtitle"/>
    <w:basedOn w:val="Normalny"/>
    <w:next w:val="Normalny"/>
    <w:link w:val="PodtytuZnak"/>
    <w:uiPriority w:val="11"/>
    <w:rsid w:val="00AF7C2B"/>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AF7C2B"/>
    <w:rPr>
      <w:caps/>
      <w:color w:val="595959" w:themeColor="text1" w:themeTint="A6"/>
      <w:spacing w:val="10"/>
      <w:sz w:val="24"/>
      <w:szCs w:val="24"/>
    </w:rPr>
  </w:style>
  <w:style w:type="character" w:styleId="Pogrubienie">
    <w:name w:val="Strong"/>
    <w:uiPriority w:val="22"/>
    <w:qFormat/>
    <w:rsid w:val="00AF7C2B"/>
    <w:rPr>
      <w:b/>
      <w:bCs/>
    </w:rPr>
  </w:style>
  <w:style w:type="character" w:styleId="Uwydatnienie">
    <w:name w:val="Emphasis"/>
    <w:uiPriority w:val="20"/>
    <w:qFormat/>
    <w:rsid w:val="00AF7C2B"/>
    <w:rPr>
      <w:caps/>
      <w:color w:val="243F60" w:themeColor="accent1" w:themeShade="7F"/>
      <w:spacing w:val="5"/>
    </w:rPr>
  </w:style>
  <w:style w:type="paragraph" w:styleId="Bezodstpw">
    <w:name w:val="No Spacing"/>
    <w:aliases w:val="podtytuł"/>
    <w:basedOn w:val="Normalny"/>
    <w:link w:val="BezodstpwZnak"/>
    <w:uiPriority w:val="1"/>
    <w:qFormat/>
    <w:rsid w:val="005E23F1"/>
    <w:pPr>
      <w:spacing w:before="240" w:after="120"/>
      <w:ind w:firstLine="0"/>
    </w:pPr>
    <w:rPr>
      <w:b/>
      <w:sz w:val="24"/>
    </w:rPr>
  </w:style>
  <w:style w:type="character" w:customStyle="1" w:styleId="BezodstpwZnak">
    <w:name w:val="Bez odstępów Znak"/>
    <w:aliases w:val="podtytuł Znak"/>
    <w:basedOn w:val="Domylnaczcionkaakapitu"/>
    <w:link w:val="Bezodstpw"/>
    <w:uiPriority w:val="1"/>
    <w:rsid w:val="005E23F1"/>
    <w:rPr>
      <w:rFonts w:ascii="Myriad Pro" w:hAnsi="Myriad Pro"/>
      <w:b/>
      <w:color w:val="0D0D0D" w:themeColor="text1" w:themeTint="F2"/>
      <w:sz w:val="24"/>
      <w:szCs w:val="20"/>
      <w:lang w:val="pl-PL"/>
    </w:rPr>
  </w:style>
  <w:style w:type="paragraph" w:styleId="Cytat">
    <w:name w:val="Quote"/>
    <w:basedOn w:val="Normalny"/>
    <w:next w:val="Normalny"/>
    <w:link w:val="CytatZnak"/>
    <w:uiPriority w:val="29"/>
    <w:qFormat/>
    <w:rsid w:val="00AF7C2B"/>
    <w:pPr>
      <w:jc w:val="right"/>
    </w:pPr>
    <w:rPr>
      <w:sz w:val="18"/>
    </w:rPr>
  </w:style>
  <w:style w:type="character" w:customStyle="1" w:styleId="CytatZnak">
    <w:name w:val="Cytat Znak"/>
    <w:basedOn w:val="Domylnaczcionkaakapitu"/>
    <w:link w:val="Cytat"/>
    <w:uiPriority w:val="29"/>
    <w:rsid w:val="00AF7C2B"/>
    <w:rPr>
      <w:sz w:val="18"/>
      <w:szCs w:val="20"/>
    </w:rPr>
  </w:style>
  <w:style w:type="paragraph" w:styleId="Cytatintensywny">
    <w:name w:val="Intense Quote"/>
    <w:basedOn w:val="Normalny"/>
    <w:next w:val="Normalny"/>
    <w:link w:val="CytatintensywnyZnak"/>
    <w:uiPriority w:val="30"/>
    <w:qFormat/>
    <w:rsid w:val="00AF7C2B"/>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AF7C2B"/>
    <w:rPr>
      <w:i/>
      <w:iCs/>
      <w:color w:val="4F81BD" w:themeColor="accent1"/>
      <w:sz w:val="20"/>
      <w:szCs w:val="20"/>
    </w:rPr>
  </w:style>
  <w:style w:type="character" w:styleId="Wyrnieniedelikatne">
    <w:name w:val="Subtle Emphasis"/>
    <w:uiPriority w:val="19"/>
    <w:qFormat/>
    <w:rsid w:val="00AF7C2B"/>
    <w:rPr>
      <w:i/>
      <w:iCs/>
      <w:color w:val="243F60" w:themeColor="accent1" w:themeShade="7F"/>
    </w:rPr>
  </w:style>
  <w:style w:type="character" w:styleId="Wyrnienieintensywne">
    <w:name w:val="Intense Emphasis"/>
    <w:uiPriority w:val="21"/>
    <w:qFormat/>
    <w:rsid w:val="00AF7C2B"/>
    <w:rPr>
      <w:b/>
      <w:bCs/>
      <w:caps/>
      <w:color w:val="243F60" w:themeColor="accent1" w:themeShade="7F"/>
      <w:spacing w:val="10"/>
    </w:rPr>
  </w:style>
  <w:style w:type="character" w:styleId="Odwoaniedelikatne">
    <w:name w:val="Subtle Reference"/>
    <w:uiPriority w:val="31"/>
    <w:qFormat/>
    <w:rsid w:val="00AF7C2B"/>
    <w:rPr>
      <w:b/>
      <w:bCs/>
      <w:color w:val="4F81BD" w:themeColor="accent1"/>
    </w:rPr>
  </w:style>
  <w:style w:type="character" w:styleId="Odwoanieintensywne">
    <w:name w:val="Intense Reference"/>
    <w:uiPriority w:val="32"/>
    <w:rsid w:val="00AF7C2B"/>
    <w:rPr>
      <w:b/>
      <w:bCs/>
      <w:i/>
      <w:iCs/>
      <w:caps/>
      <w:color w:val="4F81BD" w:themeColor="accent1"/>
    </w:rPr>
  </w:style>
  <w:style w:type="character" w:styleId="Tytuksiki">
    <w:name w:val="Book Title"/>
    <w:uiPriority w:val="33"/>
    <w:qFormat/>
    <w:rsid w:val="00AF7C2B"/>
    <w:rPr>
      <w:b/>
      <w:bCs/>
      <w:i/>
      <w:iCs/>
      <w:spacing w:val="9"/>
    </w:rPr>
  </w:style>
  <w:style w:type="paragraph" w:styleId="Nagwekspisutreci">
    <w:name w:val="TOC Heading"/>
    <w:basedOn w:val="Nagwek1"/>
    <w:next w:val="Normalny"/>
    <w:uiPriority w:val="39"/>
    <w:semiHidden/>
    <w:unhideWhenUsed/>
    <w:qFormat/>
    <w:rsid w:val="00AF7C2B"/>
    <w:pPr>
      <w:outlineLvl w:val="9"/>
    </w:pPr>
  </w:style>
  <w:style w:type="paragraph" w:customStyle="1" w:styleId="Default">
    <w:name w:val="Default"/>
    <w:rsid w:val="00CA0C0F"/>
    <w:pPr>
      <w:autoSpaceDE w:val="0"/>
      <w:autoSpaceDN w:val="0"/>
      <w:adjustRightInd w:val="0"/>
      <w:spacing w:before="0" w:after="0" w:line="240" w:lineRule="auto"/>
    </w:pPr>
    <w:rPr>
      <w:rFonts w:ascii="Times New Roman" w:eastAsia="Times New Roman" w:hAnsi="Times New Roman" w:cs="Times New Roman"/>
      <w:color w:val="000000"/>
      <w:sz w:val="24"/>
      <w:szCs w:val="24"/>
      <w:lang w:val="pl-PL" w:eastAsia="pl-PL" w:bidi="ar-SA"/>
    </w:rPr>
  </w:style>
  <w:style w:type="character" w:customStyle="1" w:styleId="apple-converted-space">
    <w:name w:val="apple-converted-space"/>
    <w:basedOn w:val="Domylnaczcionkaakapitu"/>
    <w:rsid w:val="00CA0C0F"/>
  </w:style>
  <w:style w:type="paragraph" w:styleId="Spistreci2">
    <w:name w:val="toc 2"/>
    <w:basedOn w:val="Normalny"/>
    <w:next w:val="Normalny"/>
    <w:autoRedefine/>
    <w:uiPriority w:val="39"/>
    <w:unhideWhenUsed/>
    <w:qFormat/>
    <w:rsid w:val="00CA0C0F"/>
    <w:pPr>
      <w:numPr>
        <w:numId w:val="2"/>
      </w:numPr>
      <w:spacing w:line="360" w:lineRule="auto"/>
      <w:jc w:val="left"/>
    </w:pPr>
    <w:rPr>
      <w:rFonts w:ascii="Times New Roman" w:hAnsi="Times New Roman" w:cs="Times New Roman"/>
      <w:b/>
      <w:color w:val="auto"/>
      <w:sz w:val="24"/>
      <w:szCs w:val="24"/>
      <w:lang w:eastAsia="pl-PL" w:bidi="ar-SA"/>
    </w:rPr>
  </w:style>
  <w:style w:type="paragraph" w:styleId="Spistreci1">
    <w:name w:val="toc 1"/>
    <w:basedOn w:val="Normalny"/>
    <w:next w:val="Normalny"/>
    <w:autoRedefine/>
    <w:uiPriority w:val="39"/>
    <w:unhideWhenUsed/>
    <w:qFormat/>
    <w:rsid w:val="00CA0C0F"/>
    <w:pPr>
      <w:spacing w:after="100" w:line="276" w:lineRule="auto"/>
      <w:ind w:firstLine="0"/>
      <w:jc w:val="left"/>
    </w:pPr>
    <w:rPr>
      <w:rFonts w:ascii="Times New Roman" w:hAnsi="Times New Roman" w:cs="Times New Roman"/>
      <w:b/>
      <w:color w:val="auto"/>
      <w:sz w:val="22"/>
      <w:szCs w:val="22"/>
      <w:lang w:eastAsia="pl-PL" w:bidi="ar-SA"/>
    </w:rPr>
  </w:style>
  <w:style w:type="paragraph" w:styleId="Spistreci3">
    <w:name w:val="toc 3"/>
    <w:basedOn w:val="Normalny"/>
    <w:next w:val="Normalny"/>
    <w:autoRedefine/>
    <w:uiPriority w:val="39"/>
    <w:unhideWhenUsed/>
    <w:qFormat/>
    <w:rsid w:val="00CA0C0F"/>
    <w:pPr>
      <w:spacing w:line="360" w:lineRule="auto"/>
      <w:ind w:left="446" w:firstLine="0"/>
      <w:jc w:val="left"/>
    </w:pPr>
    <w:rPr>
      <w:rFonts w:ascii="Times New Roman" w:hAnsi="Times New Roman" w:cs="Times New Roman"/>
      <w:color w:val="auto"/>
      <w:sz w:val="22"/>
      <w:szCs w:val="22"/>
      <w:lang w:eastAsia="pl-PL" w:bidi="ar-SA"/>
    </w:rPr>
  </w:style>
  <w:style w:type="character" w:customStyle="1" w:styleId="TekstprzypisukocowegoZnak">
    <w:name w:val="Tekst przypisu końcowego Znak"/>
    <w:basedOn w:val="Domylnaczcionkaakapitu"/>
    <w:link w:val="Tekstprzypisukocowego"/>
    <w:uiPriority w:val="99"/>
    <w:semiHidden/>
    <w:rsid w:val="00CA0C0F"/>
    <w:rPr>
      <w:rFonts w:eastAsiaTheme="minorHAnsi"/>
      <w:sz w:val="20"/>
      <w:szCs w:val="20"/>
      <w:lang w:val="pl-PL" w:bidi="ar-SA"/>
    </w:rPr>
  </w:style>
  <w:style w:type="paragraph" w:styleId="Tekstprzypisukocowego">
    <w:name w:val="endnote text"/>
    <w:basedOn w:val="Normalny"/>
    <w:link w:val="TekstprzypisukocowegoZnak"/>
    <w:uiPriority w:val="99"/>
    <w:semiHidden/>
    <w:unhideWhenUsed/>
    <w:rsid w:val="00CA0C0F"/>
    <w:pPr>
      <w:spacing w:line="240" w:lineRule="auto"/>
      <w:ind w:firstLine="0"/>
      <w:jc w:val="left"/>
    </w:pPr>
    <w:rPr>
      <w:rFonts w:asciiTheme="minorHAnsi" w:eastAsiaTheme="minorHAnsi" w:hAnsiTheme="minorHAnsi"/>
      <w:color w:val="auto"/>
      <w:lang w:bidi="ar-SA"/>
    </w:rPr>
  </w:style>
  <w:style w:type="character" w:customStyle="1" w:styleId="TekstprzypisukocowegoZnak1">
    <w:name w:val="Tekst przypisu końcowego Znak1"/>
    <w:basedOn w:val="Domylnaczcionkaakapitu"/>
    <w:uiPriority w:val="99"/>
    <w:semiHidden/>
    <w:rsid w:val="00CA0C0F"/>
    <w:rPr>
      <w:rFonts w:ascii="Myriad Pro" w:hAnsi="Myriad Pro"/>
      <w:color w:val="0D0D0D" w:themeColor="text1" w:themeTint="F2"/>
      <w:sz w:val="20"/>
      <w:szCs w:val="20"/>
      <w:lang w:val="pl-PL"/>
    </w:rPr>
  </w:style>
  <w:style w:type="paragraph" w:styleId="NormalnyWeb">
    <w:name w:val="Normal (Web)"/>
    <w:basedOn w:val="Normalny"/>
    <w:uiPriority w:val="99"/>
    <w:unhideWhenUsed/>
    <w:rsid w:val="00CA0C0F"/>
    <w:pPr>
      <w:spacing w:before="100" w:beforeAutospacing="1" w:after="100" w:afterAutospacing="1" w:line="240" w:lineRule="auto"/>
      <w:ind w:firstLine="0"/>
      <w:jc w:val="left"/>
    </w:pPr>
    <w:rPr>
      <w:rFonts w:ascii="Times New Roman" w:eastAsia="Times New Roman" w:hAnsi="Times New Roman" w:cs="Times New Roman"/>
      <w:color w:val="auto"/>
      <w:sz w:val="24"/>
      <w:szCs w:val="24"/>
      <w:lang w:eastAsia="pl-PL" w:bidi="ar-SA"/>
    </w:rPr>
  </w:style>
  <w:style w:type="paragraph" w:customStyle="1" w:styleId="martawprawka">
    <w:name w:val="marta wprawka"/>
    <w:basedOn w:val="Nagwek6"/>
    <w:link w:val="martawprawkaZnak"/>
    <w:qFormat/>
    <w:rsid w:val="00C978F2"/>
  </w:style>
  <w:style w:type="character" w:customStyle="1" w:styleId="martawprawkaZnak">
    <w:name w:val="marta wprawka Znak"/>
    <w:basedOn w:val="Nagwek6Znak"/>
    <w:link w:val="martawprawka"/>
    <w:rsid w:val="00C978F2"/>
    <w:rPr>
      <w:rFonts w:ascii="Myriad Pro" w:hAnsi="Myriad Pro"/>
      <w:caps/>
      <w:color w:val="0D0D0D" w:themeColor="text1" w:themeTint="F2"/>
      <w:spacing w:val="1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6444">
      <w:bodyDiv w:val="1"/>
      <w:marLeft w:val="0"/>
      <w:marRight w:val="0"/>
      <w:marTop w:val="0"/>
      <w:marBottom w:val="0"/>
      <w:divBdr>
        <w:top w:val="none" w:sz="0" w:space="0" w:color="auto"/>
        <w:left w:val="none" w:sz="0" w:space="0" w:color="auto"/>
        <w:bottom w:val="none" w:sz="0" w:space="0" w:color="auto"/>
        <w:right w:val="none" w:sz="0" w:space="0" w:color="auto"/>
      </w:divBdr>
    </w:div>
    <w:div w:id="926184749">
      <w:bodyDiv w:val="1"/>
      <w:marLeft w:val="0"/>
      <w:marRight w:val="0"/>
      <w:marTop w:val="0"/>
      <w:marBottom w:val="0"/>
      <w:divBdr>
        <w:top w:val="none" w:sz="0" w:space="0" w:color="auto"/>
        <w:left w:val="none" w:sz="0" w:space="0" w:color="auto"/>
        <w:bottom w:val="none" w:sz="0" w:space="0" w:color="auto"/>
        <w:right w:val="none" w:sz="0" w:space="0" w:color="auto"/>
      </w:divBdr>
    </w:div>
    <w:div w:id="1236744275">
      <w:bodyDiv w:val="1"/>
      <w:marLeft w:val="0"/>
      <w:marRight w:val="0"/>
      <w:marTop w:val="0"/>
      <w:marBottom w:val="0"/>
      <w:divBdr>
        <w:top w:val="none" w:sz="0" w:space="0" w:color="auto"/>
        <w:left w:val="none" w:sz="0" w:space="0" w:color="auto"/>
        <w:bottom w:val="none" w:sz="0" w:space="0" w:color="auto"/>
        <w:right w:val="none" w:sz="0" w:space="0" w:color="auto"/>
      </w:divBdr>
    </w:div>
    <w:div w:id="1275867078">
      <w:bodyDiv w:val="1"/>
      <w:marLeft w:val="0"/>
      <w:marRight w:val="0"/>
      <w:marTop w:val="0"/>
      <w:marBottom w:val="0"/>
      <w:divBdr>
        <w:top w:val="none" w:sz="0" w:space="0" w:color="auto"/>
        <w:left w:val="none" w:sz="0" w:space="0" w:color="auto"/>
        <w:bottom w:val="none" w:sz="0" w:space="0" w:color="auto"/>
        <w:right w:val="none" w:sz="0" w:space="0" w:color="auto"/>
      </w:divBdr>
    </w:div>
    <w:div w:id="1605847834">
      <w:bodyDiv w:val="1"/>
      <w:marLeft w:val="0"/>
      <w:marRight w:val="0"/>
      <w:marTop w:val="0"/>
      <w:marBottom w:val="0"/>
      <w:divBdr>
        <w:top w:val="none" w:sz="0" w:space="0" w:color="auto"/>
        <w:left w:val="none" w:sz="0" w:space="0" w:color="auto"/>
        <w:bottom w:val="none" w:sz="0" w:space="0" w:color="auto"/>
        <w:right w:val="none" w:sz="0" w:space="0" w:color="auto"/>
      </w:divBdr>
    </w:div>
    <w:div w:id="18817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kolajczak\Documents\PR%20Szko&#322;y\Nowe\0_nowa_www\Wydawnictwo\Wprawka\Wprawka%20szablon.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285075255895082E-2"/>
          <c:y val="3.1200556799409657E-2"/>
          <c:w val="0.92433016620140285"/>
          <c:h val="0.80716929553134931"/>
        </c:manualLayout>
      </c:layout>
      <c:barChart>
        <c:barDir val="col"/>
        <c:grouping val="clustered"/>
        <c:varyColors val="0"/>
        <c:ser>
          <c:idx val="0"/>
          <c:order val="0"/>
          <c:tx>
            <c:strRef>
              <c:f>Arkusz1!$B$1</c:f>
              <c:strCache>
                <c:ptCount val="1"/>
                <c:pt idx="0">
                  <c:v>bbb</c:v>
                </c:pt>
              </c:strCache>
            </c:strRef>
          </c:tx>
          <c:invertIfNegative val="0"/>
          <c:dPt>
            <c:idx val="0"/>
            <c:invertIfNegative val="0"/>
            <c:bubble3D val="0"/>
            <c:spPr>
              <a:solidFill>
                <a:srgbClr val="558ED5"/>
              </a:solidFill>
            </c:spPr>
            <c:extLst xmlns:c16r2="http://schemas.microsoft.com/office/drawing/2015/06/chart">
              <c:ext xmlns:c16="http://schemas.microsoft.com/office/drawing/2014/chart" uri="{C3380CC4-5D6E-409C-BE32-E72D297353CC}">
                <c16:uniqueId val="{00000001-5BE2-43EA-B69B-EE27865FA427}"/>
              </c:ext>
            </c:extLst>
          </c:dPt>
          <c:cat>
            <c:strRef>
              <c:f>Arkusz1!$A$2:$A$10</c:f>
              <c:strCache>
                <c:ptCount val="9"/>
                <c:pt idx="0">
                  <c:v>aaa</c:v>
                </c:pt>
                <c:pt idx="1">
                  <c:v>aaa</c:v>
                </c:pt>
                <c:pt idx="2">
                  <c:v>aaa</c:v>
                </c:pt>
                <c:pt idx="3">
                  <c:v>aaa</c:v>
                </c:pt>
                <c:pt idx="4">
                  <c:v>aaa</c:v>
                </c:pt>
                <c:pt idx="5">
                  <c:v>aaa</c:v>
                </c:pt>
                <c:pt idx="6">
                  <c:v>aaa</c:v>
                </c:pt>
                <c:pt idx="7">
                  <c:v>aaa</c:v>
                </c:pt>
                <c:pt idx="8">
                  <c:v>aaa</c:v>
                </c:pt>
              </c:strCache>
            </c:strRef>
          </c:cat>
          <c:val>
            <c:numRef>
              <c:f>Arkusz1!$B$2:$B$10</c:f>
              <c:numCache>
                <c:formatCode>0.00%</c:formatCode>
                <c:ptCount val="9"/>
                <c:pt idx="0">
                  <c:v>0.63636363636363635</c:v>
                </c:pt>
                <c:pt idx="1">
                  <c:v>0.68181818181818188</c:v>
                </c:pt>
                <c:pt idx="2">
                  <c:v>0.63636363636363635</c:v>
                </c:pt>
                <c:pt idx="3">
                  <c:v>0.63636363636363635</c:v>
                </c:pt>
                <c:pt idx="4">
                  <c:v>0.72727272727272729</c:v>
                </c:pt>
                <c:pt idx="5">
                  <c:v>0.77272727272727271</c:v>
                </c:pt>
                <c:pt idx="6">
                  <c:v>0.86363636363636365</c:v>
                </c:pt>
                <c:pt idx="7">
                  <c:v>0.72727272727272729</c:v>
                </c:pt>
                <c:pt idx="8">
                  <c:v>0.72727272727272729</c:v>
                </c:pt>
              </c:numCache>
            </c:numRef>
          </c:val>
          <c:extLst xmlns:c16r2="http://schemas.microsoft.com/office/drawing/2015/06/chart">
            <c:ext xmlns:c16="http://schemas.microsoft.com/office/drawing/2014/chart" uri="{C3380CC4-5D6E-409C-BE32-E72D297353CC}">
              <c16:uniqueId val="{00000002-5BE2-43EA-B69B-EE27865FA427}"/>
            </c:ext>
          </c:extLst>
        </c:ser>
        <c:ser>
          <c:idx val="1"/>
          <c:order val="1"/>
          <c:tx>
            <c:strRef>
              <c:f>Arkusz1!$C$1</c:f>
              <c:strCache>
                <c:ptCount val="1"/>
                <c:pt idx="0">
                  <c:v>bbb3</c:v>
                </c:pt>
              </c:strCache>
            </c:strRef>
          </c:tx>
          <c:spPr>
            <a:solidFill>
              <a:srgbClr val="8EB4E3"/>
            </a:solidFill>
          </c:spPr>
          <c:invertIfNegative val="0"/>
          <c:cat>
            <c:strRef>
              <c:f>Arkusz1!$A$2:$A$10</c:f>
              <c:strCache>
                <c:ptCount val="9"/>
                <c:pt idx="0">
                  <c:v>aaa</c:v>
                </c:pt>
                <c:pt idx="1">
                  <c:v>aaa</c:v>
                </c:pt>
                <c:pt idx="2">
                  <c:v>aaa</c:v>
                </c:pt>
                <c:pt idx="3">
                  <c:v>aaa</c:v>
                </c:pt>
                <c:pt idx="4">
                  <c:v>aaa</c:v>
                </c:pt>
                <c:pt idx="5">
                  <c:v>aaa</c:v>
                </c:pt>
                <c:pt idx="6">
                  <c:v>aaa</c:v>
                </c:pt>
                <c:pt idx="7">
                  <c:v>aaa</c:v>
                </c:pt>
                <c:pt idx="8">
                  <c:v>aaa</c:v>
                </c:pt>
              </c:strCache>
            </c:strRef>
          </c:cat>
          <c:val>
            <c:numRef>
              <c:f>Arkusz1!$C$2:$C$10</c:f>
              <c:numCache>
                <c:formatCode>0.00%</c:formatCode>
                <c:ptCount val="9"/>
                <c:pt idx="0">
                  <c:v>0.31818181818181818</c:v>
                </c:pt>
                <c:pt idx="1">
                  <c:v>0.31818181818181818</c:v>
                </c:pt>
                <c:pt idx="2">
                  <c:v>0.31818181818181818</c:v>
                </c:pt>
                <c:pt idx="3">
                  <c:v>0.31818181818181818</c:v>
                </c:pt>
                <c:pt idx="4">
                  <c:v>0.22727272727272727</c:v>
                </c:pt>
                <c:pt idx="5">
                  <c:v>0.22727272727272727</c:v>
                </c:pt>
                <c:pt idx="6">
                  <c:v>9.0909090909090912E-2</c:v>
                </c:pt>
                <c:pt idx="7">
                  <c:v>0.27272727272727271</c:v>
                </c:pt>
                <c:pt idx="8">
                  <c:v>0.22727272727272727</c:v>
                </c:pt>
              </c:numCache>
            </c:numRef>
          </c:val>
          <c:extLst xmlns:c16r2="http://schemas.microsoft.com/office/drawing/2015/06/chart">
            <c:ext xmlns:c16="http://schemas.microsoft.com/office/drawing/2014/chart" uri="{C3380CC4-5D6E-409C-BE32-E72D297353CC}">
              <c16:uniqueId val="{00000003-5BE2-43EA-B69B-EE27865FA427}"/>
            </c:ext>
          </c:extLst>
        </c:ser>
        <c:ser>
          <c:idx val="2"/>
          <c:order val="2"/>
          <c:tx>
            <c:strRef>
              <c:f>Arkusz1!$D$1</c:f>
              <c:strCache>
                <c:ptCount val="1"/>
                <c:pt idx="0">
                  <c:v>bbb2</c:v>
                </c:pt>
              </c:strCache>
            </c:strRef>
          </c:tx>
          <c:spPr>
            <a:solidFill>
              <a:srgbClr val="FAC090"/>
            </a:solidFill>
          </c:spPr>
          <c:invertIfNegative val="0"/>
          <c:cat>
            <c:strRef>
              <c:f>Arkusz1!$A$2:$A$10</c:f>
              <c:strCache>
                <c:ptCount val="9"/>
                <c:pt idx="0">
                  <c:v>aaa</c:v>
                </c:pt>
                <c:pt idx="1">
                  <c:v>aaa</c:v>
                </c:pt>
                <c:pt idx="2">
                  <c:v>aaa</c:v>
                </c:pt>
                <c:pt idx="3">
                  <c:v>aaa</c:v>
                </c:pt>
                <c:pt idx="4">
                  <c:v>aaa</c:v>
                </c:pt>
                <c:pt idx="5">
                  <c:v>aaa</c:v>
                </c:pt>
                <c:pt idx="6">
                  <c:v>aaa</c:v>
                </c:pt>
                <c:pt idx="7">
                  <c:v>aaa</c:v>
                </c:pt>
                <c:pt idx="8">
                  <c:v>aaa</c:v>
                </c:pt>
              </c:strCache>
            </c:strRef>
          </c:cat>
          <c:val>
            <c:numRef>
              <c:f>Arkusz1!$D$2:$D$10</c:f>
              <c:numCache>
                <c:formatCode>0.00%</c:formatCode>
                <c:ptCount val="9"/>
                <c:pt idx="0">
                  <c:v>4.5454545454545456E-2</c:v>
                </c:pt>
                <c:pt idx="1">
                  <c:v>0</c:v>
                </c:pt>
                <c:pt idx="2">
                  <c:v>4.5454545454545456E-2</c:v>
                </c:pt>
                <c:pt idx="3">
                  <c:v>4.5454545454545456E-2</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4-5BE2-43EA-B69B-EE27865FA427}"/>
            </c:ext>
          </c:extLst>
        </c:ser>
        <c:ser>
          <c:idx val="3"/>
          <c:order val="3"/>
          <c:tx>
            <c:strRef>
              <c:f>Arkusz1!$E$1</c:f>
              <c:strCache>
                <c:ptCount val="1"/>
                <c:pt idx="0">
                  <c:v>bbb4</c:v>
                </c:pt>
              </c:strCache>
            </c:strRef>
          </c:tx>
          <c:spPr>
            <a:solidFill>
              <a:srgbClr val="B07BD7"/>
            </a:solidFill>
          </c:spPr>
          <c:invertIfNegative val="0"/>
          <c:cat>
            <c:strRef>
              <c:f>Arkusz1!$A$2:$A$10</c:f>
              <c:strCache>
                <c:ptCount val="9"/>
                <c:pt idx="0">
                  <c:v>aaa</c:v>
                </c:pt>
                <c:pt idx="1">
                  <c:v>aaa</c:v>
                </c:pt>
                <c:pt idx="2">
                  <c:v>aaa</c:v>
                </c:pt>
                <c:pt idx="3">
                  <c:v>aaa</c:v>
                </c:pt>
                <c:pt idx="4">
                  <c:v>aaa</c:v>
                </c:pt>
                <c:pt idx="5">
                  <c:v>aaa</c:v>
                </c:pt>
                <c:pt idx="6">
                  <c:v>aaa</c:v>
                </c:pt>
                <c:pt idx="7">
                  <c:v>aaa</c:v>
                </c:pt>
                <c:pt idx="8">
                  <c:v>aaa</c:v>
                </c:pt>
              </c:strCache>
            </c:strRef>
          </c:cat>
          <c:val>
            <c:numRef>
              <c:f>Arkusz1!$E$2:$E$10</c:f>
              <c:numCache>
                <c:formatCode>0.00%</c:formatCode>
                <c:ptCount val="9"/>
                <c:pt idx="0">
                  <c:v>0</c:v>
                </c:pt>
                <c:pt idx="1">
                  <c:v>0</c:v>
                </c:pt>
                <c:pt idx="2">
                  <c:v>0</c:v>
                </c:pt>
                <c:pt idx="3">
                  <c:v>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5-5BE2-43EA-B69B-EE27865FA427}"/>
            </c:ext>
          </c:extLst>
        </c:ser>
        <c:ser>
          <c:idx val="4"/>
          <c:order val="4"/>
          <c:tx>
            <c:strRef>
              <c:f>Arkusz1!$F$1</c:f>
              <c:strCache>
                <c:ptCount val="1"/>
                <c:pt idx="0">
                  <c:v>bbb5</c:v>
                </c:pt>
              </c:strCache>
            </c:strRef>
          </c:tx>
          <c:spPr>
            <a:solidFill>
              <a:srgbClr val="D99694"/>
            </a:solidFill>
          </c:spPr>
          <c:invertIfNegative val="0"/>
          <c:cat>
            <c:strRef>
              <c:f>Arkusz1!$A$2:$A$10</c:f>
              <c:strCache>
                <c:ptCount val="9"/>
                <c:pt idx="0">
                  <c:v>aaa</c:v>
                </c:pt>
                <c:pt idx="1">
                  <c:v>aaa</c:v>
                </c:pt>
                <c:pt idx="2">
                  <c:v>aaa</c:v>
                </c:pt>
                <c:pt idx="3">
                  <c:v>aaa</c:v>
                </c:pt>
                <c:pt idx="4">
                  <c:v>aaa</c:v>
                </c:pt>
                <c:pt idx="5">
                  <c:v>aaa</c:v>
                </c:pt>
                <c:pt idx="6">
                  <c:v>aaa</c:v>
                </c:pt>
                <c:pt idx="7">
                  <c:v>aaa</c:v>
                </c:pt>
                <c:pt idx="8">
                  <c:v>aaa</c:v>
                </c:pt>
              </c:strCache>
            </c:strRef>
          </c:cat>
          <c:val>
            <c:numRef>
              <c:f>Arkusz1!$F$2:$F$10</c:f>
              <c:numCache>
                <c:formatCode>0.00%</c:formatCode>
                <c:ptCount val="9"/>
                <c:pt idx="0">
                  <c:v>0</c:v>
                </c:pt>
                <c:pt idx="1">
                  <c:v>0</c:v>
                </c:pt>
                <c:pt idx="2">
                  <c:v>0</c:v>
                </c:pt>
                <c:pt idx="3">
                  <c:v>0</c:v>
                </c:pt>
                <c:pt idx="4">
                  <c:v>4.5454545454545456E-2</c:v>
                </c:pt>
                <c:pt idx="5">
                  <c:v>0</c:v>
                </c:pt>
                <c:pt idx="6">
                  <c:v>4.5454545454545456E-2</c:v>
                </c:pt>
                <c:pt idx="7">
                  <c:v>0</c:v>
                </c:pt>
                <c:pt idx="8">
                  <c:v>4.5454545454545456E-2</c:v>
                </c:pt>
              </c:numCache>
            </c:numRef>
          </c:val>
          <c:extLst xmlns:c16r2="http://schemas.microsoft.com/office/drawing/2015/06/chart">
            <c:ext xmlns:c16="http://schemas.microsoft.com/office/drawing/2014/chart" uri="{C3380CC4-5D6E-409C-BE32-E72D297353CC}">
              <c16:uniqueId val="{00000006-5BE2-43EA-B69B-EE27865FA427}"/>
            </c:ext>
          </c:extLst>
        </c:ser>
        <c:dLbls>
          <c:showLegendKey val="0"/>
          <c:showVal val="0"/>
          <c:showCatName val="0"/>
          <c:showSerName val="0"/>
          <c:showPercent val="0"/>
          <c:showBubbleSize val="0"/>
        </c:dLbls>
        <c:gapWidth val="150"/>
        <c:axId val="278390224"/>
        <c:axId val="278390616"/>
      </c:barChart>
      <c:catAx>
        <c:axId val="278390224"/>
        <c:scaling>
          <c:orientation val="minMax"/>
        </c:scaling>
        <c:delete val="0"/>
        <c:axPos val="b"/>
        <c:numFmt formatCode="General" sourceLinked="1"/>
        <c:majorTickMark val="out"/>
        <c:minorTickMark val="none"/>
        <c:tickLblPos val="nextTo"/>
        <c:txPr>
          <a:bodyPr/>
          <a:lstStyle/>
          <a:p>
            <a:pPr>
              <a:defRPr sz="700"/>
            </a:pPr>
            <a:endParaRPr lang="pl-PL"/>
          </a:p>
        </c:txPr>
        <c:crossAx val="278390616"/>
        <c:crosses val="autoZero"/>
        <c:auto val="1"/>
        <c:lblAlgn val="ctr"/>
        <c:lblOffset val="100"/>
        <c:noMultiLvlLbl val="0"/>
      </c:catAx>
      <c:valAx>
        <c:axId val="278390616"/>
        <c:scaling>
          <c:orientation val="minMax"/>
          <c:max val="1"/>
        </c:scaling>
        <c:delete val="0"/>
        <c:axPos val="l"/>
        <c:majorGridlines/>
        <c:numFmt formatCode="0%" sourceLinked="0"/>
        <c:majorTickMark val="out"/>
        <c:minorTickMark val="none"/>
        <c:tickLblPos val="nextTo"/>
        <c:crossAx val="278390224"/>
        <c:crosses val="autoZero"/>
        <c:crossBetween val="between"/>
        <c:majorUnit val="0.2"/>
      </c:valAx>
    </c:plotArea>
    <c:legend>
      <c:legendPos val="b"/>
      <c:layout>
        <c:manualLayout>
          <c:xMode val="edge"/>
          <c:yMode val="edge"/>
          <c:x val="6.7223162525245087E-2"/>
          <c:y val="0.92813463812231134"/>
          <c:w val="0.89999998306258788"/>
          <c:h val="7.1631183100417106E-2"/>
        </c:manualLayout>
      </c:layout>
      <c:overlay val="0"/>
    </c:legend>
    <c:plotVisOnly val="1"/>
    <c:dispBlanksAs val="gap"/>
    <c:showDLblsOverMax val="0"/>
  </c:chart>
  <c:spPr>
    <a:noFill/>
    <a:ln>
      <a:noFill/>
    </a:ln>
  </c:spPr>
  <c:txPr>
    <a:bodyPr/>
    <a:lstStyle/>
    <a:p>
      <a:pPr>
        <a:defRPr sz="800">
          <a:latin typeface="Myriad Pro" pitchFamily="34" charset="0"/>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541B4-1F3A-4B1F-98DA-CD7268C6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Wprawka szablon</Template>
  <TotalTime>0</TotalTime>
  <Pages>2</Pages>
  <Words>511</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MILENA MARGRAF EDUKACJA TEATRALNA NA POZIOMIE PRZEDSZKOLNYM W OPINII NAUCZYCIELI</vt:lpstr>
    </vt:vector>
  </TitlesOfParts>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MILENA MARGRAF EDUKACJA TEATRALNA NA POZIOMIE PRZEDSZKOLNYM W OPINII NAUCZYCIELI</dc:title>
  <dc:creator/>
  <cp:lastModifiedBy/>
  <cp:revision>1</cp:revision>
  <dcterms:created xsi:type="dcterms:W3CDTF">2016-05-10T15:08:00Z</dcterms:created>
  <dcterms:modified xsi:type="dcterms:W3CDTF">2016-05-10T15:08:00Z</dcterms:modified>
</cp:coreProperties>
</file>