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47C0" w14:textId="3147BB0E" w:rsidR="00D02A81" w:rsidRDefault="00D02A81" w:rsidP="00D02A81">
      <w:pPr>
        <w:spacing w:after="0"/>
        <w:jc w:val="right"/>
        <w:rPr>
          <w:sz w:val="20"/>
        </w:rPr>
      </w:pPr>
      <w:r w:rsidRPr="4967F969">
        <w:rPr>
          <w:sz w:val="20"/>
          <w:szCs w:val="20"/>
        </w:rPr>
        <w:t xml:space="preserve">Zał. </w:t>
      </w:r>
      <w:r w:rsidR="000A5B13">
        <w:rPr>
          <w:sz w:val="20"/>
          <w:szCs w:val="20"/>
        </w:rPr>
        <w:t xml:space="preserve"> nr 3 </w:t>
      </w:r>
      <w:r w:rsidRPr="4967F969">
        <w:rPr>
          <w:sz w:val="20"/>
          <w:szCs w:val="20"/>
        </w:rPr>
        <w:t>do Uchwały</w:t>
      </w:r>
      <w:r w:rsidR="009F5626">
        <w:rPr>
          <w:sz w:val="20"/>
          <w:szCs w:val="20"/>
        </w:rPr>
        <w:t xml:space="preserve"> Senatu</w:t>
      </w:r>
      <w:r w:rsidRPr="4967F969">
        <w:rPr>
          <w:sz w:val="20"/>
          <w:szCs w:val="20"/>
        </w:rPr>
        <w:t xml:space="preserve"> </w:t>
      </w:r>
    </w:p>
    <w:p w14:paraId="071224F8" w14:textId="77777777" w:rsidR="000A5B13" w:rsidRDefault="00D02A81" w:rsidP="00D02A81">
      <w:pPr>
        <w:spacing w:after="0"/>
        <w:jc w:val="right"/>
        <w:rPr>
          <w:sz w:val="20"/>
        </w:rPr>
      </w:pPr>
      <w:r w:rsidRPr="00D02A81">
        <w:rPr>
          <w:sz w:val="20"/>
        </w:rPr>
        <w:t xml:space="preserve"> </w:t>
      </w:r>
      <w:r>
        <w:rPr>
          <w:sz w:val="20"/>
        </w:rPr>
        <w:t>Zachodniopomorskiej Szkoły Biznesu w Szczecinie</w:t>
      </w:r>
    </w:p>
    <w:p w14:paraId="0B2E6725" w14:textId="40BBFE28" w:rsidR="00D02A81" w:rsidRDefault="00D02A81" w:rsidP="00D02A81">
      <w:pPr>
        <w:spacing w:after="0"/>
        <w:jc w:val="right"/>
        <w:rPr>
          <w:sz w:val="20"/>
        </w:rPr>
      </w:pPr>
      <w:r>
        <w:rPr>
          <w:sz w:val="20"/>
        </w:rPr>
        <w:t xml:space="preserve"> </w:t>
      </w:r>
      <w:r w:rsidR="007F5BB7" w:rsidRPr="4967F969">
        <w:rPr>
          <w:sz w:val="20"/>
          <w:szCs w:val="20"/>
        </w:rPr>
        <w:t xml:space="preserve"> </w:t>
      </w:r>
      <w:r w:rsidR="007F5BB7">
        <w:rPr>
          <w:sz w:val="20"/>
          <w:szCs w:val="20"/>
        </w:rPr>
        <w:t xml:space="preserve"> </w:t>
      </w:r>
      <w:r w:rsidR="007F5BB7" w:rsidRPr="4967F969">
        <w:rPr>
          <w:sz w:val="20"/>
          <w:szCs w:val="20"/>
        </w:rPr>
        <w:t>z dnia</w:t>
      </w:r>
      <w:r w:rsidR="007F5BB7">
        <w:rPr>
          <w:sz w:val="20"/>
          <w:szCs w:val="20"/>
        </w:rPr>
        <w:t xml:space="preserve">  23.02.2022</w:t>
      </w:r>
      <w:r w:rsidR="007F5BB7" w:rsidRPr="4967F969">
        <w:rPr>
          <w:sz w:val="20"/>
          <w:szCs w:val="20"/>
        </w:rPr>
        <w:t>r.</w:t>
      </w:r>
    </w:p>
    <w:p w14:paraId="0E37BA7B" w14:textId="61085E90" w:rsidR="00E64FD4" w:rsidRPr="00D02A81" w:rsidRDefault="00E64FD4" w:rsidP="00D02A81">
      <w:pPr>
        <w:spacing w:after="0"/>
        <w:jc w:val="right"/>
        <w:rPr>
          <w:sz w:val="20"/>
        </w:rPr>
      </w:pPr>
    </w:p>
    <w:p w14:paraId="0AF9B177" w14:textId="77777777" w:rsidR="00D02A81" w:rsidRDefault="00D02A81" w:rsidP="00D02A81">
      <w:pPr>
        <w:spacing w:after="0"/>
        <w:jc w:val="right"/>
        <w:rPr>
          <w:szCs w:val="24"/>
          <w:lang w:eastAsia="pl-PL"/>
        </w:rPr>
      </w:pPr>
    </w:p>
    <w:p w14:paraId="2819DF39" w14:textId="77777777" w:rsidR="00D02A81" w:rsidRDefault="00D02A81" w:rsidP="00D02A81">
      <w:pPr>
        <w:spacing w:after="0"/>
        <w:jc w:val="right"/>
        <w:rPr>
          <w:szCs w:val="24"/>
          <w:lang w:eastAsia="pl-PL"/>
        </w:rPr>
      </w:pPr>
    </w:p>
    <w:p w14:paraId="03956201" w14:textId="77777777" w:rsidR="00D02A81" w:rsidRDefault="00D02A81" w:rsidP="00D02A81">
      <w:pPr>
        <w:spacing w:after="0"/>
        <w:jc w:val="right"/>
        <w:rPr>
          <w:szCs w:val="24"/>
          <w:lang w:eastAsia="pl-PL"/>
        </w:rPr>
      </w:pPr>
    </w:p>
    <w:p w14:paraId="14DD811B" w14:textId="77777777" w:rsidR="00D02A81" w:rsidRPr="00B21560" w:rsidRDefault="00D02A81" w:rsidP="00D02A81">
      <w:pPr>
        <w:spacing w:after="0"/>
        <w:jc w:val="right"/>
        <w:rPr>
          <w:szCs w:val="24"/>
          <w:lang w:eastAsia="pl-PL"/>
        </w:rPr>
      </w:pPr>
      <w:r w:rsidRPr="00B21560">
        <w:rPr>
          <w:szCs w:val="24"/>
          <w:lang w:eastAsia="pl-PL"/>
        </w:rPr>
        <w:t xml:space="preserve">           </w:t>
      </w:r>
    </w:p>
    <w:p w14:paraId="10AE99E4" w14:textId="77777777" w:rsidR="00D02A81" w:rsidRPr="00DE1A0D" w:rsidRDefault="00D02A81" w:rsidP="00D02A81">
      <w:pPr>
        <w:rPr>
          <w:sz w:val="24"/>
          <w:szCs w:val="24"/>
          <w:lang w:eastAsia="pl-PL"/>
        </w:rPr>
      </w:pPr>
      <w:r w:rsidRPr="00DE1A0D">
        <w:rPr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</w:p>
    <w:p w14:paraId="15527255" w14:textId="77777777" w:rsidR="00D02A81" w:rsidRPr="00F92268" w:rsidRDefault="00D02A81" w:rsidP="00D02A81">
      <w:pPr>
        <w:jc w:val="center"/>
        <w:rPr>
          <w:b/>
          <w:bCs/>
          <w:sz w:val="32"/>
          <w:szCs w:val="28"/>
          <w:lang w:eastAsia="pl-PL"/>
        </w:rPr>
      </w:pPr>
      <w:bookmarkStart w:id="0" w:name="_Toc132731613"/>
      <w:bookmarkStart w:id="1" w:name="_Toc131873783"/>
      <w:bookmarkStart w:id="2" w:name="_Toc506926955"/>
      <w:r w:rsidRPr="00F92268">
        <w:rPr>
          <w:b/>
          <w:bCs/>
          <w:sz w:val="32"/>
          <w:szCs w:val="28"/>
          <w:lang w:eastAsia="pl-PL"/>
        </w:rPr>
        <w:t>REGULAMIN STUDIÓW</w:t>
      </w:r>
      <w:bookmarkEnd w:id="0"/>
      <w:bookmarkEnd w:id="1"/>
      <w:bookmarkEnd w:id="2"/>
    </w:p>
    <w:p w14:paraId="16F8EAB1" w14:textId="77777777" w:rsidR="00D02A81" w:rsidRDefault="00D02A81" w:rsidP="00D02A81">
      <w:pPr>
        <w:jc w:val="center"/>
        <w:rPr>
          <w:b/>
          <w:sz w:val="32"/>
          <w:szCs w:val="28"/>
          <w:lang w:eastAsia="pl-PL"/>
        </w:rPr>
      </w:pPr>
      <w:bookmarkStart w:id="3" w:name="_Toc506926956"/>
      <w:r w:rsidRPr="00F92268">
        <w:rPr>
          <w:b/>
          <w:sz w:val="32"/>
          <w:szCs w:val="28"/>
          <w:lang w:eastAsia="pl-PL"/>
        </w:rPr>
        <w:t>ZACHODNIOPOMORSKIEJ SZKOŁY BIZNESU W SZCZECINIE</w:t>
      </w:r>
      <w:bookmarkEnd w:id="3"/>
    </w:p>
    <w:p w14:paraId="40CBDFC4" w14:textId="1F1319F9" w:rsidR="00790C14" w:rsidRPr="006C3738" w:rsidRDefault="00790C14" w:rsidP="00D02A81">
      <w:pPr>
        <w:jc w:val="center"/>
        <w:rPr>
          <w:bCs/>
          <w:sz w:val="32"/>
          <w:szCs w:val="28"/>
          <w:lang w:eastAsia="pl-PL"/>
        </w:rPr>
      </w:pPr>
      <w:r w:rsidRPr="006C3738">
        <w:rPr>
          <w:bCs/>
          <w:sz w:val="32"/>
          <w:szCs w:val="28"/>
          <w:lang w:eastAsia="pl-PL"/>
        </w:rPr>
        <w:t xml:space="preserve">(obowiązuje od roku akademickiego </w:t>
      </w:r>
      <w:r w:rsidR="006C3738" w:rsidRPr="006C3738">
        <w:rPr>
          <w:bCs/>
          <w:sz w:val="32"/>
          <w:szCs w:val="28"/>
          <w:lang w:eastAsia="pl-PL"/>
        </w:rPr>
        <w:t>202</w:t>
      </w:r>
      <w:r w:rsidR="00F91A29">
        <w:rPr>
          <w:bCs/>
          <w:sz w:val="32"/>
          <w:szCs w:val="28"/>
          <w:lang w:eastAsia="pl-PL"/>
        </w:rPr>
        <w:t>2</w:t>
      </w:r>
      <w:r w:rsidR="006C3738" w:rsidRPr="006C3738">
        <w:rPr>
          <w:bCs/>
          <w:sz w:val="32"/>
          <w:szCs w:val="28"/>
          <w:lang w:eastAsia="pl-PL"/>
        </w:rPr>
        <w:t>/202</w:t>
      </w:r>
      <w:r w:rsidR="00F91A29">
        <w:rPr>
          <w:bCs/>
          <w:sz w:val="32"/>
          <w:szCs w:val="28"/>
          <w:lang w:eastAsia="pl-PL"/>
        </w:rPr>
        <w:t>3</w:t>
      </w:r>
      <w:r w:rsidR="006C3738" w:rsidRPr="006C3738">
        <w:rPr>
          <w:bCs/>
          <w:sz w:val="32"/>
          <w:szCs w:val="28"/>
          <w:lang w:eastAsia="pl-PL"/>
        </w:rPr>
        <w:t>)</w:t>
      </w:r>
    </w:p>
    <w:p w14:paraId="66504A89" w14:textId="77777777" w:rsidR="00D02A81" w:rsidRDefault="00D02A81" w:rsidP="00D02A81">
      <w:pPr>
        <w:jc w:val="center"/>
        <w:rPr>
          <w:b/>
          <w:bCs/>
          <w:sz w:val="24"/>
          <w:szCs w:val="24"/>
          <w:lang w:eastAsia="pl-PL"/>
        </w:rPr>
      </w:pPr>
      <w:bookmarkStart w:id="4" w:name="_Toc132731614"/>
    </w:p>
    <w:p w14:paraId="3148597D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3F9DE395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2730966F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0E07E8DC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607CECCD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33956D1C" w14:textId="5EA5AEA3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06878F96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199C1AC0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14BB0681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65F532AA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0AA59F9E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0EE92D8B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2284E95E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5FF973A5" w14:textId="77777777" w:rsidR="00CD0D14" w:rsidRDefault="00CD0D14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7FD65921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5D263F2C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1F526250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36925D0C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280861DD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502384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9F2038" w14:textId="77777777" w:rsidR="00D02A81" w:rsidRDefault="00D02A81" w:rsidP="00D02A81">
          <w:pPr>
            <w:pStyle w:val="Nagwekspisutreci"/>
          </w:pPr>
          <w:r>
            <w:t>Spis treści</w:t>
          </w:r>
        </w:p>
        <w:p w14:paraId="77B73C77" w14:textId="63E42736" w:rsidR="00E27114" w:rsidRDefault="00D02A8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3091995" w:history="1">
            <w:r w:rsidR="00E27114" w:rsidRPr="005D52E8">
              <w:rPr>
                <w:rStyle w:val="Hipercze"/>
                <w:noProof/>
              </w:rPr>
              <w:t>1. Przepisy ogólne</w:t>
            </w:r>
            <w:r w:rsidR="00E27114">
              <w:rPr>
                <w:noProof/>
                <w:webHidden/>
              </w:rPr>
              <w:tab/>
            </w:r>
            <w:r w:rsidR="00E27114">
              <w:rPr>
                <w:noProof/>
                <w:webHidden/>
              </w:rPr>
              <w:fldChar w:fldCharType="begin"/>
            </w:r>
            <w:r w:rsidR="00E27114">
              <w:rPr>
                <w:noProof/>
                <w:webHidden/>
              </w:rPr>
              <w:instrText xml:space="preserve"> PAGEREF _Toc103091995 \h </w:instrText>
            </w:r>
            <w:r w:rsidR="00E27114">
              <w:rPr>
                <w:noProof/>
                <w:webHidden/>
              </w:rPr>
            </w:r>
            <w:r w:rsidR="00E27114">
              <w:rPr>
                <w:noProof/>
                <w:webHidden/>
              </w:rPr>
              <w:fldChar w:fldCharType="separate"/>
            </w:r>
            <w:r w:rsidR="00E27114">
              <w:rPr>
                <w:noProof/>
                <w:webHidden/>
              </w:rPr>
              <w:t>3</w:t>
            </w:r>
            <w:r w:rsidR="00E27114">
              <w:rPr>
                <w:noProof/>
                <w:webHidden/>
              </w:rPr>
              <w:fldChar w:fldCharType="end"/>
            </w:r>
          </w:hyperlink>
        </w:p>
        <w:p w14:paraId="4B97A328" w14:textId="2142175C" w:rsidR="00E27114" w:rsidRDefault="00F4424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3091996" w:history="1">
            <w:r w:rsidR="00E27114" w:rsidRPr="005D52E8">
              <w:rPr>
                <w:rStyle w:val="Hipercze"/>
                <w:noProof/>
              </w:rPr>
              <w:t>2.  Programy studiów</w:t>
            </w:r>
            <w:r w:rsidR="00E27114">
              <w:rPr>
                <w:noProof/>
                <w:webHidden/>
              </w:rPr>
              <w:tab/>
            </w:r>
            <w:r w:rsidR="00E27114">
              <w:rPr>
                <w:noProof/>
                <w:webHidden/>
              </w:rPr>
              <w:fldChar w:fldCharType="begin"/>
            </w:r>
            <w:r w:rsidR="00E27114">
              <w:rPr>
                <w:noProof/>
                <w:webHidden/>
              </w:rPr>
              <w:instrText xml:space="preserve"> PAGEREF _Toc103091996 \h </w:instrText>
            </w:r>
            <w:r w:rsidR="00E27114">
              <w:rPr>
                <w:noProof/>
                <w:webHidden/>
              </w:rPr>
            </w:r>
            <w:r w:rsidR="00E27114">
              <w:rPr>
                <w:noProof/>
                <w:webHidden/>
              </w:rPr>
              <w:fldChar w:fldCharType="separate"/>
            </w:r>
            <w:r w:rsidR="00E27114">
              <w:rPr>
                <w:noProof/>
                <w:webHidden/>
              </w:rPr>
              <w:t>5</w:t>
            </w:r>
            <w:r w:rsidR="00E27114">
              <w:rPr>
                <w:noProof/>
                <w:webHidden/>
              </w:rPr>
              <w:fldChar w:fldCharType="end"/>
            </w:r>
          </w:hyperlink>
        </w:p>
        <w:p w14:paraId="135B0E2D" w14:textId="62E2E82A" w:rsidR="00E27114" w:rsidRDefault="00F4424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3091997" w:history="1">
            <w:r w:rsidR="00E27114" w:rsidRPr="005D52E8">
              <w:rPr>
                <w:rStyle w:val="Hipercze"/>
                <w:noProof/>
              </w:rPr>
              <w:t>3. Prawa i obowiązki studenta</w:t>
            </w:r>
            <w:r w:rsidR="00E27114">
              <w:rPr>
                <w:noProof/>
                <w:webHidden/>
              </w:rPr>
              <w:tab/>
            </w:r>
            <w:r w:rsidR="00E27114">
              <w:rPr>
                <w:noProof/>
                <w:webHidden/>
              </w:rPr>
              <w:fldChar w:fldCharType="begin"/>
            </w:r>
            <w:r w:rsidR="00E27114">
              <w:rPr>
                <w:noProof/>
                <w:webHidden/>
              </w:rPr>
              <w:instrText xml:space="preserve"> PAGEREF _Toc103091997 \h </w:instrText>
            </w:r>
            <w:r w:rsidR="00E27114">
              <w:rPr>
                <w:noProof/>
                <w:webHidden/>
              </w:rPr>
            </w:r>
            <w:r w:rsidR="00E27114">
              <w:rPr>
                <w:noProof/>
                <w:webHidden/>
              </w:rPr>
              <w:fldChar w:fldCharType="separate"/>
            </w:r>
            <w:r w:rsidR="00E27114">
              <w:rPr>
                <w:noProof/>
                <w:webHidden/>
              </w:rPr>
              <w:t>7</w:t>
            </w:r>
            <w:r w:rsidR="00E27114">
              <w:rPr>
                <w:noProof/>
                <w:webHidden/>
              </w:rPr>
              <w:fldChar w:fldCharType="end"/>
            </w:r>
          </w:hyperlink>
        </w:p>
        <w:p w14:paraId="273B8341" w14:textId="093C8848" w:rsidR="00E27114" w:rsidRDefault="00F4424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3091998" w:history="1">
            <w:r w:rsidR="00E27114" w:rsidRPr="005D52E8">
              <w:rPr>
                <w:rStyle w:val="Hipercze"/>
                <w:noProof/>
              </w:rPr>
              <w:t>4. Organizacja studiów</w:t>
            </w:r>
            <w:r w:rsidR="00E27114">
              <w:rPr>
                <w:noProof/>
                <w:webHidden/>
              </w:rPr>
              <w:tab/>
            </w:r>
            <w:r w:rsidR="00E27114">
              <w:rPr>
                <w:noProof/>
                <w:webHidden/>
              </w:rPr>
              <w:fldChar w:fldCharType="begin"/>
            </w:r>
            <w:r w:rsidR="00E27114">
              <w:rPr>
                <w:noProof/>
                <w:webHidden/>
              </w:rPr>
              <w:instrText xml:space="preserve"> PAGEREF _Toc103091998 \h </w:instrText>
            </w:r>
            <w:r w:rsidR="00E27114">
              <w:rPr>
                <w:noProof/>
                <w:webHidden/>
              </w:rPr>
            </w:r>
            <w:r w:rsidR="00E27114">
              <w:rPr>
                <w:noProof/>
                <w:webHidden/>
              </w:rPr>
              <w:fldChar w:fldCharType="separate"/>
            </w:r>
            <w:r w:rsidR="00E27114">
              <w:rPr>
                <w:noProof/>
                <w:webHidden/>
              </w:rPr>
              <w:t>9</w:t>
            </w:r>
            <w:r w:rsidR="00E27114">
              <w:rPr>
                <w:noProof/>
                <w:webHidden/>
              </w:rPr>
              <w:fldChar w:fldCharType="end"/>
            </w:r>
          </w:hyperlink>
        </w:p>
        <w:p w14:paraId="31272337" w14:textId="75BAD138" w:rsidR="00E27114" w:rsidRDefault="00F4424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3091999" w:history="1">
            <w:r w:rsidR="00E27114" w:rsidRPr="005D52E8">
              <w:rPr>
                <w:rStyle w:val="Hipercze"/>
                <w:noProof/>
              </w:rPr>
              <w:t>5. Zajęcia dydaktyczne</w:t>
            </w:r>
            <w:r w:rsidR="00E27114">
              <w:rPr>
                <w:noProof/>
                <w:webHidden/>
              </w:rPr>
              <w:tab/>
            </w:r>
            <w:r w:rsidR="00E27114">
              <w:rPr>
                <w:noProof/>
                <w:webHidden/>
              </w:rPr>
              <w:fldChar w:fldCharType="begin"/>
            </w:r>
            <w:r w:rsidR="00E27114">
              <w:rPr>
                <w:noProof/>
                <w:webHidden/>
              </w:rPr>
              <w:instrText xml:space="preserve"> PAGEREF _Toc103091999 \h </w:instrText>
            </w:r>
            <w:r w:rsidR="00E27114">
              <w:rPr>
                <w:noProof/>
                <w:webHidden/>
              </w:rPr>
            </w:r>
            <w:r w:rsidR="00E27114">
              <w:rPr>
                <w:noProof/>
                <w:webHidden/>
              </w:rPr>
              <w:fldChar w:fldCharType="separate"/>
            </w:r>
            <w:r w:rsidR="00E27114">
              <w:rPr>
                <w:noProof/>
                <w:webHidden/>
              </w:rPr>
              <w:t>9</w:t>
            </w:r>
            <w:r w:rsidR="00E27114">
              <w:rPr>
                <w:noProof/>
                <w:webHidden/>
              </w:rPr>
              <w:fldChar w:fldCharType="end"/>
            </w:r>
          </w:hyperlink>
        </w:p>
        <w:p w14:paraId="457EBD36" w14:textId="28E100A8" w:rsidR="00E27114" w:rsidRDefault="00F4424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3092000" w:history="1">
            <w:r w:rsidR="00E27114" w:rsidRPr="005D52E8">
              <w:rPr>
                <w:rStyle w:val="Hipercze"/>
                <w:noProof/>
              </w:rPr>
              <w:t>6. Weryfikacja i ocena osiągniętych efektów uczenia się (egzaminy i zaliczenia)</w:t>
            </w:r>
            <w:r w:rsidR="00E27114">
              <w:rPr>
                <w:noProof/>
                <w:webHidden/>
              </w:rPr>
              <w:tab/>
            </w:r>
            <w:r w:rsidR="00E27114">
              <w:rPr>
                <w:noProof/>
                <w:webHidden/>
              </w:rPr>
              <w:fldChar w:fldCharType="begin"/>
            </w:r>
            <w:r w:rsidR="00E27114">
              <w:rPr>
                <w:noProof/>
                <w:webHidden/>
              </w:rPr>
              <w:instrText xml:space="preserve"> PAGEREF _Toc103092000 \h </w:instrText>
            </w:r>
            <w:r w:rsidR="00E27114">
              <w:rPr>
                <w:noProof/>
                <w:webHidden/>
              </w:rPr>
            </w:r>
            <w:r w:rsidR="00E27114">
              <w:rPr>
                <w:noProof/>
                <w:webHidden/>
              </w:rPr>
              <w:fldChar w:fldCharType="separate"/>
            </w:r>
            <w:r w:rsidR="00E27114">
              <w:rPr>
                <w:noProof/>
                <w:webHidden/>
              </w:rPr>
              <w:t>11</w:t>
            </w:r>
            <w:r w:rsidR="00E27114">
              <w:rPr>
                <w:noProof/>
                <w:webHidden/>
              </w:rPr>
              <w:fldChar w:fldCharType="end"/>
            </w:r>
          </w:hyperlink>
        </w:p>
        <w:p w14:paraId="2A2D9E5B" w14:textId="5ED0A3C1" w:rsidR="00E27114" w:rsidRDefault="00F4424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3092001" w:history="1">
            <w:r w:rsidR="00E27114" w:rsidRPr="005D52E8">
              <w:rPr>
                <w:rStyle w:val="Hipercze"/>
                <w:noProof/>
              </w:rPr>
              <w:t>7. Skala ocen</w:t>
            </w:r>
            <w:r w:rsidR="00E27114">
              <w:rPr>
                <w:noProof/>
                <w:webHidden/>
              </w:rPr>
              <w:tab/>
            </w:r>
            <w:r w:rsidR="00E27114">
              <w:rPr>
                <w:noProof/>
                <w:webHidden/>
              </w:rPr>
              <w:fldChar w:fldCharType="begin"/>
            </w:r>
            <w:r w:rsidR="00E27114">
              <w:rPr>
                <w:noProof/>
                <w:webHidden/>
              </w:rPr>
              <w:instrText xml:space="preserve"> PAGEREF _Toc103092001 \h </w:instrText>
            </w:r>
            <w:r w:rsidR="00E27114">
              <w:rPr>
                <w:noProof/>
                <w:webHidden/>
              </w:rPr>
            </w:r>
            <w:r w:rsidR="00E27114">
              <w:rPr>
                <w:noProof/>
                <w:webHidden/>
              </w:rPr>
              <w:fldChar w:fldCharType="separate"/>
            </w:r>
            <w:r w:rsidR="00E27114">
              <w:rPr>
                <w:noProof/>
                <w:webHidden/>
              </w:rPr>
              <w:t>14</w:t>
            </w:r>
            <w:r w:rsidR="00E27114">
              <w:rPr>
                <w:noProof/>
                <w:webHidden/>
              </w:rPr>
              <w:fldChar w:fldCharType="end"/>
            </w:r>
          </w:hyperlink>
        </w:p>
        <w:p w14:paraId="3320C574" w14:textId="74E2178F" w:rsidR="00E27114" w:rsidRDefault="00F4424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3092002" w:history="1">
            <w:r w:rsidR="00E27114" w:rsidRPr="005D52E8">
              <w:rPr>
                <w:rStyle w:val="Hipercze"/>
                <w:noProof/>
              </w:rPr>
              <w:t>8. Wpis warunkowy</w:t>
            </w:r>
            <w:r w:rsidR="00E27114">
              <w:rPr>
                <w:noProof/>
                <w:webHidden/>
              </w:rPr>
              <w:tab/>
            </w:r>
            <w:r w:rsidR="00E27114">
              <w:rPr>
                <w:noProof/>
                <w:webHidden/>
              </w:rPr>
              <w:fldChar w:fldCharType="begin"/>
            </w:r>
            <w:r w:rsidR="00E27114">
              <w:rPr>
                <w:noProof/>
                <w:webHidden/>
              </w:rPr>
              <w:instrText xml:space="preserve"> PAGEREF _Toc103092002 \h </w:instrText>
            </w:r>
            <w:r w:rsidR="00E27114">
              <w:rPr>
                <w:noProof/>
                <w:webHidden/>
              </w:rPr>
            </w:r>
            <w:r w:rsidR="00E27114">
              <w:rPr>
                <w:noProof/>
                <w:webHidden/>
              </w:rPr>
              <w:fldChar w:fldCharType="separate"/>
            </w:r>
            <w:r w:rsidR="00E27114">
              <w:rPr>
                <w:noProof/>
                <w:webHidden/>
              </w:rPr>
              <w:t>15</w:t>
            </w:r>
            <w:r w:rsidR="00E27114">
              <w:rPr>
                <w:noProof/>
                <w:webHidden/>
              </w:rPr>
              <w:fldChar w:fldCharType="end"/>
            </w:r>
          </w:hyperlink>
        </w:p>
        <w:p w14:paraId="0B43B60E" w14:textId="12E3377B" w:rsidR="00E27114" w:rsidRDefault="00F4424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3092003" w:history="1">
            <w:r w:rsidR="00E27114" w:rsidRPr="005D52E8">
              <w:rPr>
                <w:rStyle w:val="Hipercze"/>
                <w:noProof/>
              </w:rPr>
              <w:t>9. Indywidualny program studiów</w:t>
            </w:r>
            <w:r w:rsidR="00E27114">
              <w:rPr>
                <w:noProof/>
                <w:webHidden/>
              </w:rPr>
              <w:tab/>
            </w:r>
            <w:r w:rsidR="00E27114">
              <w:rPr>
                <w:noProof/>
                <w:webHidden/>
              </w:rPr>
              <w:fldChar w:fldCharType="begin"/>
            </w:r>
            <w:r w:rsidR="00E27114">
              <w:rPr>
                <w:noProof/>
                <w:webHidden/>
              </w:rPr>
              <w:instrText xml:space="preserve"> PAGEREF _Toc103092003 \h </w:instrText>
            </w:r>
            <w:r w:rsidR="00E27114">
              <w:rPr>
                <w:noProof/>
                <w:webHidden/>
              </w:rPr>
            </w:r>
            <w:r w:rsidR="00E27114">
              <w:rPr>
                <w:noProof/>
                <w:webHidden/>
              </w:rPr>
              <w:fldChar w:fldCharType="separate"/>
            </w:r>
            <w:r w:rsidR="00E27114">
              <w:rPr>
                <w:noProof/>
                <w:webHidden/>
              </w:rPr>
              <w:t>15</w:t>
            </w:r>
            <w:r w:rsidR="00E27114">
              <w:rPr>
                <w:noProof/>
                <w:webHidden/>
              </w:rPr>
              <w:fldChar w:fldCharType="end"/>
            </w:r>
          </w:hyperlink>
        </w:p>
        <w:p w14:paraId="3FABF26E" w14:textId="34120FE3" w:rsidR="00E27114" w:rsidRDefault="00F44246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3092004" w:history="1">
            <w:r w:rsidR="00E27114" w:rsidRPr="005D52E8">
              <w:rPr>
                <w:rStyle w:val="Hipercze"/>
                <w:noProof/>
              </w:rPr>
              <w:t>10.</w:t>
            </w:r>
            <w:r w:rsidR="00222DFC">
              <w:rPr>
                <w:rFonts w:eastAsiaTheme="minorEastAsia"/>
                <w:noProof/>
                <w:lang w:eastAsia="pl-PL"/>
              </w:rPr>
              <w:t xml:space="preserve"> </w:t>
            </w:r>
            <w:r w:rsidR="00E27114" w:rsidRPr="005D52E8">
              <w:rPr>
                <w:rStyle w:val="Hipercze"/>
                <w:noProof/>
              </w:rPr>
              <w:t>Indywidualna organizacja studiów</w:t>
            </w:r>
            <w:r w:rsidR="00E27114">
              <w:rPr>
                <w:noProof/>
                <w:webHidden/>
              </w:rPr>
              <w:tab/>
            </w:r>
            <w:r w:rsidR="00E27114">
              <w:rPr>
                <w:noProof/>
                <w:webHidden/>
              </w:rPr>
              <w:fldChar w:fldCharType="begin"/>
            </w:r>
            <w:r w:rsidR="00E27114">
              <w:rPr>
                <w:noProof/>
                <w:webHidden/>
              </w:rPr>
              <w:instrText xml:space="preserve"> PAGEREF _Toc103092004 \h </w:instrText>
            </w:r>
            <w:r w:rsidR="00E27114">
              <w:rPr>
                <w:noProof/>
                <w:webHidden/>
              </w:rPr>
            </w:r>
            <w:r w:rsidR="00E27114">
              <w:rPr>
                <w:noProof/>
                <w:webHidden/>
              </w:rPr>
              <w:fldChar w:fldCharType="separate"/>
            </w:r>
            <w:r w:rsidR="00E27114">
              <w:rPr>
                <w:noProof/>
                <w:webHidden/>
              </w:rPr>
              <w:t>16</w:t>
            </w:r>
            <w:r w:rsidR="00E27114">
              <w:rPr>
                <w:noProof/>
                <w:webHidden/>
              </w:rPr>
              <w:fldChar w:fldCharType="end"/>
            </w:r>
          </w:hyperlink>
        </w:p>
        <w:p w14:paraId="42803A68" w14:textId="08919ECA" w:rsidR="00E27114" w:rsidRDefault="00F4424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3092005" w:history="1">
            <w:r w:rsidR="00E27114" w:rsidRPr="005D52E8">
              <w:rPr>
                <w:rStyle w:val="Hipercze"/>
                <w:noProof/>
              </w:rPr>
              <w:t>11. Zmiana uczelni, formy lub kierunku studiów</w:t>
            </w:r>
            <w:r w:rsidR="00E27114">
              <w:rPr>
                <w:noProof/>
                <w:webHidden/>
              </w:rPr>
              <w:tab/>
            </w:r>
            <w:r w:rsidR="00E27114">
              <w:rPr>
                <w:noProof/>
                <w:webHidden/>
              </w:rPr>
              <w:fldChar w:fldCharType="begin"/>
            </w:r>
            <w:r w:rsidR="00E27114">
              <w:rPr>
                <w:noProof/>
                <w:webHidden/>
              </w:rPr>
              <w:instrText xml:space="preserve"> PAGEREF _Toc103092005 \h </w:instrText>
            </w:r>
            <w:r w:rsidR="00E27114">
              <w:rPr>
                <w:noProof/>
                <w:webHidden/>
              </w:rPr>
            </w:r>
            <w:r w:rsidR="00E27114">
              <w:rPr>
                <w:noProof/>
                <w:webHidden/>
              </w:rPr>
              <w:fldChar w:fldCharType="separate"/>
            </w:r>
            <w:r w:rsidR="00E27114">
              <w:rPr>
                <w:noProof/>
                <w:webHidden/>
              </w:rPr>
              <w:t>16</w:t>
            </w:r>
            <w:r w:rsidR="00E27114">
              <w:rPr>
                <w:noProof/>
                <w:webHidden/>
              </w:rPr>
              <w:fldChar w:fldCharType="end"/>
            </w:r>
          </w:hyperlink>
        </w:p>
        <w:p w14:paraId="4C4D7675" w14:textId="18C3CA6B" w:rsidR="00E27114" w:rsidRDefault="00F4424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3092006" w:history="1">
            <w:r w:rsidR="00E27114" w:rsidRPr="005D52E8">
              <w:rPr>
                <w:rStyle w:val="Hipercze"/>
                <w:noProof/>
              </w:rPr>
              <w:t>12. Urlop od zajęć</w:t>
            </w:r>
            <w:r w:rsidR="00E27114">
              <w:rPr>
                <w:noProof/>
                <w:webHidden/>
              </w:rPr>
              <w:tab/>
            </w:r>
            <w:r w:rsidR="00E27114">
              <w:rPr>
                <w:noProof/>
                <w:webHidden/>
              </w:rPr>
              <w:fldChar w:fldCharType="begin"/>
            </w:r>
            <w:r w:rsidR="00E27114">
              <w:rPr>
                <w:noProof/>
                <w:webHidden/>
              </w:rPr>
              <w:instrText xml:space="preserve"> PAGEREF _Toc103092006 \h </w:instrText>
            </w:r>
            <w:r w:rsidR="00E27114">
              <w:rPr>
                <w:noProof/>
                <w:webHidden/>
              </w:rPr>
            </w:r>
            <w:r w:rsidR="00E27114">
              <w:rPr>
                <w:noProof/>
                <w:webHidden/>
              </w:rPr>
              <w:fldChar w:fldCharType="separate"/>
            </w:r>
            <w:r w:rsidR="00E27114">
              <w:rPr>
                <w:noProof/>
                <w:webHidden/>
              </w:rPr>
              <w:t>17</w:t>
            </w:r>
            <w:r w:rsidR="00E27114">
              <w:rPr>
                <w:noProof/>
                <w:webHidden/>
              </w:rPr>
              <w:fldChar w:fldCharType="end"/>
            </w:r>
          </w:hyperlink>
        </w:p>
        <w:p w14:paraId="52C635B4" w14:textId="409A8B65" w:rsidR="00E27114" w:rsidRDefault="00F4424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3092007" w:history="1">
            <w:r w:rsidR="00E27114" w:rsidRPr="005D52E8">
              <w:rPr>
                <w:rStyle w:val="Hipercze"/>
                <w:noProof/>
              </w:rPr>
              <w:t>13. Skreślenie z listy studentów i wznowienie studiów</w:t>
            </w:r>
            <w:r w:rsidR="00E27114">
              <w:rPr>
                <w:noProof/>
                <w:webHidden/>
              </w:rPr>
              <w:tab/>
            </w:r>
            <w:r w:rsidR="00E27114">
              <w:rPr>
                <w:noProof/>
                <w:webHidden/>
              </w:rPr>
              <w:fldChar w:fldCharType="begin"/>
            </w:r>
            <w:r w:rsidR="00E27114">
              <w:rPr>
                <w:noProof/>
                <w:webHidden/>
              </w:rPr>
              <w:instrText xml:space="preserve"> PAGEREF _Toc103092007 \h </w:instrText>
            </w:r>
            <w:r w:rsidR="00E27114">
              <w:rPr>
                <w:noProof/>
                <w:webHidden/>
              </w:rPr>
            </w:r>
            <w:r w:rsidR="00E27114">
              <w:rPr>
                <w:noProof/>
                <w:webHidden/>
              </w:rPr>
              <w:fldChar w:fldCharType="separate"/>
            </w:r>
            <w:r w:rsidR="00E27114">
              <w:rPr>
                <w:noProof/>
                <w:webHidden/>
              </w:rPr>
              <w:t>18</w:t>
            </w:r>
            <w:r w:rsidR="00E27114">
              <w:rPr>
                <w:noProof/>
                <w:webHidden/>
              </w:rPr>
              <w:fldChar w:fldCharType="end"/>
            </w:r>
          </w:hyperlink>
        </w:p>
        <w:p w14:paraId="19071402" w14:textId="08B3ED19" w:rsidR="00E27114" w:rsidRDefault="00F4424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3092008" w:history="1">
            <w:r w:rsidR="00E27114" w:rsidRPr="005D52E8">
              <w:rPr>
                <w:rStyle w:val="Hipercze"/>
                <w:noProof/>
              </w:rPr>
              <w:t>14. Procedura dyplomowa i egzamin dyplomowy</w:t>
            </w:r>
            <w:r w:rsidR="00E27114">
              <w:rPr>
                <w:noProof/>
                <w:webHidden/>
              </w:rPr>
              <w:tab/>
            </w:r>
            <w:r w:rsidR="00E27114">
              <w:rPr>
                <w:noProof/>
                <w:webHidden/>
              </w:rPr>
              <w:fldChar w:fldCharType="begin"/>
            </w:r>
            <w:r w:rsidR="00E27114">
              <w:rPr>
                <w:noProof/>
                <w:webHidden/>
              </w:rPr>
              <w:instrText xml:space="preserve"> PAGEREF _Toc103092008 \h </w:instrText>
            </w:r>
            <w:r w:rsidR="00E27114">
              <w:rPr>
                <w:noProof/>
                <w:webHidden/>
              </w:rPr>
            </w:r>
            <w:r w:rsidR="00E27114">
              <w:rPr>
                <w:noProof/>
                <w:webHidden/>
              </w:rPr>
              <w:fldChar w:fldCharType="separate"/>
            </w:r>
            <w:r w:rsidR="00E27114">
              <w:rPr>
                <w:noProof/>
                <w:webHidden/>
              </w:rPr>
              <w:t>19</w:t>
            </w:r>
            <w:r w:rsidR="00E27114">
              <w:rPr>
                <w:noProof/>
                <w:webHidden/>
              </w:rPr>
              <w:fldChar w:fldCharType="end"/>
            </w:r>
          </w:hyperlink>
        </w:p>
        <w:p w14:paraId="3F974D7E" w14:textId="201F20A4" w:rsidR="00E27114" w:rsidRDefault="00F4424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3092009" w:history="1">
            <w:r w:rsidR="00E27114" w:rsidRPr="005D52E8">
              <w:rPr>
                <w:rStyle w:val="Hipercze"/>
                <w:noProof/>
              </w:rPr>
              <w:t>15. Odpowiedzialność dyscyplinarna</w:t>
            </w:r>
            <w:r w:rsidR="00E27114">
              <w:rPr>
                <w:noProof/>
                <w:webHidden/>
              </w:rPr>
              <w:tab/>
            </w:r>
            <w:r w:rsidR="00E27114">
              <w:rPr>
                <w:noProof/>
                <w:webHidden/>
              </w:rPr>
              <w:fldChar w:fldCharType="begin"/>
            </w:r>
            <w:r w:rsidR="00E27114">
              <w:rPr>
                <w:noProof/>
                <w:webHidden/>
              </w:rPr>
              <w:instrText xml:space="preserve"> PAGEREF _Toc103092009 \h </w:instrText>
            </w:r>
            <w:r w:rsidR="00E27114">
              <w:rPr>
                <w:noProof/>
                <w:webHidden/>
              </w:rPr>
            </w:r>
            <w:r w:rsidR="00E27114">
              <w:rPr>
                <w:noProof/>
                <w:webHidden/>
              </w:rPr>
              <w:fldChar w:fldCharType="separate"/>
            </w:r>
            <w:r w:rsidR="00E27114">
              <w:rPr>
                <w:noProof/>
                <w:webHidden/>
              </w:rPr>
              <w:t>23</w:t>
            </w:r>
            <w:r w:rsidR="00E27114">
              <w:rPr>
                <w:noProof/>
                <w:webHidden/>
              </w:rPr>
              <w:fldChar w:fldCharType="end"/>
            </w:r>
          </w:hyperlink>
        </w:p>
        <w:p w14:paraId="2A84C087" w14:textId="53C318C5" w:rsidR="00E27114" w:rsidRDefault="00F4424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3092010" w:history="1">
            <w:r w:rsidR="00E27114" w:rsidRPr="005D52E8">
              <w:rPr>
                <w:rStyle w:val="Hipercze"/>
                <w:noProof/>
              </w:rPr>
              <w:t>16. Nagrody</w:t>
            </w:r>
            <w:r w:rsidR="00E27114">
              <w:rPr>
                <w:noProof/>
                <w:webHidden/>
              </w:rPr>
              <w:tab/>
            </w:r>
            <w:r w:rsidR="00E27114">
              <w:rPr>
                <w:noProof/>
                <w:webHidden/>
              </w:rPr>
              <w:fldChar w:fldCharType="begin"/>
            </w:r>
            <w:r w:rsidR="00E27114">
              <w:rPr>
                <w:noProof/>
                <w:webHidden/>
              </w:rPr>
              <w:instrText xml:space="preserve"> PAGEREF _Toc103092010 \h </w:instrText>
            </w:r>
            <w:r w:rsidR="00E27114">
              <w:rPr>
                <w:noProof/>
                <w:webHidden/>
              </w:rPr>
            </w:r>
            <w:r w:rsidR="00E27114">
              <w:rPr>
                <w:noProof/>
                <w:webHidden/>
              </w:rPr>
              <w:fldChar w:fldCharType="separate"/>
            </w:r>
            <w:r w:rsidR="00E27114">
              <w:rPr>
                <w:noProof/>
                <w:webHidden/>
              </w:rPr>
              <w:t>23</w:t>
            </w:r>
            <w:r w:rsidR="00E27114">
              <w:rPr>
                <w:noProof/>
                <w:webHidden/>
              </w:rPr>
              <w:fldChar w:fldCharType="end"/>
            </w:r>
          </w:hyperlink>
        </w:p>
        <w:p w14:paraId="41DAC825" w14:textId="443FBE02" w:rsidR="00E27114" w:rsidRDefault="00F4424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3092011" w:history="1">
            <w:r w:rsidR="00E27114" w:rsidRPr="005D52E8">
              <w:rPr>
                <w:rStyle w:val="Hipercze"/>
                <w:noProof/>
              </w:rPr>
              <w:t>17. Przepisy przejściowe</w:t>
            </w:r>
            <w:r w:rsidR="00E27114">
              <w:rPr>
                <w:noProof/>
                <w:webHidden/>
              </w:rPr>
              <w:tab/>
            </w:r>
            <w:r w:rsidR="00E27114">
              <w:rPr>
                <w:noProof/>
                <w:webHidden/>
              </w:rPr>
              <w:fldChar w:fldCharType="begin"/>
            </w:r>
            <w:r w:rsidR="00E27114">
              <w:rPr>
                <w:noProof/>
                <w:webHidden/>
              </w:rPr>
              <w:instrText xml:space="preserve"> PAGEREF _Toc103092011 \h </w:instrText>
            </w:r>
            <w:r w:rsidR="00E27114">
              <w:rPr>
                <w:noProof/>
                <w:webHidden/>
              </w:rPr>
            </w:r>
            <w:r w:rsidR="00E27114">
              <w:rPr>
                <w:noProof/>
                <w:webHidden/>
              </w:rPr>
              <w:fldChar w:fldCharType="separate"/>
            </w:r>
            <w:r w:rsidR="00E27114">
              <w:rPr>
                <w:noProof/>
                <w:webHidden/>
              </w:rPr>
              <w:t>24</w:t>
            </w:r>
            <w:r w:rsidR="00E27114">
              <w:rPr>
                <w:noProof/>
                <w:webHidden/>
              </w:rPr>
              <w:fldChar w:fldCharType="end"/>
            </w:r>
          </w:hyperlink>
        </w:p>
        <w:p w14:paraId="3C3B342E" w14:textId="013D09C3" w:rsidR="00D02A81" w:rsidRDefault="00D02A81" w:rsidP="00D02A81">
          <w:r>
            <w:rPr>
              <w:b/>
              <w:bCs/>
            </w:rPr>
            <w:fldChar w:fldCharType="end"/>
          </w:r>
        </w:p>
      </w:sdtContent>
    </w:sdt>
    <w:p w14:paraId="464D931D" w14:textId="77777777" w:rsidR="00D02A81" w:rsidRDefault="00D02A81" w:rsidP="00D02A81">
      <w:pPr>
        <w:pStyle w:val="Nagwek1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2911A78A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2555111B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4B7E0695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3CCF70CC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7D2726CF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6208D832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085ADFE4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214BEC9F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78C14B7A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2A797E9C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11FAE0BF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608CAA18" w14:textId="77777777" w:rsidR="00D02A81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0F664917" w14:textId="77777777" w:rsidR="00D02A81" w:rsidRPr="00161A89" w:rsidRDefault="00D02A81" w:rsidP="00D02A81">
      <w:pPr>
        <w:pStyle w:val="Styl1"/>
      </w:pPr>
      <w:bookmarkStart w:id="5" w:name="_Toc506926957"/>
      <w:bookmarkStart w:id="6" w:name="_Toc103091995"/>
      <w:r w:rsidRPr="00121411">
        <w:lastRenderedPageBreak/>
        <w:t>1</w:t>
      </w:r>
      <w:r w:rsidRPr="00161A89">
        <w:t>. Przepisy ogólne</w:t>
      </w:r>
      <w:bookmarkEnd w:id="4"/>
      <w:bookmarkEnd w:id="5"/>
      <w:bookmarkEnd w:id="6"/>
    </w:p>
    <w:p w14:paraId="620EC02F" w14:textId="2AE6741B" w:rsidR="00D02A81" w:rsidRPr="00DE1A0D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1</w:t>
      </w:r>
    </w:p>
    <w:p w14:paraId="6AEFBA31" w14:textId="52B3A5AD" w:rsidR="00D02A81" w:rsidRPr="00DE1A0D" w:rsidRDefault="00D02A81" w:rsidP="00D02A8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Regulamin stosuje się do wszystkich kierunków studiów wyższych, prowadzonych </w:t>
      </w:r>
      <w:r w:rsidR="7D9C97E8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przez Zachodniopomorską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Szkołę Biznesu w Szczecinie, zwaną dalej „Uczelnią”, realizowanych w formie studiów stacjonarnych i niestacjonarnych na poziomie pierwszego i drugiego stopnia, w tym uwzględniających formy kształcenia na odległość.</w:t>
      </w:r>
    </w:p>
    <w:p w14:paraId="09C6D1F4" w14:textId="77777777" w:rsidR="00D02A81" w:rsidRPr="00DE1A0D" w:rsidRDefault="00D02A81" w:rsidP="00D02A8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Nauka w Uczelni jest odpłatna. Opłaty związane ze studiami określone są w umowie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 naukę zawartą między Uczelnią a studentem, której wzór jest zamieszczony na stronie internetowej Uczelni.</w:t>
      </w:r>
    </w:p>
    <w:p w14:paraId="2B7143B3" w14:textId="5D8590B7" w:rsidR="00D02A81" w:rsidRPr="00F67D42" w:rsidRDefault="00D02A81" w:rsidP="00D02A8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Studia w Zachodniopomorskiej Szkole Biznesu w Szczecinie są prowadzone </w:t>
      </w:r>
      <w:r w:rsidR="21B34EE7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na podstawie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obowiązujących przepisów, a w szczególności: ustawy z dnia</w:t>
      </w:r>
      <w:r w:rsidR="00B80D8E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20 lipca 2018r. Prawo o szkolnictwie wyższym i nauce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, statutu Uczelni i uchwały Senatu w przedmiocie warunków rekrutacji oraz form studiów na poszczególnych kierunkach.</w:t>
      </w:r>
    </w:p>
    <w:p w14:paraId="333EFD80" w14:textId="77777777" w:rsidR="00D02A81" w:rsidRPr="00DE1A0D" w:rsidRDefault="00D02A81" w:rsidP="00D02A8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Osoba przyjęta na studia nabywa prawa studenta z chwilą immatrykulacji i złożenia ślubowania.</w:t>
      </w:r>
    </w:p>
    <w:p w14:paraId="128FD851" w14:textId="77777777" w:rsidR="00D02A81" w:rsidRPr="00DE1A0D" w:rsidRDefault="00D02A81" w:rsidP="00D02A8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Użyte w regulaminie określenia oznaczają:</w:t>
      </w:r>
    </w:p>
    <w:p w14:paraId="336A5379" w14:textId="77777777" w:rsidR="00D02A81" w:rsidRPr="00F67D42" w:rsidRDefault="00D02A81" w:rsidP="00D02A81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F67D4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student – osoba, kształcąca się na studiach wyższych pierwszego lub drugiego stopnia, która uzyskała ostateczną decyzję o przyjęciu na studia i złożyła ślubowanie, określone w umowie o naukę;</w:t>
      </w:r>
    </w:p>
    <w:p w14:paraId="11111DB4" w14:textId="361FB34D" w:rsidR="00D02A81" w:rsidRPr="00DE1A0D" w:rsidRDefault="00D02A81" w:rsidP="00D02A81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zajęcia dydaktyczne – zajęcia określone w programie </w:t>
      </w:r>
      <w:r w:rsidR="00B80D8E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i </w:t>
      </w:r>
      <w:r w:rsidR="00E46A8E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harmonogramie jego </w:t>
      </w:r>
      <w:r w:rsidR="470F6581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realizacji,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w tym: wykład, ćwiczenia, zajęcia laboratoryjne, seminaria, lektoraty, warsztaty, e-learning, ćwiczenia terenowe (zajęcia dydaktyczne prowadzone poza siedzibą uczelni), zajęcia projektowe, lub inne zajęcia, określone w </w:t>
      </w:r>
      <w:r w:rsidR="00E46A8E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programie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studiów;</w:t>
      </w:r>
    </w:p>
    <w:p w14:paraId="58AD4693" w14:textId="13F15DCC" w:rsidR="00D02A81" w:rsidRPr="00DE1A0D" w:rsidRDefault="00D02A81" w:rsidP="00D02A81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prowadzący zajęcia – nauczyciel akademicki lub inna osoba prowadząca przedmiot/kurs przewidziany w </w:t>
      </w:r>
      <w:r w:rsidR="00E46A8E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harmonogramie realizacji programu</w:t>
      </w:r>
      <w:r w:rsidR="175DA207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studiów;</w:t>
      </w:r>
    </w:p>
    <w:p w14:paraId="0A795A7C" w14:textId="77777777" w:rsidR="00D02A81" w:rsidRPr="00DE1A0D" w:rsidRDefault="00D02A81" w:rsidP="00D02A81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promotor – opiekun naukowy będący nauczycielem akademickim, pod którego kierunkiem student przygotowuje pracę dyplomową;</w:t>
      </w:r>
    </w:p>
    <w:p w14:paraId="6C90FBCB" w14:textId="77777777" w:rsidR="00D02A81" w:rsidRPr="00DE1A0D" w:rsidRDefault="00D02A81" w:rsidP="00D02A81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stawa </w:t>
      </w:r>
      <w:r w:rsidR="00B80D8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–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B80D8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20 lipca 2018r. Prawo o szkolnictwie wyższym i nauce</w:t>
      </w:r>
      <w:r w:rsidR="00B80D8E" w:rsidRPr="00DE1A0D" w:rsidDel="00B80D8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(Dz. U. </w:t>
      </w:r>
      <w:r w:rsidR="00B80D8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2018, poz. 1668)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;</w:t>
      </w:r>
    </w:p>
    <w:p w14:paraId="11189628" w14:textId="53E0344B" w:rsidR="00D02A81" w:rsidRPr="00DE1A0D" w:rsidRDefault="00D02A81" w:rsidP="00D02A81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cykl kształcenia – pełny, nominalny czas realizacji programu </w:t>
      </w:r>
      <w:r w:rsidR="00B80D8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studiów</w:t>
      </w:r>
      <w:r w:rsidR="00B80D8E"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na danym kierunku, poziomie, profilu i formie studiów, prowadzący do uzyskania określonych ef</w:t>
      </w:r>
      <w:r w:rsidR="0064272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ektów uczenia się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;</w:t>
      </w:r>
    </w:p>
    <w:p w14:paraId="35410389" w14:textId="0941DAF0" w:rsidR="00D02A81" w:rsidRDefault="00D02A81" w:rsidP="00D02A81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efekty uczenia się - zasób wiedzy, umiejętności i kompetencji społecznych uzyskanych 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>w</w:t>
      </w:r>
      <w:r w:rsidR="00B27F4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procesie uczenia się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;</w:t>
      </w:r>
    </w:p>
    <w:p w14:paraId="1A31776A" w14:textId="133727DC" w:rsidR="00D02A81" w:rsidRDefault="00D02A81" w:rsidP="00D02A81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F67D4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punkty ECTS – punkty zdefiniowane w europejskim systemie akumulacji i transferu punktów zaliczeniowych, jako miara średniego nakładu pracy osoby uczącej się, niezbędnego do uzyskania zakładanych efektów </w:t>
      </w:r>
      <w:r w:rsidR="0064272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uczenia się</w:t>
      </w:r>
      <w:r w:rsidRPr="00F67D4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;</w:t>
      </w:r>
    </w:p>
    <w:p w14:paraId="76BECC69" w14:textId="134F8011" w:rsidR="00D02A81" w:rsidRPr="00F67D42" w:rsidRDefault="00D02A81" w:rsidP="00D02A81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F67D4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 xml:space="preserve"> kwalifikacje – efekty </w:t>
      </w:r>
      <w:r w:rsidR="000B539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uczenia się</w:t>
      </w:r>
      <w:r w:rsidRPr="00F67D4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uzyskane przez daną osobę potwierdzone dyplomem, świadectwem, certyfikatem lub innym dokumentem wydanym przez uprawnioną instytucję;</w:t>
      </w:r>
    </w:p>
    <w:p w14:paraId="10B4CD1C" w14:textId="6AA0BFAE" w:rsidR="00D02A81" w:rsidRPr="00DE1A0D" w:rsidRDefault="00D02A81" w:rsidP="00D02A81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moduł – realizowana w trakcie jednego semestru tematycznie spójna i wyodrębniona jednostka programu studiów, posiadająca cele i efekty </w:t>
      </w:r>
      <w:r w:rsidR="000B539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uczenia się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 w skład której może wchodzić kilka kursów;</w:t>
      </w:r>
    </w:p>
    <w:p w14:paraId="032D737B" w14:textId="77777777" w:rsidR="00D02A81" w:rsidRPr="00F67D42" w:rsidRDefault="00D02A81" w:rsidP="00D02A81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F67D4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praktyczny profil kształcenia – profil programu kształcenia, obejmującego moduły zajęć, służące zdobywaniu przez studenta umiejętności praktycznych i kompetencji społecznych, realizowany przy założeniu, że ponad połowa programu studiów, określonego w punktach ECTS obejmuje zajęcia praktyczne, kształtujące te umiejętności i kompetencje, w tym umiejętności uzyskiwane na zajęciach warsztatowych, prowadzonych przez osoby, mające doświadczenie zawodowe, zdobyte poza uczelnią;</w:t>
      </w:r>
    </w:p>
    <w:p w14:paraId="01B3F407" w14:textId="77777777" w:rsidR="001D0565" w:rsidRDefault="00D02A81" w:rsidP="00D02A81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program studiów – </w:t>
      </w:r>
      <w:r w:rsidR="00446C9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opis procesu kształcenia na określonym kierunku, na który składają się: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446C9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</w:p>
    <w:p w14:paraId="6FA568D0" w14:textId="77777777" w:rsidR="001D0565" w:rsidRDefault="00446C96" w:rsidP="001D0565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forma</w:t>
      </w:r>
      <w:r w:rsidR="00D02A81"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studiów, </w:t>
      </w:r>
    </w:p>
    <w:p w14:paraId="37B2F436" w14:textId="77777777" w:rsidR="001D0565" w:rsidRDefault="00D40FC9" w:rsidP="001D0565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liczba semestrów i punktów ECTS konieczna do ukończenia studiów na danym poziomie, </w:t>
      </w:r>
    </w:p>
    <w:p w14:paraId="674F892A" w14:textId="77777777" w:rsidR="001D0565" w:rsidRDefault="00446C96" w:rsidP="001D0565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tytuł zawodowy nadawany absolwentom, </w:t>
      </w:r>
    </w:p>
    <w:p w14:paraId="714E1062" w14:textId="24E9A557" w:rsidR="00D02A81" w:rsidRPr="00DE1A0D" w:rsidRDefault="00D40FC9" w:rsidP="001D0565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oraz </w:t>
      </w:r>
      <w:r w:rsidR="001D056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wykaz</w:t>
      </w:r>
      <w:r w:rsidR="00D02A81"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wzajemnie powiązanych ze sobą przedmiotów, modułów i kursów, </w:t>
      </w:r>
      <w:r w:rsidR="001D056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wraz z </w:t>
      </w:r>
      <w:r w:rsidR="00D02A81"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ich treści</w:t>
      </w:r>
      <w:r w:rsidR="001D056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ami programowymi</w:t>
      </w:r>
      <w:r w:rsidR="00D02A81"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 efek</w:t>
      </w:r>
      <w:r w:rsidR="001D056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tami</w:t>
      </w:r>
      <w:r w:rsidR="00D02A81"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0B539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uczenia się</w:t>
      </w:r>
      <w:r w:rsidR="00D02A81"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oraz sposob</w:t>
      </w:r>
      <w:r w:rsidR="001D056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ami</w:t>
      </w:r>
      <w:r w:rsidR="00D02A81"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weryfikacji tych efektów, podporządkowany wspólnym celom kształcenia; poszczególnym przedmiotom, modułom i kursom przypisuje się formy zajęć dydaktycznych, ich wymiar godzinowy, stosowane narzędzia dydaktyczne oraz punkty ECTS, określające nakład pracy studenta w procesie uzyskiwania efektów </w:t>
      </w:r>
      <w:r w:rsidR="000B539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uczenia się</w:t>
      </w:r>
      <w:r w:rsidR="00D02A81"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;</w:t>
      </w:r>
    </w:p>
    <w:p w14:paraId="5AD770AB" w14:textId="706EA590" w:rsidR="00D02A81" w:rsidRDefault="00D02A81" w:rsidP="001D0565">
      <w:pPr>
        <w:numPr>
          <w:ilvl w:val="0"/>
          <w:numId w:val="2"/>
        </w:numPr>
        <w:spacing w:before="240" w:after="12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B27F4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harmonogram realizacji programu studiów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dokument w formie tabelarycznej, zawierający wykaz poszczególnych modułów/kursów/przedmiotów przyporządkowanych do semestru, z oznaczeniem formy i liczby zajęć dydaktycznych, formy ich zaliczenia oraz liczby punktów ECTS;</w:t>
      </w:r>
    </w:p>
    <w:p w14:paraId="160A2DB6" w14:textId="77777777" w:rsidR="00D02A81" w:rsidRPr="00F67D42" w:rsidRDefault="00D02A81" w:rsidP="00D02A81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F67D4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plan zajęć – rozkład zajęć tj. przedmiotów/kursów w danym semestrze roku akademickiego, wraz z podaniem terminów, miejsca, godzin i nazwisk prowadzących zajęcia;</w:t>
      </w:r>
    </w:p>
    <w:p w14:paraId="1F884D93" w14:textId="77777777" w:rsidR="00D02A81" w:rsidRDefault="00D02A81" w:rsidP="00D02A81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potwierdzenie efektów uczenia się (</w:t>
      </w:r>
      <w:proofErr w:type="spellStart"/>
      <w:r w:rsidR="00D40FC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PEUs</w:t>
      </w:r>
      <w:proofErr w:type="spellEnd"/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) – formalny proces weryfikacji posiadanych efektów uczenia się zorganizowanego instytucjonalnie poza systemem studiów oraz uczenia się niezorganizowanego instytucjonalnie, realizowanego w sposób i metodami zwiększającymi zasób wiedzy, umiejętności i kompetencji społecznych.</w:t>
      </w:r>
    </w:p>
    <w:p w14:paraId="6A5F3D18" w14:textId="77777777" w:rsidR="002E18BD" w:rsidRDefault="002E18BD" w:rsidP="002E18BD">
      <w:p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3AE2B716" w14:textId="77777777" w:rsidR="002E18BD" w:rsidRDefault="002E18BD" w:rsidP="002E18BD">
      <w:p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B14CB8E" w14:textId="77777777" w:rsidR="00D02A81" w:rsidRPr="00161A89" w:rsidRDefault="00D02A81" w:rsidP="00D02A81">
      <w:pPr>
        <w:pStyle w:val="Styl1"/>
      </w:pPr>
      <w:bookmarkStart w:id="7" w:name="_Toc103091996"/>
      <w:r w:rsidRPr="00983068">
        <w:lastRenderedPageBreak/>
        <w:t>2</w:t>
      </w:r>
      <w:r w:rsidRPr="00161A89">
        <w:t xml:space="preserve">.  </w:t>
      </w:r>
      <w:r w:rsidR="00D40FC9">
        <w:t>P</w:t>
      </w:r>
      <w:r w:rsidRPr="00161A89">
        <w:t>rogramy studiów</w:t>
      </w:r>
      <w:bookmarkEnd w:id="7"/>
    </w:p>
    <w:p w14:paraId="77D1E78A" w14:textId="3AE62A02" w:rsidR="00D02A81" w:rsidRPr="00DE1A0D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2</w:t>
      </w:r>
    </w:p>
    <w:p w14:paraId="4AAC9AFC" w14:textId="77777777" w:rsidR="00D02A81" w:rsidRPr="00DE1A0D" w:rsidRDefault="00D02A81" w:rsidP="00D02A81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Studia odbywają się według programów studiów ustalonych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trybie określonym w ustawie.</w:t>
      </w:r>
    </w:p>
    <w:p w14:paraId="5AC28724" w14:textId="77777777" w:rsidR="00D02A81" w:rsidRPr="00DE1A0D" w:rsidRDefault="00D02A81" w:rsidP="00D02A8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Programy </w:t>
      </w:r>
      <w:r w:rsidR="00D40FC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studiów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dla danego kierunku, poziomu i profilu kształcenia zawierają:</w:t>
      </w:r>
    </w:p>
    <w:p w14:paraId="73C768DC" w14:textId="4D54DE35" w:rsidR="008A6BE6" w:rsidRPr="008B7B2D" w:rsidRDefault="00D02A81" w:rsidP="008A6BE6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opis </w:t>
      </w:r>
      <w:r w:rsidR="00806025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kie</w:t>
      </w:r>
      <w:r w:rsidR="008A6BE6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runku, w tym 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zakładanych, spójnych efektów </w:t>
      </w:r>
      <w:r w:rsidR="000B5396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uczenia się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</w:t>
      </w:r>
      <w:r w:rsidR="00806025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przyporządkowanych do określonej dyscypliny naukowej oraz uwzględniających charakterystyki drugiego stopnia określone w przepisach wydanych na podstawie Ustawy o Zintegrowanym Systemie Kwalifikacji (Dz.U. 2018, poz. 2153,2245) 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, stosownie do zapisów w Ustawie,</w:t>
      </w:r>
      <w:r w:rsidR="008A6BE6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oraz procesu kształcenia, prowadzącego do uzyskania zakładanych efektów </w:t>
      </w:r>
      <w:r w:rsidR="000B5396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uczenia się</w:t>
      </w:r>
      <w:r w:rsidR="008A6BE6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440EB8A2" w14:textId="0FE747BB" w:rsidR="00D02A81" w:rsidRPr="008B7B2D" w:rsidRDefault="00806025" w:rsidP="00D02A81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</w:t>
      </w:r>
      <w:r w:rsidR="30DD44FE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wykaz przedmiotów</w:t>
      </w:r>
      <w:r w:rsidR="00D02A81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lub moduł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ów</w:t>
      </w:r>
      <w:r w:rsidR="00D02A81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i </w:t>
      </w:r>
      <w:r w:rsidR="56D35BFC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kursów, z</w:t>
      </w:r>
      <w:r w:rsidR="00D02A81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liczbą lat studiów, liczbą semestrów, liczbą punktów ECTS, formami zajęć, efektami </w:t>
      </w:r>
      <w:r w:rsidR="000B5396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uczenia się</w:t>
      </w:r>
      <w:r w:rsidR="00D02A81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dla poszczególnych przedmiotów/modułów/kursów, liczbą godzin zajęć dydaktycznych oraz nakładem pracy studenta,</w:t>
      </w:r>
      <w:r w:rsidR="008A6BE6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wraz z kartami przedmiotów/moduł</w:t>
      </w:r>
      <w:r w:rsidR="001D0565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ów</w:t>
      </w:r>
      <w:r w:rsidR="008A6BE6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/kursów,</w:t>
      </w:r>
    </w:p>
    <w:p w14:paraId="03CDEA4F" w14:textId="77777777" w:rsidR="00D02A81" w:rsidRPr="008B7B2D" w:rsidRDefault="00D02A81" w:rsidP="00D02A81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wykaz przedmiotów lub modułów i kursów wybieranych przez studenta w wymiarze nie mniejszym niż 30% łącznej liczby punktów ECTS, przewidzianych dla danego programu studiów</w:t>
      </w:r>
      <w:r w:rsidR="008A6BE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14:paraId="0DA288CE" w14:textId="165B485B" w:rsidR="00D02A81" w:rsidRPr="00DE1A0D" w:rsidRDefault="00D02A81" w:rsidP="00D02A81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sposób weryfikacji efektów </w:t>
      </w:r>
      <w:r w:rsidR="000B539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uczenia się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14:paraId="2F6711D7" w14:textId="77777777" w:rsidR="00D02A81" w:rsidRPr="00DE1A0D" w:rsidRDefault="00D02A81" w:rsidP="00D02A81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wymiar, zasady i formę odbywania praktyk zawodowych dla kierunku, specjalności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 formy studiów.</w:t>
      </w:r>
    </w:p>
    <w:p w14:paraId="20243821" w14:textId="77777777" w:rsidR="00D02A81" w:rsidRPr="00DE1A0D" w:rsidRDefault="00D02A81" w:rsidP="00D02A81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Program studiów dla kierunku o profilu praktycznym obejmuje przedmioty, moduły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 kursy powiązane z praktycznym przygotowaniem zawodowym, służące zdobywaniu przez studenta umiejętności praktycznych i kompetencji społecznych, którym przypisano więcej niż 50% łącznej liczby punktów ECTS przewidzianych dla danego programu studiów.</w:t>
      </w:r>
    </w:p>
    <w:p w14:paraId="288A075B" w14:textId="77777777" w:rsidR="00D02A81" w:rsidRPr="00DE1A0D" w:rsidRDefault="00D02A81" w:rsidP="00D02A81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Realizacja programu </w:t>
      </w:r>
      <w:r w:rsidR="008A6BE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studiów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może odbywać się także</w:t>
      </w:r>
      <w:r w:rsidRPr="00DE1A0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 wykorzystaniem metod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 technik kształcenia na odległość, zgodnie z odrębnymi przepisami</w:t>
      </w:r>
      <w:r w:rsidR="008A6BE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 Ustawie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14:paraId="5248FED5" w14:textId="298EAD2A" w:rsidR="00D02A81" w:rsidRPr="00DE1A0D" w:rsidRDefault="00D02A81" w:rsidP="00D02A81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Efekty </w:t>
      </w:r>
      <w:r w:rsidR="000B539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uczenia się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na danym kierunku, poziomie, formie i profilu kształcenia, zgodnie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 którymi rozpoczyna się w danym roku akademickim cykl kształcenia, nie ulegają zmianie do momentu planowanego zakończenia tego cyklu kształcenia.</w:t>
      </w:r>
    </w:p>
    <w:p w14:paraId="556503E0" w14:textId="77777777" w:rsidR="00286C2C" w:rsidRPr="00DE1A0D" w:rsidRDefault="00286C2C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1F5281B1" w14:textId="58F8F115" w:rsidR="00D02A81" w:rsidRPr="00DE1A0D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3</w:t>
      </w:r>
    </w:p>
    <w:p w14:paraId="3B462A8F" w14:textId="77777777" w:rsidR="00D02A81" w:rsidRPr="00DE1A0D" w:rsidRDefault="00D02A81" w:rsidP="00D02A81">
      <w:pPr>
        <w:numPr>
          <w:ilvl w:val="0"/>
          <w:numId w:val="5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Przyjęty program </w:t>
      </w:r>
      <w:r w:rsidR="008A6BE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studiów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lub jego część, w tym zajęcia dydaktyczne, zaliczenia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 egzaminy, praca dyplomowa i egzamin dyplomowy mogą być realizowane w języku obcym. Decyzję w tej sprawie podejmuje dziekan.</w:t>
      </w:r>
    </w:p>
    <w:p w14:paraId="0DDB7FD3" w14:textId="77777777" w:rsidR="00D02A81" w:rsidRPr="00DE1A0D" w:rsidRDefault="00D02A81" w:rsidP="00D02A81">
      <w:pPr>
        <w:numPr>
          <w:ilvl w:val="0"/>
          <w:numId w:val="5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Przygotowanie pracy dyplomowej oraz przeprowadzenie egzaminu dyplomowego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języku obcym może również odbywać się na wniosek studenta, za zgodą dziekana podjętą w porozumieniu z promotorem.</w:t>
      </w:r>
    </w:p>
    <w:p w14:paraId="38C38D41" w14:textId="77777777" w:rsidR="00D02A81" w:rsidRPr="00DE1A0D" w:rsidRDefault="00D02A81" w:rsidP="00D02A81">
      <w:pPr>
        <w:numPr>
          <w:ilvl w:val="0"/>
          <w:numId w:val="5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 xml:space="preserve">Jeżeli zajęcia dydaktyczne z przedmiotu odbywają się w języku obcym, zaliczenia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 egzaminy odbywają się również w tym języku.</w:t>
      </w:r>
    </w:p>
    <w:p w14:paraId="71F51193" w14:textId="6F89F499" w:rsidR="001D0565" w:rsidRPr="00DE1A0D" w:rsidRDefault="001D0565" w:rsidP="4967F969">
      <w:p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1B02E89" w14:textId="32469618" w:rsidR="00D02A81" w:rsidRPr="00DE1A0D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4</w:t>
      </w:r>
    </w:p>
    <w:p w14:paraId="3EF61A9B" w14:textId="339331D8" w:rsidR="00D02A81" w:rsidRPr="008B7B2D" w:rsidRDefault="008A6BE6" w:rsidP="00D02A81">
      <w:pPr>
        <w:numPr>
          <w:ilvl w:val="0"/>
          <w:numId w:val="6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</w:t>
      </w:r>
      <w:r w:rsidR="00D02A81"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rogram studiów </w:t>
      </w:r>
      <w:r w:rsidR="000B539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jest</w:t>
      </w:r>
      <w:r w:rsidR="00D02A81"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podstawą do opracowania rocznych lub semestralnych planów zajęć.</w:t>
      </w:r>
    </w:p>
    <w:p w14:paraId="0267882D" w14:textId="11CED316" w:rsidR="00D02A81" w:rsidRPr="008B7B2D" w:rsidRDefault="00D02A81" w:rsidP="00D02A81">
      <w:pPr>
        <w:numPr>
          <w:ilvl w:val="0"/>
          <w:numId w:val="6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Roczny lub semestralny plan zajęć określa nazwę przedmiotów/kursów, wskazuje osoby prowadzące </w:t>
      </w:r>
      <w:r w:rsidR="60297240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zajęcia, czas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i miejsce zajęć.</w:t>
      </w:r>
    </w:p>
    <w:p w14:paraId="58DFCDFC" w14:textId="77777777" w:rsidR="00D02A81" w:rsidRPr="008B7B2D" w:rsidRDefault="00D02A81" w:rsidP="00D02A81">
      <w:pPr>
        <w:numPr>
          <w:ilvl w:val="0"/>
          <w:numId w:val="6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Plan zajęć ustala dziekan wydziału i podaje do wiadomości co najmniej 14 dni przed rozpoczęciem semestru poprzez ogłoszenie w uczelnianym systemie informacji elektronicznej.</w:t>
      </w:r>
    </w:p>
    <w:p w14:paraId="1CEE19C3" w14:textId="77777777" w:rsidR="00D02A81" w:rsidRPr="008B7B2D" w:rsidRDefault="00D02A81" w:rsidP="00D02A81">
      <w:pPr>
        <w:numPr>
          <w:ilvl w:val="0"/>
          <w:numId w:val="6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Dziekan dokonuje podziału studentów na specjalności. Przy podziale bierze się pod uwagę specjalności zadeklarowane przez studenta w podaniu o przyjęcie na studia i możliwości Uczelni.</w:t>
      </w:r>
    </w:p>
    <w:p w14:paraId="755F16D1" w14:textId="19324DE7" w:rsidR="00D02A81" w:rsidRPr="008B7B2D" w:rsidRDefault="00D02A81" w:rsidP="00D02A81">
      <w:pPr>
        <w:numPr>
          <w:ilvl w:val="0"/>
          <w:numId w:val="6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Podział, o którym mowa w ust. 4 winien być zakończony przed upływem semestru poprzedzającego semestr, na którym zgodnie z </w:t>
      </w:r>
      <w:r w:rsidR="00B27F4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harmonogramem realizacji programu studiów </w:t>
      </w: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prowadzone są zajęcia w ramach specjalności.</w:t>
      </w:r>
    </w:p>
    <w:p w14:paraId="5BFB4CFB" w14:textId="77777777" w:rsidR="00D02A81" w:rsidRPr="008B7B2D" w:rsidRDefault="00D02A81" w:rsidP="00D02A81">
      <w:pPr>
        <w:numPr>
          <w:ilvl w:val="0"/>
          <w:numId w:val="6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Uczelnia zastrzega sobie prawo do nieuruchomienia kształcenia w ramach określonej specjalności w przypadku zbyt małej liczby chętnych studentów. W takim przypadku Uczelnia zaproponuje studentom zainteresowanym specjalnością, która nie została uruchomiona, możliwość studiowania w ramach innej specjalności.</w:t>
      </w:r>
    </w:p>
    <w:p w14:paraId="52C5192A" w14:textId="77777777" w:rsidR="00D02A81" w:rsidRPr="00DE1A0D" w:rsidRDefault="00D02A81" w:rsidP="00D02A81">
      <w:p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E63543F" w14:textId="08E7737F" w:rsidR="00D02A81" w:rsidRPr="00DE1A0D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bookmarkStart w:id="8" w:name="_Toc132731615"/>
      <w:r w:rsidRPr="00DE1A0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5</w:t>
      </w:r>
    </w:p>
    <w:p w14:paraId="73A3D59E" w14:textId="77777777" w:rsidR="00D02A81" w:rsidRPr="00DE1A0D" w:rsidRDefault="00D02A81" w:rsidP="00D02A81">
      <w:pPr>
        <w:numPr>
          <w:ilvl w:val="0"/>
          <w:numId w:val="7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Uczelni stosowany jest system punktów zaliczeniowych zgodnie ze standardami ECTS. </w:t>
      </w:r>
    </w:p>
    <w:p w14:paraId="6F46FB6B" w14:textId="42CDFF81" w:rsidR="00D02A81" w:rsidRPr="00DE1A0D" w:rsidRDefault="00D02A81" w:rsidP="00D02A81">
      <w:pPr>
        <w:numPr>
          <w:ilvl w:val="0"/>
          <w:numId w:val="7"/>
        </w:numPr>
        <w:tabs>
          <w:tab w:val="left" w:pos="360"/>
        </w:tabs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005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systemie punktów ECTS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ustala się wartość liczbową określającą nakład pracy, jaką zobowiązany jest wykonać student, aby osiągnąć zakładane efekty </w:t>
      </w:r>
      <w:r w:rsidR="000B539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uczenia się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i uzyskać zaliczenie danego przedmiotu/modułu/kursu.</w:t>
      </w:r>
      <w:r w:rsidR="008A6BE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Punkt ECTS odpowiada 25 godzinom pracy studenta, obejmującym zajęcia w bezpośrednim kontakcie z wykładowcą oraz pracę własną studenta.</w:t>
      </w:r>
    </w:p>
    <w:p w14:paraId="7B9A5913" w14:textId="06B6B96F" w:rsidR="003D4AAF" w:rsidRDefault="00D02A81" w:rsidP="00D02A81">
      <w:pPr>
        <w:numPr>
          <w:ilvl w:val="0"/>
          <w:numId w:val="7"/>
        </w:numPr>
        <w:tabs>
          <w:tab w:val="left" w:pos="360"/>
        </w:tabs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Liczba punktów ECTS przypisanych przedmiotom/modułom/kursom w każdym semestrze określona jest w p</w:t>
      </w:r>
      <w:r w:rsidR="001857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rogramie studiów</w:t>
      </w:r>
      <w:r w:rsidR="00B81D9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i harmonogramie jego realizacji</w:t>
      </w: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. </w:t>
      </w:r>
    </w:p>
    <w:p w14:paraId="11281CCD" w14:textId="53FF1375" w:rsidR="00D02A81" w:rsidRPr="008B7B2D" w:rsidRDefault="00D02A81" w:rsidP="00D02A81">
      <w:pPr>
        <w:numPr>
          <w:ilvl w:val="0"/>
          <w:numId w:val="7"/>
        </w:numPr>
        <w:tabs>
          <w:tab w:val="left" w:pos="360"/>
        </w:tabs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Warunkiem zaliczenia semestru jest uzyskanie liczby punktów wynikających</w:t>
      </w:r>
      <w:r w:rsidR="001857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z programu studiów</w:t>
      </w: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14:paraId="6412A2EC" w14:textId="7DF9B32E" w:rsidR="0018575E" w:rsidRDefault="00D02A81" w:rsidP="00D02A81">
      <w:pPr>
        <w:numPr>
          <w:ilvl w:val="0"/>
          <w:numId w:val="7"/>
        </w:numPr>
        <w:tabs>
          <w:tab w:val="left" w:pos="360"/>
        </w:tabs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Warunkiem ukończenia studiów i dopuszczenia studenta do egzaminu dyplomowego jest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zrealizowanie pełnego programu </w:t>
      </w:r>
      <w:r w:rsidR="008A6BE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studiów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 uzyskanie wszystkich zaliczeń i egzaminów przewidzianych w</w:t>
      </w:r>
      <w:r w:rsidR="001857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programie studiów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</w:t>
      </w:r>
      <w:r w:rsidR="001857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 tym samym uzyskanie liczby punktów ECTS wynikających z aktualnego programu studiów.</w:t>
      </w:r>
    </w:p>
    <w:p w14:paraId="4AE5B1B9" w14:textId="5CB0D825" w:rsidR="00D02A81" w:rsidRPr="00DE1A0D" w:rsidRDefault="003D4AAF" w:rsidP="00D02A81">
      <w:pPr>
        <w:numPr>
          <w:ilvl w:val="0"/>
          <w:numId w:val="7"/>
        </w:numPr>
        <w:tabs>
          <w:tab w:val="left" w:pos="360"/>
        </w:tabs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Zachodniopomorskiej Szkole Biznesu programy studiów liczą co najmniej</w:t>
      </w:r>
      <w:r w:rsidR="00D02A81"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:</w:t>
      </w:r>
    </w:p>
    <w:p w14:paraId="68DFEA75" w14:textId="77777777" w:rsidR="00D02A81" w:rsidRPr="00DE1A0D" w:rsidRDefault="00D02A81" w:rsidP="00D02A81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>180 punktów ECTS na studiach pierwszego stopnia (licencjackich),</w:t>
      </w:r>
    </w:p>
    <w:p w14:paraId="71328C0D" w14:textId="77777777" w:rsidR="00D02A81" w:rsidRDefault="00D02A81" w:rsidP="00D02A81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210 punktów ECTS na studiach inżynierskich pierwszego stopnia,</w:t>
      </w:r>
      <w:bookmarkStart w:id="9" w:name="_Toc506926958"/>
    </w:p>
    <w:p w14:paraId="35C0401B" w14:textId="7BDAD7F5" w:rsidR="00AA6BAA" w:rsidRPr="00AA6BAA" w:rsidRDefault="008A6BE6" w:rsidP="00AA6BAA">
      <w:pPr>
        <w:numPr>
          <w:ilvl w:val="0"/>
          <w:numId w:val="8"/>
        </w:numPr>
        <w:spacing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AA6BAA">
        <w:rPr>
          <w:sz w:val="24"/>
          <w:lang w:eastAsia="pl-PL"/>
        </w:rPr>
        <w:t xml:space="preserve">90 </w:t>
      </w:r>
      <w:r w:rsidR="00D02A81" w:rsidRPr="00AA6BAA">
        <w:rPr>
          <w:sz w:val="24"/>
          <w:lang w:eastAsia="pl-PL"/>
        </w:rPr>
        <w:t>punktów ECTS na studiach drugiego stopnia</w:t>
      </w:r>
      <w:r w:rsidR="00AA6BAA" w:rsidRPr="00AA6BAA">
        <w:rPr>
          <w:sz w:val="24"/>
          <w:lang w:eastAsia="pl-PL"/>
        </w:rPr>
        <w:t>.</w:t>
      </w:r>
      <w:bookmarkEnd w:id="9"/>
    </w:p>
    <w:p w14:paraId="1313FCCA" w14:textId="295ECA53" w:rsidR="00D02A81" w:rsidRPr="00DE1A0D" w:rsidRDefault="00D02A81" w:rsidP="00D02A81">
      <w:pPr>
        <w:numPr>
          <w:ilvl w:val="0"/>
          <w:numId w:val="5"/>
        </w:numPr>
        <w:tabs>
          <w:tab w:val="left" w:pos="360"/>
        </w:tabs>
        <w:suppressAutoHyphens/>
        <w:spacing w:after="120" w:line="240" w:lineRule="auto"/>
        <w:ind w:left="36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W Uczelni obowiązuje system potwierdzania efektów uczenia się uzyskanych poza systemem edukacji formalnej (</w:t>
      </w:r>
      <w:proofErr w:type="spellStart"/>
      <w:r w:rsidR="00B356C2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PEUs</w:t>
      </w:r>
      <w:proofErr w:type="spellEnd"/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). W wyniku potwierdzenia efektów uczenia się można zaliczyć studentowi nie więcej niż 50% punktów ECTS przypisanych do danego programu </w:t>
      </w:r>
      <w:r w:rsidR="00AA6BAA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studiów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określonego kierunku, poziomu i profilu kształcenia. Szczegółowe zasady systemu wraz z warunkami odbywania studiów przez studentów przyjętych na studia w wyniku potwierdzenia efektów uczenia się, z uwzględnieniem indywidualnego </w:t>
      </w:r>
      <w:r w:rsidR="00AA6BAA" w:rsidRPr="4967F969">
        <w:rPr>
          <w:rFonts w:ascii="Calibri" w:eastAsia="Times New Roman" w:hAnsi="Calibri" w:cs="Times New Roman"/>
          <w:sz w:val="24"/>
          <w:szCs w:val="24"/>
          <w:lang w:eastAsia="pl-PL"/>
        </w:rPr>
        <w:t>harmonogramu realizacji programu</w:t>
      </w:r>
      <w:r w:rsidRPr="4967F96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studiów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i opieki naukowej, są określone w odrębnym dokumencie – procedurze potwierdzania efektów uczenia się uzyskanych poza systemem edukacji formalnej (</w:t>
      </w:r>
      <w:proofErr w:type="spellStart"/>
      <w:r w:rsidR="00B356C2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PEUs</w:t>
      </w:r>
      <w:proofErr w:type="spellEnd"/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).</w:t>
      </w:r>
    </w:p>
    <w:p w14:paraId="00D5841D" w14:textId="4DDF4608" w:rsidR="00D02A81" w:rsidRPr="00DE1A0D" w:rsidRDefault="00D02A81" w:rsidP="00D02A81">
      <w:pPr>
        <w:numPr>
          <w:ilvl w:val="0"/>
          <w:numId w:val="5"/>
        </w:numPr>
        <w:tabs>
          <w:tab w:val="left" w:pos="360"/>
        </w:tabs>
        <w:suppressAutoHyphens/>
        <w:spacing w:after="120" w:line="240" w:lineRule="auto"/>
        <w:ind w:left="36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Na wniosek studenta, po przedstawieniu dokumentacji przebiegu studiów odbytych poza uczelnią macierzystą (w tym zagranicznej), dziekan podejmuje decyzję w sprawie </w:t>
      </w:r>
      <w:r w:rsidR="002F3344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uznania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potwierdzonych efektów </w:t>
      </w:r>
      <w:r w:rsidR="000B5396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uczenia się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wyrażonych w punktach ECTS.</w:t>
      </w:r>
    </w:p>
    <w:p w14:paraId="1A39FEE4" w14:textId="64F9D04A" w:rsidR="00D02A81" w:rsidRPr="00DE1A0D" w:rsidRDefault="00D02A81" w:rsidP="00D02A81">
      <w:pPr>
        <w:numPr>
          <w:ilvl w:val="0"/>
          <w:numId w:val="5"/>
        </w:numPr>
        <w:tabs>
          <w:tab w:val="left" w:pos="360"/>
        </w:tabs>
        <w:suppressAutoHyphens/>
        <w:spacing w:after="120" w:line="240" w:lineRule="auto"/>
        <w:ind w:left="36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Podstawą </w:t>
      </w:r>
      <w:r w:rsidR="002F3344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uznania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punktów ECTS jest zbieżność efektów </w:t>
      </w:r>
      <w:r w:rsidR="000B5396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uczenia się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uzyskanych poza uczelnią macierzystą podczas realizacji przedmiotów/modułów/kursów i efektów </w:t>
      </w:r>
      <w:r w:rsidR="000B5396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uczenia się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przypisanych zajęciom dydaktycznym określonym w  </w:t>
      </w:r>
      <w:r>
        <w:br/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programie </w:t>
      </w:r>
      <w:r w:rsidR="44EF8071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studiów i</w:t>
      </w:r>
      <w:r w:rsidR="002F03EE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harmonogramie </w:t>
      </w:r>
      <w:r w:rsidR="0074227D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jego</w:t>
      </w:r>
      <w:r w:rsidR="002F03EE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realizacji 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na kierunku studiów, na którym student studiuje.</w:t>
      </w:r>
    </w:p>
    <w:p w14:paraId="3DF426B4" w14:textId="77777777" w:rsidR="00D02A81" w:rsidRPr="00DE1A0D" w:rsidRDefault="00D02A81" w:rsidP="00D02A81">
      <w:pPr>
        <w:numPr>
          <w:ilvl w:val="0"/>
          <w:numId w:val="5"/>
        </w:numPr>
        <w:tabs>
          <w:tab w:val="left" w:pos="360"/>
        </w:tabs>
        <w:suppressAutoHyphens/>
        <w:spacing w:after="120" w:line="240" w:lineRule="auto"/>
        <w:ind w:left="36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Przeniesienie osiągnięć polega na uznaniu studentowi w jednostce, do której się przenosi, takiej liczby ECTS, jaka jest przypisana przedmiotom/modułom/kursom w tej jednostce. Potwierdzenia osiągnięć dokonuje dziekan.</w:t>
      </w:r>
    </w:p>
    <w:p w14:paraId="5A7D9D5F" w14:textId="77777777" w:rsidR="00D02A81" w:rsidRPr="00310B64" w:rsidRDefault="00D02A81" w:rsidP="00D02A81">
      <w:pPr>
        <w:pStyle w:val="Styl1"/>
      </w:pPr>
    </w:p>
    <w:p w14:paraId="200B1CBB" w14:textId="77777777" w:rsidR="00D02A81" w:rsidRPr="00310B64" w:rsidRDefault="00D02A81" w:rsidP="00D02A81">
      <w:pPr>
        <w:pStyle w:val="Styl1"/>
        <w:rPr>
          <w:rStyle w:val="Styl1Znak"/>
          <w:b/>
          <w:bCs/>
        </w:rPr>
      </w:pPr>
      <w:bookmarkStart w:id="10" w:name="_Toc506926960"/>
      <w:bookmarkStart w:id="11" w:name="_Toc103091997"/>
      <w:r w:rsidRPr="00310B64">
        <w:t xml:space="preserve">3. </w:t>
      </w:r>
      <w:r w:rsidRPr="00310B64">
        <w:rPr>
          <w:rStyle w:val="Styl1Znak"/>
          <w:b/>
          <w:bCs/>
        </w:rPr>
        <w:t>Prawa i obowiązki studenta</w:t>
      </w:r>
      <w:bookmarkEnd w:id="8"/>
      <w:bookmarkEnd w:id="10"/>
      <w:bookmarkEnd w:id="11"/>
      <w:r w:rsidRPr="00310B64">
        <w:rPr>
          <w:rStyle w:val="Styl1Znak"/>
          <w:b/>
          <w:bCs/>
        </w:rPr>
        <w:t xml:space="preserve"> </w:t>
      </w:r>
    </w:p>
    <w:p w14:paraId="6559F5E4" w14:textId="72C19E6B" w:rsidR="00D02A81" w:rsidRPr="00DE1A0D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6</w:t>
      </w:r>
    </w:p>
    <w:p w14:paraId="473B225D" w14:textId="77777777" w:rsidR="00D02A81" w:rsidRPr="00DE1A0D" w:rsidRDefault="00D02A81" w:rsidP="00D02A81">
      <w:pPr>
        <w:numPr>
          <w:ilvl w:val="0"/>
          <w:numId w:val="9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Student ma prawo do:</w:t>
      </w:r>
    </w:p>
    <w:p w14:paraId="42A23143" w14:textId="77777777" w:rsidR="00D02A81" w:rsidRPr="008B7B2D" w:rsidRDefault="00D02A81" w:rsidP="00D02A81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poszanowania godności osobistej przez całą społeczność akademicką;</w:t>
      </w:r>
    </w:p>
    <w:p w14:paraId="6348AB42" w14:textId="77777777" w:rsidR="00D02A81" w:rsidRPr="00DE1A0D" w:rsidRDefault="00D02A81" w:rsidP="00D02A81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korzystania z pomieszczeń, urządzeń i zbiorów bibliotecznych Uczelni zgodnie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 obowiązującymi przepisami, jak też z pomocy nauczycieli akademickich i organów Uczelni;</w:t>
      </w:r>
    </w:p>
    <w:p w14:paraId="75DEED99" w14:textId="54F1C7D3" w:rsidR="00D02A81" w:rsidRPr="00DE1A0D" w:rsidRDefault="00D02A81" w:rsidP="00D02A81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zgłaszania do władz Uczelni postulatów </w:t>
      </w:r>
      <w:r w:rsidR="7B1E827E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dotyczących,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programów </w:t>
      </w:r>
      <w:r w:rsidR="00ED7521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studiów i </w:t>
      </w:r>
      <w:r w:rsidR="002F03EE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harmonogramów ich </w:t>
      </w:r>
      <w:r w:rsidR="7B166CAA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realizacji i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ich organizacji oraz warunków </w:t>
      </w:r>
      <w:proofErr w:type="spellStart"/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socjalno</w:t>
      </w:r>
      <w:proofErr w:type="spellEnd"/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– bytowych;</w:t>
      </w:r>
    </w:p>
    <w:p w14:paraId="044DF2A2" w14:textId="77777777" w:rsidR="00D02A81" w:rsidRPr="00DE1A0D" w:rsidRDefault="00D02A81" w:rsidP="00D02A81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otrzymywania nagród i wyróżnień;</w:t>
      </w:r>
    </w:p>
    <w:p w14:paraId="3D61E1A1" w14:textId="77777777" w:rsidR="00D02A81" w:rsidRPr="00DE1A0D" w:rsidRDefault="00D02A81" w:rsidP="00D02A81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uczestniczenia w badaniach oraz zrzeszania się w kołach zainteresowań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 organizacjach studenckich działających w Uczelni;</w:t>
      </w:r>
    </w:p>
    <w:p w14:paraId="6F19C0D7" w14:textId="77777777" w:rsidR="00D02A81" w:rsidRPr="00DE1A0D" w:rsidRDefault="00D02A81" w:rsidP="00D02A81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rozwijania zainteresowań kulturalnych, turystycznych i spor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towych, korzystania w tym celu 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 pomocy ze strony nauczycieli akademickich i organów Uczelni;</w:t>
      </w:r>
    </w:p>
    <w:p w14:paraId="4A07F2C3" w14:textId="77777777" w:rsidR="00D02A81" w:rsidRPr="00DE1A0D" w:rsidRDefault="00D02A81" w:rsidP="00D02A81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uczestniczenia w zajęciach otwartych innych dziedzin nauczania i pozostałych zajęciach Uczelni;</w:t>
      </w:r>
    </w:p>
    <w:p w14:paraId="2DF90A04" w14:textId="77777777" w:rsidR="00D02A81" w:rsidRPr="00DE1A0D" w:rsidRDefault="00D02A81" w:rsidP="00D02A81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>korzystania z uprawnień przewidzianych dla studentów w odpowiednich przepisach, w tym otrzymywanie stypendiów zgodnie z regulaminem udzielania świadczeń pomocy materialnej oraz innych stypendiów za szczególne osiągnięcia;</w:t>
      </w:r>
    </w:p>
    <w:p w14:paraId="460219DD" w14:textId="77777777" w:rsidR="00D02A81" w:rsidRPr="00DE1A0D" w:rsidRDefault="00D02A81" w:rsidP="00D02A81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uczestniczenia w pracy senatu Uczelni za pośrednictwem swoich przedstawicieli, w liczbie określonej w statucie Uczelni;</w:t>
      </w:r>
    </w:p>
    <w:p w14:paraId="59A70807" w14:textId="77777777" w:rsidR="00D02A81" w:rsidRPr="00DE1A0D" w:rsidRDefault="00D02A81" w:rsidP="00D02A81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oceny jakości studiów,</w:t>
      </w:r>
    </w:p>
    <w:p w14:paraId="77EBDF17" w14:textId="77777777" w:rsidR="00D02A81" w:rsidRPr="00DE1A0D" w:rsidRDefault="00D02A81" w:rsidP="00D02A81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wyrażania opinii, uwag i formułowania propozycji dotyczących prowadzonych zajęć dydaktycznych oraz innych sfer działalności Uczelni,</w:t>
      </w:r>
    </w:p>
    <w:p w14:paraId="2EDA5A6F" w14:textId="77777777" w:rsidR="00D02A81" w:rsidRPr="00DE1A0D" w:rsidRDefault="00D02A81" w:rsidP="00D02A81">
      <w:pPr>
        <w:numPr>
          <w:ilvl w:val="0"/>
          <w:numId w:val="10"/>
        </w:numPr>
        <w:tabs>
          <w:tab w:val="left" w:pos="360"/>
          <w:tab w:val="left" w:pos="426"/>
        </w:tabs>
        <w:spacing w:line="24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wglądu do swoich ocenionych prac, w terminie podanym przez prowadzącego, nie dłuższym niż 30 dni od momentu złożenia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ocenianej pracy.</w:t>
      </w:r>
    </w:p>
    <w:p w14:paraId="09CC2F84" w14:textId="77777777" w:rsidR="00D02A81" w:rsidRPr="008B7B2D" w:rsidRDefault="00D02A81" w:rsidP="00D02A81">
      <w:pPr>
        <w:numPr>
          <w:ilvl w:val="0"/>
          <w:numId w:val="11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Do obowiązków studenta należy pełne wykorzystanie stwarzanych przez Uczelnię możliwości pobierania nauki oraz postępowanie zgodne z regulaminem studiów. </w:t>
      </w: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>W szczególności student jest zobowiązany do:</w:t>
      </w:r>
    </w:p>
    <w:p w14:paraId="79479099" w14:textId="77777777" w:rsidR="00D02A81" w:rsidRPr="008B7B2D" w:rsidRDefault="00D02A81" w:rsidP="00D02A81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poszanowania godności osobistej wszystkich członków społeczności akademickiej;</w:t>
      </w:r>
    </w:p>
    <w:p w14:paraId="49833FE2" w14:textId="77777777" w:rsidR="00D02A81" w:rsidRPr="008B7B2D" w:rsidRDefault="00D02A81" w:rsidP="00D02A81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dbania o godność studenta i dobre imię Uczelni;</w:t>
      </w:r>
    </w:p>
    <w:p w14:paraId="4B369625" w14:textId="44D093E9" w:rsidR="00D02A81" w:rsidRPr="008B7B2D" w:rsidRDefault="00D02A81" w:rsidP="00D02A81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uczestniczenia w zajęciach we wszystkich ich formach organizowanych przez Uczelnię, zgodnie z obowiązującym </w:t>
      </w:r>
      <w:r w:rsidR="00ED7521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planem zajęć harmonogramem realizacji 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progr</w:t>
      </w:r>
      <w:r w:rsidR="4A453D92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amu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</w:t>
      </w:r>
      <w:r w:rsidR="00ED7521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studiów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;</w:t>
      </w:r>
    </w:p>
    <w:p w14:paraId="082AE981" w14:textId="134A35E7" w:rsidR="00D02A81" w:rsidRPr="008B7B2D" w:rsidRDefault="00D02A81" w:rsidP="00D02A81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terminowego składania egzaminów, odbywania praktyk i spełniania innych wymogów przewidzianych w </w:t>
      </w:r>
      <w:r w:rsidR="00ED752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programie studiów i harmonogramie jego realizacji</w:t>
      </w: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;</w:t>
      </w:r>
    </w:p>
    <w:p w14:paraId="714CA817" w14:textId="77777777" w:rsidR="00D02A81" w:rsidRPr="008B7B2D" w:rsidRDefault="00D02A81" w:rsidP="00D02A81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respektowania praw autorskich przy pisaniu prac zaliczeniowych i dyplomowych;</w:t>
      </w:r>
    </w:p>
    <w:p w14:paraId="24D97D55" w14:textId="77777777" w:rsidR="00D02A81" w:rsidRPr="008B7B2D" w:rsidRDefault="00D02A81" w:rsidP="00D02A81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przestrzegania przepisów obowiązujących w Uczelni oraz troski o jej mienie, </w:t>
      </w: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>w szczególności przestrzegania regulaminów korzystania z laboratoriów oraz wszelkiego wyposażenia Uczelni;</w:t>
      </w:r>
    </w:p>
    <w:p w14:paraId="46A9ECD6" w14:textId="77777777" w:rsidR="00D02A81" w:rsidRPr="008B7B2D" w:rsidRDefault="00D02A81" w:rsidP="00D02A81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terminowego opłacania czesnego oraz innych opłat związanych z przebiegiem studiów;</w:t>
      </w:r>
    </w:p>
    <w:p w14:paraId="7FEFA81A" w14:textId="77777777" w:rsidR="00D02A81" w:rsidRPr="008B7B2D" w:rsidRDefault="00D02A81" w:rsidP="00D02A81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informowania Uczelni o zmianie nazwiska, stanu cywilnego, adresu zamieszkania, adresu e-mail i numeru telefonu. </w:t>
      </w:r>
    </w:p>
    <w:p w14:paraId="2810EFE6" w14:textId="3AC9B268" w:rsidR="00D02A81" w:rsidRPr="008B7B2D" w:rsidRDefault="00D02A81" w:rsidP="00D02A81">
      <w:pPr>
        <w:numPr>
          <w:ilvl w:val="0"/>
          <w:numId w:val="11"/>
        </w:num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Najwyższym zwierzchnikiem i opiekunem studentów </w:t>
      </w:r>
      <w:r w:rsidR="57A7A9FC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jest rektor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.</w:t>
      </w:r>
    </w:p>
    <w:p w14:paraId="2CD0072C" w14:textId="77777777" w:rsidR="00D02A81" w:rsidRPr="008B7B2D" w:rsidRDefault="00D02A81" w:rsidP="00D02A81">
      <w:pPr>
        <w:numPr>
          <w:ilvl w:val="0"/>
          <w:numId w:val="11"/>
        </w:num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Studenci Uczelni tworzą samorząd studencki działający na podstawie ustawy </w:t>
      </w:r>
      <w:r w:rsidRPr="008B7B2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>i regulaminu samorządu studenckiego uchwalonego przez uczelniany organ uchwałodawczy samorządu, który wchodzi w życie po stwierdzeniu przez senat jego zgodności z ustawą.</w:t>
      </w:r>
    </w:p>
    <w:p w14:paraId="43AFFACD" w14:textId="77777777" w:rsidR="00D02A81" w:rsidRPr="008B7B2D" w:rsidRDefault="00D02A81" w:rsidP="00D02A81">
      <w:pPr>
        <w:numPr>
          <w:ilvl w:val="0"/>
          <w:numId w:val="11"/>
        </w:num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B7B2D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pl-PL"/>
        </w:rPr>
        <w:t xml:space="preserve">Uczelnia stwarza studentom będącym osobami niepełnosprawnymi, warunki do pełnego udziału w procesie kształcenia. </w:t>
      </w:r>
    </w:p>
    <w:p w14:paraId="51355FD1" w14:textId="7A7579A1" w:rsidR="00D02A81" w:rsidRPr="008B7B2D" w:rsidRDefault="00D02A81" w:rsidP="00D02A81">
      <w:pPr>
        <w:numPr>
          <w:ilvl w:val="0"/>
          <w:numId w:val="11"/>
        </w:num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Wszystkie rozwiązania alternatywne stosowane w toku studiów wobec studentów niepełnosprawnych mają na celu wyrównanie szans ukończenia danego poziomu studiów, przy zachowaniu zasady </w:t>
      </w:r>
      <w:r w:rsidR="06B963EA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niezmniejszania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wymagań merytorycznych wobec tych studentów. </w:t>
      </w:r>
    </w:p>
    <w:p w14:paraId="07A9AA7F" w14:textId="272FE06E" w:rsidR="00D02A81" w:rsidRPr="00DE1A0D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7</w:t>
      </w:r>
    </w:p>
    <w:p w14:paraId="12FE8E40" w14:textId="77777777" w:rsidR="00D02A81" w:rsidRPr="00DE1A0D" w:rsidRDefault="00D02A81" w:rsidP="00D02A81">
      <w:pPr>
        <w:numPr>
          <w:ilvl w:val="0"/>
          <w:numId w:val="13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Student otrzymuje legitymację studencką.</w:t>
      </w:r>
    </w:p>
    <w:p w14:paraId="4AA3E4FF" w14:textId="0E32A743" w:rsidR="00D02A81" w:rsidRPr="00DE1A0D" w:rsidRDefault="00D02A81" w:rsidP="00D02A81">
      <w:pPr>
        <w:numPr>
          <w:ilvl w:val="0"/>
          <w:numId w:val="13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lastRenderedPageBreak/>
        <w:t xml:space="preserve">Uczelnia nie informuje osób trzecich o sprawach dotyczących </w:t>
      </w:r>
      <w:r w:rsidR="42A3A805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studenta, chyba,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że zezwala na to student składając pisemne oświadczenie lub odpowiednie przepisy prawne.</w:t>
      </w:r>
    </w:p>
    <w:p w14:paraId="0C94E9E0" w14:textId="77777777" w:rsidR="00D02A81" w:rsidRPr="00731B28" w:rsidRDefault="00D02A81" w:rsidP="00D02A81">
      <w:pPr>
        <w:numPr>
          <w:ilvl w:val="0"/>
          <w:numId w:val="13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Uczelnia zapewnia studentowi dostęp do dokumentacji przebiegu studiów prowadzonej w formie elektronicznej. Na prośbę studenta Uczelnia wydaje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studentowi potwierdzony wydruk 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 dokumentacji przebiegu studiów. Uczelnia nie dokumentuje przebiegu studiów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tradycyjnym (papierowym) indeksie.</w:t>
      </w:r>
    </w:p>
    <w:p w14:paraId="47DCE4AE" w14:textId="7156BA24" w:rsidR="00D02A81" w:rsidRPr="00DE1A0D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8</w:t>
      </w:r>
    </w:p>
    <w:p w14:paraId="003DCACB" w14:textId="77777777" w:rsidR="00D02A81" w:rsidRPr="00DE1A0D" w:rsidRDefault="00D02A81" w:rsidP="00D02A81">
      <w:p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przypadku rezygnacji ze studiów student ma obowiązek zgłoszenia tego w formie pisemnej do dziekanatu. Student ma obowiązek wywiązania się ze wszystkich płatności wobec Uczelni obowiązujących do momentu pisemnego zgłoszenia rezygnacji. </w:t>
      </w:r>
    </w:p>
    <w:p w14:paraId="5D999095" w14:textId="77777777" w:rsidR="00D02A81" w:rsidRPr="008B7B2D" w:rsidRDefault="00D02A81" w:rsidP="00D02A81">
      <w:pPr>
        <w:pStyle w:val="Styl1"/>
        <w:rPr>
          <w:b w:val="0"/>
        </w:rPr>
      </w:pPr>
      <w:bookmarkStart w:id="12" w:name="_Toc132731616"/>
    </w:p>
    <w:p w14:paraId="674C7EDE" w14:textId="77777777" w:rsidR="00D02A81" w:rsidRPr="008B7B2D" w:rsidRDefault="00D02A81" w:rsidP="00D02A81">
      <w:pPr>
        <w:pStyle w:val="Styl1"/>
        <w:rPr>
          <w:rStyle w:val="Styl1Znak"/>
          <w:b/>
        </w:rPr>
      </w:pPr>
      <w:bookmarkStart w:id="13" w:name="_Toc506926961"/>
      <w:bookmarkStart w:id="14" w:name="_Toc103091998"/>
      <w:r w:rsidRPr="008B7B2D">
        <w:rPr>
          <w:b w:val="0"/>
        </w:rPr>
        <w:t>4</w:t>
      </w:r>
      <w:r w:rsidRPr="008B7B2D">
        <w:rPr>
          <w:rStyle w:val="Styl1Znak"/>
          <w:b/>
        </w:rPr>
        <w:t>. Organizacja studiów</w:t>
      </w:r>
      <w:bookmarkEnd w:id="12"/>
      <w:bookmarkEnd w:id="13"/>
      <w:bookmarkEnd w:id="14"/>
    </w:p>
    <w:p w14:paraId="7CABF199" w14:textId="5DC889AE" w:rsidR="00D02A81" w:rsidRPr="00DE1A0D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9</w:t>
      </w:r>
    </w:p>
    <w:p w14:paraId="6B606A73" w14:textId="77777777" w:rsidR="00D02A81" w:rsidRPr="00DE1A0D" w:rsidRDefault="00D02A81" w:rsidP="00D02A81">
      <w:pPr>
        <w:numPr>
          <w:ilvl w:val="0"/>
          <w:numId w:val="14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Rok akademicki rozpoczyna się 1 października i trwa do 30 września następnego roku kalendarzowego. </w:t>
      </w:r>
    </w:p>
    <w:p w14:paraId="6CE09EF5" w14:textId="77777777" w:rsidR="00D02A81" w:rsidRPr="00DE1A0D" w:rsidRDefault="00D02A81" w:rsidP="00D02A81">
      <w:pPr>
        <w:numPr>
          <w:ilvl w:val="0"/>
          <w:numId w:val="14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Rok akademicki dzieli się na dwa semestry: semestr zimowy oraz semestr letni. Każdy semestr obejmuje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min. 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15 tygodni zajęć oraz sesję egzaminacyjną.</w:t>
      </w:r>
    </w:p>
    <w:p w14:paraId="003F0D7A" w14:textId="01634C79" w:rsidR="00D02A81" w:rsidRPr="00DE1A0D" w:rsidRDefault="00D02A81" w:rsidP="00D02A81">
      <w:pPr>
        <w:numPr>
          <w:ilvl w:val="0"/>
          <w:numId w:val="14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Rektor ustala, szczegółową organizację roku akademickiego, w szczególności terminy rozpoczęcia i zakończenia zajęć dydaktycznych, terminy sesji egzaminacyjnych i sesji poprawkowych</w:t>
      </w:r>
      <w:r w:rsidR="000B539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oraz</w:t>
      </w:r>
      <w:r w:rsidR="000B539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przerw w zajęciach dydaktycznych, w tym przerwy wakacyjnej trwającej nie mniej niż 8 tygodni w przypadku studiów stacjonarnych.</w:t>
      </w:r>
    </w:p>
    <w:p w14:paraId="0DF4A72A" w14:textId="77777777" w:rsidR="00D02A81" w:rsidRPr="00DE1A0D" w:rsidRDefault="00D02A81" w:rsidP="00D02A81">
      <w:pPr>
        <w:numPr>
          <w:ilvl w:val="0"/>
          <w:numId w:val="14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Rektor ogłasza szczegółową organizację roku akademickiego nie później niż trzy miesiące przed jego rozpoczęciem. W uzasadnionych wypadkach rektor może podjąć decyzję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 korekcie organizacji roku akademickiego. </w:t>
      </w:r>
    </w:p>
    <w:p w14:paraId="7DBD9F51" w14:textId="77777777" w:rsidR="00D02A81" w:rsidRPr="00DE1A0D" w:rsidRDefault="00D02A81" w:rsidP="00D02A81">
      <w:pPr>
        <w:numPr>
          <w:ilvl w:val="0"/>
          <w:numId w:val="14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Ogłoszenie organizacji roku akademickiego następuje za pośrednictwem oficjalnej strony internetowej Uczelni www.zpsb.pl</w:t>
      </w:r>
    </w:p>
    <w:p w14:paraId="6E95E34F" w14:textId="77777777" w:rsidR="00D02A81" w:rsidRPr="00B31CCC" w:rsidRDefault="00D02A81" w:rsidP="00D02A81">
      <w:pPr>
        <w:numPr>
          <w:ilvl w:val="0"/>
          <w:numId w:val="14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trakcie trwania roku akademickiego rektor może, w uzasadnionych przypadkach, ogłosić dni lub godziny wolne od zajęć dydaktycznych.</w:t>
      </w:r>
    </w:p>
    <w:p w14:paraId="073E4DE8" w14:textId="77777777" w:rsidR="00D02A81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7C3F68A9" w14:textId="73F01E55" w:rsidR="00D02A81" w:rsidRPr="00DE1A0D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10</w:t>
      </w:r>
    </w:p>
    <w:p w14:paraId="279F221E" w14:textId="77777777" w:rsidR="00D02A81" w:rsidRDefault="00D02A81" w:rsidP="00D02A81">
      <w:pPr>
        <w:numPr>
          <w:ilvl w:val="0"/>
          <w:numId w:val="15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Dziekan może w porozumieniu z organami samorządu studenckiego powołać spośród nauczycieli akademickich opiekunów lat studiów, a w razie potrzeby opiekunów grup studenckich lub praktyk. </w:t>
      </w:r>
    </w:p>
    <w:p w14:paraId="4433E544" w14:textId="2F6A6146" w:rsidR="002E18BD" w:rsidRDefault="00D02A81" w:rsidP="00671A90">
      <w:pPr>
        <w:numPr>
          <w:ilvl w:val="0"/>
          <w:numId w:val="15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D1C5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Dziekan </w:t>
      </w:r>
      <w:r w:rsidRPr="001D1C5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ustala zakres i formy pracy opiekunów oraz nadzoruje i ocenia ich działalność.</w:t>
      </w:r>
    </w:p>
    <w:p w14:paraId="07D383F7" w14:textId="77777777" w:rsidR="001D1C5D" w:rsidRDefault="001D1C5D" w:rsidP="001D1C5D">
      <w:p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773BE93B" w14:textId="77777777" w:rsidR="00D02A81" w:rsidRPr="00DE1A0D" w:rsidRDefault="00D02A81" w:rsidP="00D02A81">
      <w:pPr>
        <w:pStyle w:val="Styl1"/>
      </w:pPr>
      <w:bookmarkStart w:id="15" w:name="_Toc132731617"/>
      <w:bookmarkStart w:id="16" w:name="_Toc506926962"/>
      <w:bookmarkStart w:id="17" w:name="_Toc103091999"/>
      <w:r w:rsidRPr="00DE1A0D">
        <w:t>5. Zajęcia dydaktyczne</w:t>
      </w:r>
      <w:bookmarkEnd w:id="15"/>
      <w:bookmarkEnd w:id="16"/>
      <w:bookmarkEnd w:id="17"/>
      <w:r w:rsidRPr="00DE1A0D">
        <w:t xml:space="preserve"> </w:t>
      </w:r>
    </w:p>
    <w:p w14:paraId="506F6302" w14:textId="77777777" w:rsidR="00D02A81" w:rsidRPr="00DE1A0D" w:rsidRDefault="00D02A81" w:rsidP="00D02A81">
      <w:pPr>
        <w:pStyle w:val="Styl1"/>
      </w:pPr>
    </w:p>
    <w:p w14:paraId="5C363731" w14:textId="1127508F" w:rsidR="00D02A81" w:rsidRPr="00DE1A0D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11</w:t>
      </w:r>
    </w:p>
    <w:p w14:paraId="26F0291F" w14:textId="21466BDF" w:rsidR="00D02A81" w:rsidRPr="00310B64" w:rsidRDefault="00D02A81" w:rsidP="00D02A81">
      <w:pPr>
        <w:numPr>
          <w:ilvl w:val="0"/>
          <w:numId w:val="16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Student uczestniczy w zajęciach dydaktycznych z przedmiotów/modułów/kursów obowiązkowych według </w:t>
      </w:r>
      <w:r w:rsidR="00A221DE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harmonogramu realizacji 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programu </w:t>
      </w:r>
      <w:r w:rsidR="7E83E600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studiów oraz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z przedmiotów/modułów/kursów nieobowiązkowych wybranych przez studenta.</w:t>
      </w:r>
    </w:p>
    <w:p w14:paraId="66664754" w14:textId="77777777" w:rsidR="00D02A81" w:rsidRPr="00310B64" w:rsidRDefault="00D02A81" w:rsidP="00D02A81">
      <w:pPr>
        <w:numPr>
          <w:ilvl w:val="0"/>
          <w:numId w:val="16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Przedmioty/moduły/kursy fakultatywne, wybrane przez studenta stają się dla niego obowiązkowe z chwilą złożenia stosownej deklaracji. Niezaliczenie tych przedmiotów/modułów/kursów skutkuje otrzymaniem oceny niedostatecznej.</w:t>
      </w:r>
    </w:p>
    <w:p w14:paraId="7CCB3CC6" w14:textId="77777777" w:rsidR="00D02A81" w:rsidRPr="00310B64" w:rsidRDefault="00D02A81" w:rsidP="00D02A81">
      <w:pPr>
        <w:numPr>
          <w:ilvl w:val="0"/>
          <w:numId w:val="16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Student uczestniczący w pracach badawczych lub wdrożeniowych może być zwolniony za zgodą dziekana z udziału w niektórych zajęciach z przedmiotu, modułów i kursów, 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>z którymi tematycznie związana jest realizowana praca.</w:t>
      </w:r>
    </w:p>
    <w:p w14:paraId="1BE78147" w14:textId="77777777" w:rsidR="00D02A81" w:rsidRPr="00310B64" w:rsidRDefault="00D02A81" w:rsidP="00D02A81">
      <w:pPr>
        <w:numPr>
          <w:ilvl w:val="0"/>
          <w:numId w:val="16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Każda nieobecność studenta na zajęciach obowiązkowych musi być usprawiedliwiona.</w:t>
      </w:r>
    </w:p>
    <w:p w14:paraId="1B573253" w14:textId="12E69DE5" w:rsidR="00D02A81" w:rsidRPr="00310B64" w:rsidRDefault="00D02A81" w:rsidP="00D02A81">
      <w:pPr>
        <w:numPr>
          <w:ilvl w:val="0"/>
          <w:numId w:val="16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przypadku permanentnych nieusprawiedliwionych nieobecności studenta, dziekan podejmuje decyzję o możliwości kontynuowania </w:t>
      </w:r>
      <w:r w:rsidR="00384BF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nauki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 porozumieniu z prowadzącym zajęcia.</w:t>
      </w:r>
    </w:p>
    <w:p w14:paraId="7B325019" w14:textId="77777777" w:rsidR="00D02A81" w:rsidRPr="00310B64" w:rsidRDefault="00D02A81" w:rsidP="00D02A81">
      <w:pPr>
        <w:numPr>
          <w:ilvl w:val="0"/>
          <w:numId w:val="16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Student nieobecny na zajęciach dydaktycznych jest zobowiązany do uzupełnienia zaległości w sposób i w terminach ustalonych przez prowadzącego zajęcia.</w:t>
      </w:r>
    </w:p>
    <w:p w14:paraId="5437C6E4" w14:textId="77777777" w:rsidR="00D02A81" w:rsidRPr="00310B64" w:rsidRDefault="00D02A81" w:rsidP="00D02A81">
      <w:pPr>
        <w:numPr>
          <w:ilvl w:val="0"/>
          <w:numId w:val="16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Zajęcia dydaktyczne są prowadzone z uwzględnieniem indywidualnych potrzeb studentów niepełnosprawnych, respektując rodzaj ich niepełnosprawności. </w:t>
      </w:r>
    </w:p>
    <w:p w14:paraId="7AD603BF" w14:textId="77777777" w:rsidR="00D02A81" w:rsidRPr="00DE1A0D" w:rsidRDefault="00D02A81" w:rsidP="00D02A81">
      <w:pPr>
        <w:numPr>
          <w:ilvl w:val="0"/>
          <w:numId w:val="16"/>
        </w:numPr>
        <w:spacing w:after="0" w:line="240" w:lineRule="auto"/>
        <w:ind w:left="360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przypadku, gdy niepełnosprawność studenta uniemożliwia jego bezpośredni udział w zajęciach dydaktycznych, dziekan na wniosek studenta może:</w:t>
      </w:r>
    </w:p>
    <w:p w14:paraId="7F5ABE4E" w14:textId="77777777" w:rsidR="00D02A81" w:rsidRPr="00DE1A0D" w:rsidRDefault="00D02A81" w:rsidP="00D02A81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720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zezwolić na zwiększenie dopuszczalnej absencji,</w:t>
      </w:r>
    </w:p>
    <w:p w14:paraId="5743A35B" w14:textId="77777777" w:rsidR="00D02A81" w:rsidRPr="00DE1A0D" w:rsidRDefault="00D02A81" w:rsidP="00D02A81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720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ustalić indywidualną organizację studiów,</w:t>
      </w:r>
    </w:p>
    <w:p w14:paraId="58DEBEFC" w14:textId="5830D526" w:rsidR="00D02A81" w:rsidRPr="00DE1A0D" w:rsidRDefault="00D02A81" w:rsidP="00D02A81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wyrazić zgodę na zmianę formy weryfikacji efektów </w:t>
      </w:r>
      <w:r w:rsidR="00384BF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uczenia się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14:paraId="7451BD15" w14:textId="51C4F970" w:rsidR="00D02A81" w:rsidRPr="00DE1A0D" w:rsidRDefault="00D02A81" w:rsidP="00D02A81">
      <w:pPr>
        <w:numPr>
          <w:ilvl w:val="0"/>
          <w:numId w:val="16"/>
        </w:numPr>
        <w:tabs>
          <w:tab w:val="num" w:pos="0"/>
        </w:tabs>
        <w:spacing w:before="120" w:after="0" w:line="240" w:lineRule="auto"/>
        <w:ind w:left="425" w:hanging="4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Jeśli wynika to z rodzaju niepełnosprawności, dziekan na wniosek studenta może wyrazić zgodę na zastosowanie rozwiązań</w:t>
      </w:r>
      <w:r w:rsidR="00202D1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F75B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alternatywnych zawartych w procedurze wsparcia studentów z niepełnosprawnościami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14:paraId="05C2CD2E" w14:textId="5EC309A0" w:rsidR="00D02A81" w:rsidRPr="00DE1A0D" w:rsidRDefault="00D02A81" w:rsidP="00D02A81">
      <w:pPr>
        <w:numPr>
          <w:ilvl w:val="0"/>
          <w:numId w:val="16"/>
        </w:numPr>
        <w:tabs>
          <w:tab w:val="num" w:pos="0"/>
        </w:tabs>
        <w:spacing w:before="120" w:after="0" w:line="240" w:lineRule="auto"/>
        <w:ind w:left="425" w:hanging="4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Nadzór nad sprawami dotyczącymi niepełnosprawności studentów Uczelni sprawuje </w:t>
      </w:r>
      <w:r w:rsidR="0018491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ełnomocnik </w:t>
      </w:r>
      <w:r w:rsidR="0018491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ektora</w:t>
      </w:r>
      <w:r w:rsidR="006E535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do spraw osób z niepełnosprawnościami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14:paraId="256160DA" w14:textId="77777777" w:rsidR="00D02A81" w:rsidRPr="00DE1A0D" w:rsidRDefault="00D02A81" w:rsidP="00D02A81">
      <w:p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23CD4AA9" w14:textId="479CC817" w:rsidR="00D02A81" w:rsidRPr="00731B28" w:rsidRDefault="00D02A81" w:rsidP="00D02A81">
      <w:pPr>
        <w:pStyle w:val="Styl1"/>
      </w:pPr>
      <w:bookmarkStart w:id="18" w:name="_Toc132731618"/>
      <w:bookmarkStart w:id="19" w:name="_Toc506926963"/>
      <w:bookmarkStart w:id="20" w:name="_Toc103092000"/>
      <w:r w:rsidRPr="00DE1A0D">
        <w:t xml:space="preserve">6. Weryfikacja i ocena osiągniętych efektów </w:t>
      </w:r>
      <w:r w:rsidR="00585CF5">
        <w:t>uczenia się</w:t>
      </w:r>
      <w:r w:rsidRPr="00DE1A0D">
        <w:t xml:space="preserve"> (egzaminy i zaliczenia</w:t>
      </w:r>
      <w:bookmarkEnd w:id="18"/>
      <w:r w:rsidRPr="00DE1A0D">
        <w:t>)</w:t>
      </w:r>
      <w:bookmarkEnd w:id="19"/>
      <w:bookmarkEnd w:id="20"/>
    </w:p>
    <w:p w14:paraId="15B60978" w14:textId="4D8C0EF9" w:rsidR="00D02A81" w:rsidRPr="00DE1A0D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12</w:t>
      </w:r>
    </w:p>
    <w:p w14:paraId="0395EC6E" w14:textId="4723B84A" w:rsidR="00D02A81" w:rsidRPr="00DE1A0D" w:rsidRDefault="00D02A81" w:rsidP="00D02A81">
      <w:pPr>
        <w:numPr>
          <w:ilvl w:val="0"/>
          <w:numId w:val="18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Weryfikacji i ocenie podlegają wszystkie efekty </w:t>
      </w:r>
      <w:r w:rsidR="00585CF5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uczenia się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zdefiniowane w </w:t>
      </w:r>
      <w:r w:rsidR="0354C4DB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programie studiów</w:t>
      </w:r>
      <w:r w:rsidR="00E6762C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dla danego modułu/kursu/przedmiotu w ramach kierunku studiów. Za moduł/kurs/przedmiot studentowi przyznaje się punkty ECTS, gdy uzyska co najmniej </w:t>
      </w:r>
      <w:r>
        <w:br/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w stopniu dostatecznym wszystkie założone efekty </w:t>
      </w:r>
      <w:r w:rsidR="00585CF5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uczenia się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. Liczba punktów ECTS nie zależy od oceny, jaką student uzyskał w wyniku przeprowadzonego zaliczenia lub złożonego egzaminu.</w:t>
      </w:r>
    </w:p>
    <w:p w14:paraId="299BF567" w14:textId="77777777" w:rsidR="00D02A81" w:rsidRPr="00DE1A0D" w:rsidRDefault="00D02A81" w:rsidP="00D02A81">
      <w:pPr>
        <w:numPr>
          <w:ilvl w:val="0"/>
          <w:numId w:val="18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>Warunkiem dopuszczenia do egzaminu z przedmiotu/modułu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/kursu jest zaliczenie ćwiczeń 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 innych form zajęć dydaktycznych, o ile zasady zaliczeń danego przedmiotu/modułu/kursu nie stanowią inaczej.</w:t>
      </w:r>
    </w:p>
    <w:p w14:paraId="5F224828" w14:textId="77777777" w:rsidR="00D02A81" w:rsidRPr="00DE1A0D" w:rsidRDefault="00D02A81" w:rsidP="00D02A81">
      <w:pPr>
        <w:numPr>
          <w:ilvl w:val="0"/>
          <w:numId w:val="18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Szczegółowe warunki zaliczenia/zdania egzaminu podaje prowadzący zajęcia na początku semestru. </w:t>
      </w:r>
    </w:p>
    <w:p w14:paraId="41371B45" w14:textId="77777777" w:rsidR="00D02A81" w:rsidRPr="00DE1A0D" w:rsidRDefault="00D02A81" w:rsidP="00D02A81">
      <w:pPr>
        <w:numPr>
          <w:ilvl w:val="0"/>
          <w:numId w:val="18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Student może uzyskiwać zaliczenia i składać egzaminy z przedmiotów obowiązujących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danym semestrze: </w:t>
      </w:r>
    </w:p>
    <w:p w14:paraId="7A1DFFC1" w14:textId="77777777" w:rsidR="00D02A81" w:rsidRPr="00DE1A0D" w:rsidRDefault="00D02A81" w:rsidP="00D02A81">
      <w:pPr>
        <w:numPr>
          <w:ilvl w:val="0"/>
          <w:numId w:val="19"/>
        </w:numPr>
        <w:tabs>
          <w:tab w:val="num" w:pos="900"/>
        </w:tabs>
        <w:spacing w:after="0" w:line="240" w:lineRule="auto"/>
        <w:ind w:left="9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czasie trwania semestru,</w:t>
      </w:r>
    </w:p>
    <w:p w14:paraId="6BE97936" w14:textId="77777777" w:rsidR="00D02A81" w:rsidRPr="00DE1A0D" w:rsidRDefault="00D02A81" w:rsidP="00D02A81">
      <w:pPr>
        <w:numPr>
          <w:ilvl w:val="0"/>
          <w:numId w:val="19"/>
        </w:numPr>
        <w:tabs>
          <w:tab w:val="num" w:pos="900"/>
        </w:tabs>
        <w:spacing w:after="0" w:line="240" w:lineRule="auto"/>
        <w:ind w:left="9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czasie sesji egzaminacyjnej,</w:t>
      </w:r>
    </w:p>
    <w:p w14:paraId="76DBEE3F" w14:textId="77777777" w:rsidR="00D02A81" w:rsidRPr="00DE1A0D" w:rsidRDefault="00D02A81" w:rsidP="00D02A81">
      <w:pPr>
        <w:numPr>
          <w:ilvl w:val="0"/>
          <w:numId w:val="19"/>
        </w:numPr>
        <w:tabs>
          <w:tab w:val="num" w:pos="900"/>
        </w:tabs>
        <w:spacing w:after="120" w:line="240" w:lineRule="auto"/>
        <w:ind w:left="902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czasie sesji poprawkowej.</w:t>
      </w:r>
    </w:p>
    <w:p w14:paraId="6E4FDACC" w14:textId="185C6FCD" w:rsidR="00D02A81" w:rsidRPr="00DE1A0D" w:rsidRDefault="00D02A81" w:rsidP="00D02A81">
      <w:pPr>
        <w:numPr>
          <w:ilvl w:val="0"/>
          <w:numId w:val="18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W uzasadnionych przypadkach, na wniosek studenta, dziekan może wyrazić zgodę na składanie egzaminu w innym </w:t>
      </w:r>
      <w:r w:rsidR="13FCF02B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terminie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niż wymienione w ust. 4.</w:t>
      </w:r>
    </w:p>
    <w:p w14:paraId="0889C451" w14:textId="77777777" w:rsidR="00D02A81" w:rsidRPr="00DE1A0D" w:rsidRDefault="00D02A81" w:rsidP="00D02A81">
      <w:pPr>
        <w:numPr>
          <w:ilvl w:val="0"/>
          <w:numId w:val="18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Studenci niepełnosprawni mogą ubiegać się o dostosowani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e formy oraz terminów zaliczeń </w:t>
      </w: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 egzaminów do ich potrzeb, wynikających z rodzaju niepełnosprawności. W celu zmiany sposobu składania egzaminu i odpowiednio zaliczenia dziekan może wobec studenta niepełnosprawnego wydać decyzję, w której może wyrazić zgodę na:</w:t>
      </w:r>
    </w:p>
    <w:p w14:paraId="283D02D0" w14:textId="77777777" w:rsidR="00D02A81" w:rsidRPr="00DE1A0D" w:rsidRDefault="00D02A81" w:rsidP="00D02A81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720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przedłużenie czasu trwania danego egzaminu,</w:t>
      </w:r>
    </w:p>
    <w:p w14:paraId="47A19F8F" w14:textId="77777777" w:rsidR="00D02A81" w:rsidRPr="00DE1A0D" w:rsidRDefault="00D02A81" w:rsidP="00D02A81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zastosowanie dodatkowych środków dydaktycznych,</w:t>
      </w:r>
    </w:p>
    <w:p w14:paraId="1E72FB0E" w14:textId="77777777" w:rsidR="00D02A81" w:rsidRPr="00DE1A0D" w:rsidRDefault="00D02A81" w:rsidP="00D02A81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zastosowanie w trakcie egzaminu alternatywnej formy zapisu,</w:t>
      </w:r>
    </w:p>
    <w:p w14:paraId="3C161437" w14:textId="77777777" w:rsidR="00D02A81" w:rsidRPr="00DE1A0D" w:rsidRDefault="00D02A81" w:rsidP="00D02A81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zamianę formy egzaminu z pisemnej na ustną lub z ustnej na pisemną,</w:t>
      </w:r>
    </w:p>
    <w:p w14:paraId="36124A70" w14:textId="77777777" w:rsidR="00D02A81" w:rsidRPr="00DE1A0D" w:rsidRDefault="00D02A81" w:rsidP="00D02A81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uczestnictwo w egzaminie osób trzecich, a w szczególności asystenta osoby niepełnosprawnej,</w:t>
      </w:r>
    </w:p>
    <w:p w14:paraId="76BE76F6" w14:textId="77777777" w:rsidR="00D02A81" w:rsidRPr="00DE1A0D" w:rsidRDefault="00D02A81" w:rsidP="00D02A81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zmianę miejsca przeprowadzenia egzaminu,</w:t>
      </w:r>
    </w:p>
    <w:p w14:paraId="03E6B820" w14:textId="77777777" w:rsidR="00D02A81" w:rsidRPr="00DE1A0D" w:rsidRDefault="00D02A81" w:rsidP="00D02A81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przeprowadzenia zaliczenia/egzaminu z wykorzystaniem nowoczesnych technik informacyjno-komunikacyjnych.</w:t>
      </w:r>
    </w:p>
    <w:p w14:paraId="453267BC" w14:textId="77777777" w:rsidR="00D02A81" w:rsidRPr="00310B64" w:rsidRDefault="00D02A81" w:rsidP="00CD0D14">
      <w:pPr>
        <w:numPr>
          <w:ilvl w:val="0"/>
          <w:numId w:val="18"/>
        </w:numPr>
        <w:spacing w:before="240"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Jeśli student w czasie zaliczenia/egzaminu nie przestrzega ustalonych zasad (korzysta z niedozwolonych środków, materiałów, pomocy innych osób, przeszkadza w przeprowadzanym zaliczeniu/egzaminie, opuszcza samowolnie miejsce lub salę, w której prowadzone jest zaliczenie/egzamin itp.), prowadzący przerywa zaliczenie/egzamin dla tego studenta, co jest równoznaczne z wystawieniem oceny niedostatecznej. Student ma prawo przystąpić do ponownego zaliczenia/egzaminu w terminie wyznaczonym przez prowadzącego zajęcia lub w sesji poprawkowej.    </w:t>
      </w:r>
    </w:p>
    <w:p w14:paraId="39C27568" w14:textId="77777777" w:rsidR="00D02A81" w:rsidRPr="00310B64" w:rsidRDefault="00D02A81" w:rsidP="00D02A81">
      <w:pPr>
        <w:numPr>
          <w:ilvl w:val="0"/>
          <w:numId w:val="18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DE1A0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Wyniki zaliczenia/egzaminu przekazywane są studentom bezpośrednio po zaliczeniu/egzaminie poprzez 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wpis do protokołu w systemie elektronicznej dokumentacji przebiegu studiów, najpóźniej 14-go dnia, licząc od dnia, w którym odbyło się zaliczenie przedmiotu lub egzamin.</w:t>
      </w:r>
    </w:p>
    <w:p w14:paraId="741EF603" w14:textId="77777777" w:rsidR="00D02A81" w:rsidRPr="00310B64" w:rsidRDefault="00D02A81" w:rsidP="00D02A81">
      <w:p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2D0CC1F" w14:textId="24E703DE" w:rsidR="00D02A81" w:rsidRPr="00310B64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13</w:t>
      </w:r>
    </w:p>
    <w:p w14:paraId="7F33A4FD" w14:textId="77777777" w:rsidR="00D02A81" w:rsidRPr="00310B64" w:rsidRDefault="00D02A81" w:rsidP="00D02A81">
      <w:pPr>
        <w:numPr>
          <w:ilvl w:val="0"/>
          <w:numId w:val="21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 xml:space="preserve">Po otrzymaniu na egzaminie/zaliczeniu w pierwszym terminie oceny niedostatecznej, studentowi przysługuje prawo do składania egzaminu/zaliczenia poprawkowego 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 xml:space="preserve">z każdego przedmiotu/kursu w danym semestrze, nie więcej niż w dwóch dodatkowych terminach. </w:t>
      </w:r>
    </w:p>
    <w:p w14:paraId="7B4D750B" w14:textId="77777777" w:rsidR="00D02A81" w:rsidRPr="00310B64" w:rsidRDefault="00D02A81" w:rsidP="00D02A81">
      <w:pPr>
        <w:numPr>
          <w:ilvl w:val="0"/>
          <w:numId w:val="21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Student, który nie uzyskał zaliczenia z przedmiotów obowiązkowych z powodu braku obiektywizmu prowadzącego zajęcia ma prawo, w ciągu 7 dni od dnia ogłoszenia wyników, zwrócić się do dziekana z umotywowanym wnioskiem o sprawdzenie uzyskanych wyników. </w:t>
      </w:r>
    </w:p>
    <w:p w14:paraId="65902001" w14:textId="77777777" w:rsidR="00D02A81" w:rsidRPr="00310B64" w:rsidRDefault="00D02A81" w:rsidP="00D02A81">
      <w:pPr>
        <w:numPr>
          <w:ilvl w:val="0"/>
          <w:numId w:val="21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Powołana przez dziekana komisja podejmuje ostateczną decyzję w sprawie zaliczenia zajęć obowiązkowych po sprawdzeniu, czy student spełnił wymagania niezbędne do uzyskania zaliczenia. </w:t>
      </w:r>
    </w:p>
    <w:p w14:paraId="6528ADB0" w14:textId="77777777" w:rsidR="00D02A81" w:rsidRDefault="00D02A81" w:rsidP="00D02A81">
      <w:pPr>
        <w:numPr>
          <w:ilvl w:val="0"/>
          <w:numId w:val="21"/>
        </w:num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Studentowi nie przysługuje prawo poprawiania na ocenę wyższą, oceny pozytywnej z zaliczenia/egzaminu z przedmiotu/kursu uzyskanej w pierwszym terminie, a także w dwóch kolejnych terminach poprawkowych. </w:t>
      </w:r>
    </w:p>
    <w:p w14:paraId="649C2548" w14:textId="77777777" w:rsidR="001D0565" w:rsidRPr="00310B64" w:rsidRDefault="001D0565" w:rsidP="001D0565">
      <w:pPr>
        <w:spacing w:after="12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54F2E05" w14:textId="57DF19A0" w:rsidR="00D02A81" w:rsidRPr="00310B64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14</w:t>
      </w:r>
    </w:p>
    <w:p w14:paraId="59A5611D" w14:textId="77777777" w:rsidR="00D02A81" w:rsidRPr="00310B64" w:rsidRDefault="00D02A81" w:rsidP="00D02A81">
      <w:pPr>
        <w:numPr>
          <w:ilvl w:val="0"/>
          <w:numId w:val="22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Nieobecność na zaliczeniu/egzaminie student obowiązany jest usprawiedliwić 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>w terminie tygodnia od dnia zaliczenia/egzaminu. Nieusprawiedliwiona nieobecność na zaliczeniu/egzaminie skutkuje oceną niedostateczną.</w:t>
      </w:r>
    </w:p>
    <w:p w14:paraId="388B7392" w14:textId="77777777" w:rsidR="00D02A81" w:rsidRPr="00310B64" w:rsidRDefault="00D02A81" w:rsidP="00D02A81">
      <w:pPr>
        <w:numPr>
          <w:ilvl w:val="0"/>
          <w:numId w:val="22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razie choroby lub innej usprawiedliwionej nieobecności studenta na egzaminie/ zaliczeniu w pierwszym lub drugim terminie, przysługuje mu odpowiednio dwa lub jeden dodatkowy termin egzaminów/zaliczeń.</w:t>
      </w:r>
    </w:p>
    <w:p w14:paraId="58DD804E" w14:textId="77777777" w:rsidR="00D02A81" w:rsidRPr="00310B64" w:rsidRDefault="00D02A81" w:rsidP="00D02A81">
      <w:p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4900920" w14:textId="399D053F" w:rsidR="00D02A81" w:rsidRPr="00310B64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15</w:t>
      </w:r>
    </w:p>
    <w:p w14:paraId="64BAF3D4" w14:textId="77777777" w:rsidR="00D02A81" w:rsidRPr="00310B64" w:rsidRDefault="00D02A81" w:rsidP="00D02A81">
      <w:pPr>
        <w:numPr>
          <w:ilvl w:val="0"/>
          <w:numId w:val="23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Okresem zaliczeniowym jest semestr. </w:t>
      </w:r>
    </w:p>
    <w:p w14:paraId="7328F8BC" w14:textId="210298D7" w:rsidR="00D02A81" w:rsidRPr="00310B64" w:rsidRDefault="00D02A81" w:rsidP="00D02A81">
      <w:pPr>
        <w:numPr>
          <w:ilvl w:val="0"/>
          <w:numId w:val="23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Warunkiem zaliczenia semestru jest spełnienie wszystkich wymagań (zaliczenie zajęć, egzaminów, praktyk) określonych w</w:t>
      </w:r>
      <w:r w:rsidR="00743A6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programie studiów</w:t>
      </w:r>
      <w:r w:rsidR="00ED752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i harmonogramie jego realizacji</w:t>
      </w:r>
    </w:p>
    <w:p w14:paraId="05DB33A5" w14:textId="7518542E" w:rsidR="00D02A81" w:rsidRPr="00310B64" w:rsidRDefault="00236099" w:rsidP="00D02A81">
      <w:pPr>
        <w:numPr>
          <w:ilvl w:val="0"/>
          <w:numId w:val="23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2F3344">
        <w:rPr>
          <w:rFonts w:ascii="Calibri" w:eastAsia="Times New Roman" w:hAnsi="Calibri" w:cs="Times New Roman"/>
          <w:sz w:val="24"/>
          <w:szCs w:val="24"/>
          <w:lang w:eastAsia="pl-PL"/>
        </w:rPr>
        <w:t>Harmonogram realizacji programu</w:t>
      </w:r>
      <w:r w:rsidR="00D02A81" w:rsidRPr="002F334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studiów </w:t>
      </w:r>
      <w:r w:rsidR="00D02A81"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nie może przewidywać w semestrze więcej niż 5 egzaminów, a w ciągu roku łącznie nie więcej niż 9 egzaminów.</w:t>
      </w:r>
    </w:p>
    <w:p w14:paraId="4558F16C" w14:textId="7D640C98" w:rsidR="00D02A81" w:rsidRPr="00310B64" w:rsidRDefault="00D02A81" w:rsidP="00D02A81">
      <w:pPr>
        <w:numPr>
          <w:ilvl w:val="0"/>
          <w:numId w:val="23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Student zdaje egzamin/zaliczenie u nauczyciela akademickiego prowadzącego zajęcia. </w:t>
      </w:r>
      <w:r>
        <w:br/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W uzasadnionych przypadkach dziekan może wyrazić zgodę na przeprowadzenie egzaminu przez innego nauczyciela </w:t>
      </w:r>
      <w:r w:rsidR="5CFD439B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akademickiego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niż prowadzący zajęcia.</w:t>
      </w:r>
    </w:p>
    <w:p w14:paraId="003283B8" w14:textId="77777777" w:rsidR="00D02A81" w:rsidRPr="00310B64" w:rsidRDefault="00D02A81" w:rsidP="00D02A81">
      <w:pPr>
        <w:numPr>
          <w:ilvl w:val="0"/>
          <w:numId w:val="23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Obowiązkiem studenta jest uzyskanie wszystkich zaliczeń i złożenie wszystkich egzaminów do końca semestru.</w:t>
      </w:r>
    </w:p>
    <w:p w14:paraId="2CF3E843" w14:textId="77777777" w:rsidR="00D02A81" w:rsidRPr="00310B64" w:rsidRDefault="00D02A81" w:rsidP="00D02A81">
      <w:pPr>
        <w:numPr>
          <w:ilvl w:val="0"/>
          <w:numId w:val="23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Zaliczenie semestru stwierdza dziekan. </w:t>
      </w:r>
    </w:p>
    <w:p w14:paraId="24221195" w14:textId="77777777" w:rsidR="00D02A81" w:rsidRPr="00310B64" w:rsidRDefault="00D02A81" w:rsidP="00D02A81">
      <w:p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A094EAE" w14:textId="341F8E26" w:rsidR="00D02A81" w:rsidRPr="00310B64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16</w:t>
      </w:r>
    </w:p>
    <w:p w14:paraId="621C42F9" w14:textId="77777777" w:rsidR="00D02A81" w:rsidRPr="00310B64" w:rsidRDefault="00D02A81" w:rsidP="00D02A81">
      <w:pPr>
        <w:numPr>
          <w:ilvl w:val="0"/>
          <w:numId w:val="24"/>
        </w:numPr>
        <w:tabs>
          <w:tab w:val="num" w:pos="426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>W ciągu siedmiu dni od daty egzaminu student, który zgłasza uzasadnione zastrzeżenia, co do bezstronności formy, trybu lub przebiegu egzaminu może złożyć do dziekana wniosek o przeprowadzenie egzaminu komisyjnego. Egzamin komisyjny powinien odbyć się w terminie do 14 dni od daty złożenia wniosku.</w:t>
      </w:r>
    </w:p>
    <w:p w14:paraId="71423B85" w14:textId="77777777" w:rsidR="00D02A81" w:rsidRPr="00310B64" w:rsidRDefault="00D02A81" w:rsidP="00D02A81">
      <w:pPr>
        <w:numPr>
          <w:ilvl w:val="0"/>
          <w:numId w:val="24"/>
        </w:numPr>
        <w:tabs>
          <w:tab w:val="num" w:pos="426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Dziekan może również zarządzić egzamin komisyjny z własnej inicjatywy lub na wniosek egzaminatora.</w:t>
      </w:r>
    </w:p>
    <w:p w14:paraId="14F26131" w14:textId="77777777" w:rsidR="00D02A81" w:rsidRPr="00310B64" w:rsidRDefault="00D02A81" w:rsidP="00D02A81">
      <w:pPr>
        <w:numPr>
          <w:ilvl w:val="0"/>
          <w:numId w:val="24"/>
        </w:numPr>
        <w:tabs>
          <w:tab w:val="num" w:pos="426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skład trzyosobowej komisji do przeprowadzenia egzaminu komisyjnego wchodzi dziekan jako przewodniczący lub osoba przez niego upoważniona, oraz dwóch specjalistów z zakresu przedmiotu objętego egzaminem lub pokrewnego. </w:t>
      </w:r>
    </w:p>
    <w:p w14:paraId="318762A7" w14:textId="1494B011" w:rsidR="00D02A81" w:rsidRPr="00310B64" w:rsidRDefault="00D02A81" w:rsidP="00D02A81">
      <w:pPr>
        <w:numPr>
          <w:ilvl w:val="0"/>
          <w:numId w:val="24"/>
        </w:numPr>
        <w:tabs>
          <w:tab w:val="num" w:pos="426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Na wniosek studenta w skład komisji do przeprowadzenia egzaminu komisyjnego może wejść przedstawiciel samorządu </w:t>
      </w:r>
      <w:r w:rsidR="6176B409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studenckiego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jako obserwator. </w:t>
      </w:r>
    </w:p>
    <w:p w14:paraId="31E06FF1" w14:textId="77777777" w:rsidR="00D02A81" w:rsidRPr="00310B64" w:rsidRDefault="00D02A81" w:rsidP="00D02A81">
      <w:pPr>
        <w:numPr>
          <w:ilvl w:val="0"/>
          <w:numId w:val="24"/>
        </w:numPr>
        <w:tabs>
          <w:tab w:val="num" w:pos="426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Egzamin komisyjny przeprowadza się w formie ustnej lub pisemnej, w zależności od wymogów przewidzianych w programie kształcenia dla danego przedmiotu/kursu. </w:t>
      </w:r>
    </w:p>
    <w:p w14:paraId="0A335123" w14:textId="77777777" w:rsidR="00D02A81" w:rsidRPr="00310B64" w:rsidRDefault="00D02A81" w:rsidP="00D02A81">
      <w:pPr>
        <w:numPr>
          <w:ilvl w:val="0"/>
          <w:numId w:val="24"/>
        </w:numPr>
        <w:tabs>
          <w:tab w:val="num" w:pos="426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 przebiegu egzaminu komisyjnego sporządza się protokół, który w szczególności, 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>w przypadku wystawienia oceny niedostatecznej, powinien zawierać jej uzasadnienie.</w:t>
      </w:r>
    </w:p>
    <w:p w14:paraId="6DBC645C" w14:textId="77777777" w:rsidR="00D02A81" w:rsidRPr="00310B64" w:rsidRDefault="00D02A81" w:rsidP="00D02A81">
      <w:p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F63038C" w14:textId="24C1A68F" w:rsidR="00D02A81" w:rsidRPr="00310B64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17</w:t>
      </w:r>
    </w:p>
    <w:p w14:paraId="448C01E1" w14:textId="7BAE333D" w:rsidR="00D02A81" w:rsidRPr="00310B64" w:rsidRDefault="00D02A81" w:rsidP="00D02A81">
      <w:pPr>
        <w:numPr>
          <w:ilvl w:val="0"/>
          <w:numId w:val="25"/>
        </w:numPr>
        <w:tabs>
          <w:tab w:val="num" w:pos="426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Praktykę zawodową student odbywa w zakresie i wymiarze określonym w programie kształcenia</w:t>
      </w:r>
      <w:r w:rsidR="0023609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i harmonogramie jego realizacji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14:paraId="4A30DD7E" w14:textId="77777777" w:rsidR="00D02A81" w:rsidRPr="00310B64" w:rsidRDefault="00D02A81" w:rsidP="00D02A81">
      <w:pPr>
        <w:numPr>
          <w:ilvl w:val="0"/>
          <w:numId w:val="25"/>
        </w:numPr>
        <w:tabs>
          <w:tab w:val="num" w:pos="426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Szczegółowe zasady odbywania praktyk zawodowych określa regulamin praktyk zawodowych.</w:t>
      </w:r>
    </w:p>
    <w:p w14:paraId="4FAE12EC" w14:textId="1AF252BB" w:rsidR="00D02A81" w:rsidRDefault="00D02A81" w:rsidP="00D02A81">
      <w:pPr>
        <w:numPr>
          <w:ilvl w:val="0"/>
          <w:numId w:val="25"/>
        </w:numPr>
        <w:tabs>
          <w:tab w:val="num" w:pos="426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Dziekan zalicza studentowi praktykę na podstawie</w:t>
      </w:r>
      <w:r w:rsidR="00727C60">
        <w:t xml:space="preserve"> stosownych dokumentów, określonych w Regulaminie praktyk zawodowych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6418D401" w14:textId="29022F15" w:rsidR="00D02A81" w:rsidRPr="005C7781" w:rsidRDefault="005F017B" w:rsidP="005C7781">
      <w:pPr>
        <w:numPr>
          <w:ilvl w:val="0"/>
          <w:numId w:val="25"/>
        </w:numPr>
        <w:tabs>
          <w:tab w:val="num" w:pos="426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Student może ubiegać się o uznanie (w całości lub części) pracy zawodowej/samozatrudnienia na poczet praktyki zawodowej, po spełnieniu wymaganych warunków i na podstawie stosownych dokumentów, określonych w Regulaminie praktyk zawodowych. Spełnienie wymagań w tym zakresie stanowi podstawę do zaliczenia praktyki zawodowej przez dziekana/opiekuna praktyk z ramienia Uczelni</w:t>
      </w:r>
      <w:r w:rsidR="00206AE6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. </w:t>
      </w:r>
      <w:r w:rsidR="00D02A81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Dziekan może zaliczyć aktywność </w:t>
      </w:r>
      <w:r w:rsidR="25E78FAA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zawodową studenta</w:t>
      </w:r>
      <w:r w:rsidR="00D02A81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na rzecz praktyki zawodowej, jeśli przebiega ona w okresie nie krótszym niż czas trwania praktyki przewidziany w </w:t>
      </w:r>
      <w:r w:rsidR="00236099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harmonogramie realizacji programu </w:t>
      </w:r>
      <w:r w:rsidR="00D02A81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studiów, i pozwala osiągnąć zakładane efekty </w:t>
      </w:r>
      <w:r w:rsidR="00585CF5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uczenia się</w:t>
      </w:r>
      <w:r w:rsidR="00D02A81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, zgodnie z programem</w:t>
      </w:r>
      <w:r w:rsidR="00206AE6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</w:t>
      </w:r>
      <w:r w:rsidR="007927BE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studiów</w:t>
      </w:r>
      <w:r w:rsidR="00D02A81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obowiązującym na danym kierunku studiów </w:t>
      </w:r>
      <w:r w:rsidR="1A90B6D9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i specjalności</w:t>
      </w:r>
      <w:r w:rsidR="00D02A81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.</w:t>
      </w:r>
    </w:p>
    <w:p w14:paraId="278A1643" w14:textId="7E7AF115" w:rsidR="00D02A81" w:rsidRPr="00310B64" w:rsidRDefault="00D02A81" w:rsidP="00D02A81">
      <w:pPr>
        <w:numPr>
          <w:ilvl w:val="0"/>
          <w:numId w:val="25"/>
        </w:numPr>
        <w:tabs>
          <w:tab w:val="num" w:pos="426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przypadku niezaliczenia przez studenta praktyki przewidzianej w </w:t>
      </w:r>
      <w:r w:rsidR="00544E69">
        <w:rPr>
          <w:rFonts w:ascii="Calibri" w:eastAsia="Times New Roman" w:hAnsi="Calibri" w:cs="Times New Roman"/>
          <w:sz w:val="24"/>
          <w:szCs w:val="24"/>
          <w:lang w:eastAsia="pl-PL"/>
        </w:rPr>
        <w:t>harmonogramie realizacji programu</w:t>
      </w:r>
      <w:r w:rsidRPr="00310B6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studiów, dziekan może zezwolić na odbycie praktyki w następnym roku akademickim. </w:t>
      </w:r>
    </w:p>
    <w:p w14:paraId="7784D164" w14:textId="77777777" w:rsidR="00D02A81" w:rsidRPr="00310B64" w:rsidRDefault="00D02A81" w:rsidP="00D02A81">
      <w:p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3D61ED5A" w14:textId="6AA05AA0" w:rsidR="00D02A81" w:rsidRPr="00310B64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18</w:t>
      </w:r>
    </w:p>
    <w:p w14:paraId="70DB71A1" w14:textId="4D7FAFC2" w:rsidR="00D02A81" w:rsidRPr="00310B64" w:rsidRDefault="00D02A81" w:rsidP="00D02A81">
      <w:pPr>
        <w:numPr>
          <w:ilvl w:val="0"/>
          <w:numId w:val="26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 xml:space="preserve">W stosunku do studenta, który w danym semestrze nie uzyskał przewidzianej w </w:t>
      </w:r>
      <w:r w:rsidR="00544E6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harmonogramie realizacji programu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studiów wymaganej liczby ECTS, dziekan podejmuje decyzję o:</w:t>
      </w:r>
    </w:p>
    <w:p w14:paraId="2DA328D2" w14:textId="77777777" w:rsidR="00D02A81" w:rsidRPr="00310B64" w:rsidRDefault="00D02A81" w:rsidP="00D02A81">
      <w:pPr>
        <w:numPr>
          <w:ilvl w:val="0"/>
          <w:numId w:val="27"/>
        </w:numPr>
        <w:tabs>
          <w:tab w:val="num" w:pos="709"/>
          <w:tab w:val="left" w:pos="752"/>
        </w:tabs>
        <w:spacing w:after="0" w:line="240" w:lineRule="auto"/>
        <w:ind w:left="709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warunkowym wpisie na następny semestr studiów,</w:t>
      </w:r>
    </w:p>
    <w:p w14:paraId="6761D987" w14:textId="77777777" w:rsidR="00D02A81" w:rsidRPr="00310B64" w:rsidRDefault="00D02A81" w:rsidP="00D02A81">
      <w:pPr>
        <w:numPr>
          <w:ilvl w:val="0"/>
          <w:numId w:val="27"/>
        </w:numPr>
        <w:tabs>
          <w:tab w:val="num" w:pos="709"/>
          <w:tab w:val="left" w:pos="752"/>
        </w:tabs>
        <w:spacing w:after="0" w:line="240" w:lineRule="auto"/>
        <w:ind w:left="709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zezwoleniu na powtarzanie semestru studiów,</w:t>
      </w:r>
    </w:p>
    <w:p w14:paraId="2FE2F6B2" w14:textId="77777777" w:rsidR="00D02A81" w:rsidRPr="00310B64" w:rsidRDefault="00D02A81" w:rsidP="00D02A81">
      <w:pPr>
        <w:tabs>
          <w:tab w:val="left" w:pos="752"/>
        </w:tabs>
        <w:suppressAutoHyphens/>
        <w:spacing w:after="0" w:line="240" w:lineRule="auto"/>
        <w:ind w:left="436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3) zezwoleniu na powtarzanie przedmiotu,</w:t>
      </w:r>
    </w:p>
    <w:p w14:paraId="311EDEA9" w14:textId="77777777" w:rsidR="00D02A81" w:rsidRPr="00310B64" w:rsidRDefault="00D02A81" w:rsidP="00D02A81">
      <w:pPr>
        <w:tabs>
          <w:tab w:val="left" w:pos="752"/>
        </w:tabs>
        <w:suppressAutoHyphens/>
        <w:spacing w:after="0" w:line="240" w:lineRule="auto"/>
        <w:ind w:left="436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4) skreśleniu z listy studentów.</w:t>
      </w:r>
    </w:p>
    <w:p w14:paraId="0850C4A0" w14:textId="77777777" w:rsidR="00D02A81" w:rsidRPr="00310B64" w:rsidRDefault="00D02A81" w:rsidP="00D02A81">
      <w:pPr>
        <w:tabs>
          <w:tab w:val="left" w:pos="752"/>
        </w:tabs>
        <w:suppressAutoHyphens/>
        <w:spacing w:after="0" w:line="240" w:lineRule="auto"/>
        <w:ind w:left="436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1D93EFB1" w14:textId="77777777" w:rsidR="00D02A81" w:rsidRPr="00310B64" w:rsidRDefault="00D02A81" w:rsidP="00D02A81">
      <w:pPr>
        <w:numPr>
          <w:ilvl w:val="0"/>
          <w:numId w:val="26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Decyzję w sprawach określonych w ust. 1 pkt. 1-3 dziekan podejmuje na wniosek studenta. </w:t>
      </w:r>
    </w:p>
    <w:p w14:paraId="4F5F0A4E" w14:textId="77777777" w:rsidR="00D02A81" w:rsidRPr="00310B64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0C1B243C" w14:textId="1320C132" w:rsidR="00D02A81" w:rsidRPr="00310B64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19</w:t>
      </w:r>
    </w:p>
    <w:p w14:paraId="0849D9BB" w14:textId="77777777" w:rsidR="00D02A81" w:rsidRPr="00310B64" w:rsidRDefault="00D02A81" w:rsidP="00D02A81">
      <w:pPr>
        <w:numPr>
          <w:ilvl w:val="0"/>
          <w:numId w:val="28"/>
        </w:numPr>
        <w:tabs>
          <w:tab w:val="num" w:pos="426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Dany semestr studiów można powtarzać nie więcej niż dwa razy, po czym następuje skreślenie z listy studentów. </w:t>
      </w:r>
    </w:p>
    <w:p w14:paraId="14329CCC" w14:textId="77777777" w:rsidR="00D02A81" w:rsidRPr="00310B64" w:rsidRDefault="00D02A81" w:rsidP="00D02A81">
      <w:pPr>
        <w:numPr>
          <w:ilvl w:val="0"/>
          <w:numId w:val="28"/>
        </w:numPr>
        <w:tabs>
          <w:tab w:val="num" w:pos="426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Studentowi powtarzającemu semestr uznaje się wszystkie pozytywne oceny uzyskane 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>z przedmiotów/kursów w semestrze ubiegłym.</w:t>
      </w:r>
    </w:p>
    <w:p w14:paraId="74B60AFC" w14:textId="77777777" w:rsidR="00D02A81" w:rsidRPr="00310B64" w:rsidRDefault="00D02A81" w:rsidP="00D02A81">
      <w:pPr>
        <w:numPr>
          <w:ilvl w:val="0"/>
          <w:numId w:val="28"/>
        </w:numPr>
        <w:tabs>
          <w:tab w:val="num" w:pos="426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przypadku niezaliczenia przedmiotu/kursu, student powtarza dany przedmiot/kurs. </w:t>
      </w:r>
    </w:p>
    <w:p w14:paraId="18195AA9" w14:textId="77777777" w:rsidR="002E18BD" w:rsidRDefault="002E18BD" w:rsidP="00D02A81">
      <w:pPr>
        <w:pStyle w:val="Styl1"/>
      </w:pPr>
      <w:bookmarkStart w:id="21" w:name="_Toc132731620"/>
      <w:bookmarkStart w:id="22" w:name="_Toc506926964"/>
    </w:p>
    <w:p w14:paraId="06D04D54" w14:textId="15EF4AE8" w:rsidR="00D02A81" w:rsidRPr="00310B64" w:rsidRDefault="00D02A81" w:rsidP="00D02A81">
      <w:pPr>
        <w:pStyle w:val="Styl1"/>
      </w:pPr>
      <w:bookmarkStart w:id="23" w:name="_Toc103092001"/>
      <w:r w:rsidRPr="00310B64">
        <w:t>7. Skala ocen</w:t>
      </w:r>
      <w:bookmarkEnd w:id="21"/>
      <w:bookmarkEnd w:id="22"/>
      <w:bookmarkEnd w:id="23"/>
    </w:p>
    <w:p w14:paraId="003332A9" w14:textId="6DC75550" w:rsidR="00D02A81" w:rsidRPr="00310B64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20</w:t>
      </w:r>
    </w:p>
    <w:p w14:paraId="472B3823" w14:textId="62C90156" w:rsidR="00D02A81" w:rsidRPr="00310B64" w:rsidRDefault="00D02A81" w:rsidP="00D02A81">
      <w:pPr>
        <w:numPr>
          <w:ilvl w:val="0"/>
          <w:numId w:val="29"/>
        </w:numPr>
        <w:tabs>
          <w:tab w:val="num" w:pos="426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Egzaminy i zaliczenia z przedmiotów/kursów objętych</w:t>
      </w:r>
      <w:r w:rsidR="00544E6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harmonogramem realizacji programu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studiów kończą się wystawieniem oceny, chyba że </w:t>
      </w:r>
      <w:r w:rsidR="00544E6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harmonogram ten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przewiduje inaczej.</w:t>
      </w:r>
    </w:p>
    <w:p w14:paraId="60158024" w14:textId="77777777" w:rsidR="00D02A81" w:rsidRPr="00310B64" w:rsidRDefault="00D02A81" w:rsidP="00D02A81">
      <w:pPr>
        <w:numPr>
          <w:ilvl w:val="0"/>
          <w:numId w:val="29"/>
        </w:numPr>
        <w:tabs>
          <w:tab w:val="num" w:pos="426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Przy egzaminach i zaliczeniach przedmiotów/kursów stosuje się następującą skalę ocen: </w:t>
      </w:r>
    </w:p>
    <w:p w14:paraId="33E1BCBF" w14:textId="77777777" w:rsidR="00D02A81" w:rsidRPr="00310B64" w:rsidRDefault="00D02A81" w:rsidP="00D02A81">
      <w:pPr>
        <w:numPr>
          <w:ilvl w:val="1"/>
          <w:numId w:val="30"/>
        </w:numPr>
        <w:spacing w:after="0" w:line="240" w:lineRule="auto"/>
        <w:ind w:left="143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bardzo dobry (5), </w:t>
      </w:r>
    </w:p>
    <w:p w14:paraId="7612B2CA" w14:textId="77777777" w:rsidR="00D02A81" w:rsidRPr="00310B64" w:rsidRDefault="00D02A81" w:rsidP="00D02A81">
      <w:pPr>
        <w:numPr>
          <w:ilvl w:val="1"/>
          <w:numId w:val="30"/>
        </w:numPr>
        <w:spacing w:after="0" w:line="240" w:lineRule="auto"/>
        <w:ind w:left="143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dobry plus (4,5), </w:t>
      </w:r>
    </w:p>
    <w:p w14:paraId="4661F38E" w14:textId="77777777" w:rsidR="00D02A81" w:rsidRPr="00310B64" w:rsidRDefault="00D02A81" w:rsidP="00D02A81">
      <w:pPr>
        <w:numPr>
          <w:ilvl w:val="1"/>
          <w:numId w:val="30"/>
        </w:numPr>
        <w:spacing w:after="0" w:line="240" w:lineRule="auto"/>
        <w:ind w:left="143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dobry (4), </w:t>
      </w:r>
    </w:p>
    <w:p w14:paraId="36C97850" w14:textId="77777777" w:rsidR="00D02A81" w:rsidRPr="00310B64" w:rsidRDefault="00D02A81" w:rsidP="00D02A81">
      <w:pPr>
        <w:numPr>
          <w:ilvl w:val="1"/>
          <w:numId w:val="30"/>
        </w:numPr>
        <w:spacing w:after="0" w:line="240" w:lineRule="auto"/>
        <w:ind w:left="143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dostateczny plus (3,5), </w:t>
      </w:r>
    </w:p>
    <w:p w14:paraId="6A1953DA" w14:textId="77777777" w:rsidR="00D02A81" w:rsidRPr="00310B64" w:rsidRDefault="00D02A81" w:rsidP="00D02A81">
      <w:pPr>
        <w:numPr>
          <w:ilvl w:val="1"/>
          <w:numId w:val="30"/>
        </w:numPr>
        <w:spacing w:after="0" w:line="240" w:lineRule="auto"/>
        <w:ind w:left="143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dostateczny (3), </w:t>
      </w:r>
    </w:p>
    <w:p w14:paraId="68B2B446" w14:textId="77777777" w:rsidR="00D02A81" w:rsidRPr="00310B64" w:rsidRDefault="00D02A81" w:rsidP="00D02A81">
      <w:pPr>
        <w:numPr>
          <w:ilvl w:val="1"/>
          <w:numId w:val="30"/>
        </w:numPr>
        <w:spacing w:after="120" w:line="240" w:lineRule="auto"/>
        <w:ind w:left="143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niedostateczny (2). </w:t>
      </w:r>
    </w:p>
    <w:p w14:paraId="2ABAD8B8" w14:textId="77B76A00" w:rsidR="00D02A81" w:rsidRPr="00310B64" w:rsidRDefault="00D02A81" w:rsidP="00D02A81">
      <w:pPr>
        <w:numPr>
          <w:ilvl w:val="0"/>
          <w:numId w:val="31"/>
        </w:numPr>
        <w:tabs>
          <w:tab w:val="num" w:pos="426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Przebieg studiów jest dokumentowany w protokołach zaliczenia przedmiotu/kursu i </w:t>
      </w:r>
      <w:r w:rsidR="00D03EA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artach okresowych osiągnięć studenta, sporządzanych w postaci wydruków elektronicznych. </w:t>
      </w:r>
    </w:p>
    <w:p w14:paraId="1A471615" w14:textId="77777777" w:rsidR="00D02A81" w:rsidRPr="00310B64" w:rsidRDefault="00D02A81" w:rsidP="00D02A81">
      <w:pPr>
        <w:numPr>
          <w:ilvl w:val="0"/>
          <w:numId w:val="31"/>
        </w:numPr>
        <w:tabs>
          <w:tab w:val="num" w:pos="426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sz w:val="24"/>
          <w:szCs w:val="24"/>
          <w:lang w:eastAsia="pl-PL"/>
        </w:rPr>
        <w:t>Ocenę średnią za odpowiedni okres (semestr, rok, cykl) studiów oblicza się jako średnią arytmetyczną ocen z przedmiotów/kursów z danego okresu studiów. Przy wyznaczaniu średniej, nie bierze się pod uwagę przedmiotów/kursów, zakończonych wpisem „</w:t>
      </w:r>
      <w:proofErr w:type="spellStart"/>
      <w:r w:rsidRPr="00310B64">
        <w:rPr>
          <w:rFonts w:ascii="Calibri" w:eastAsia="Times New Roman" w:hAnsi="Calibri" w:cs="Times New Roman"/>
          <w:sz w:val="24"/>
          <w:szCs w:val="24"/>
          <w:lang w:eastAsia="pl-PL"/>
        </w:rPr>
        <w:t>zal</w:t>
      </w:r>
      <w:proofErr w:type="spellEnd"/>
      <w:r w:rsidRPr="00310B6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”. </w:t>
      </w:r>
    </w:p>
    <w:p w14:paraId="542A950B" w14:textId="77777777" w:rsidR="00D02A81" w:rsidRPr="00310B64" w:rsidRDefault="00D02A81" w:rsidP="00D02A81">
      <w:pPr>
        <w:spacing w:after="12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       </w:t>
      </w:r>
    </w:p>
    <w:p w14:paraId="00A4B61E" w14:textId="77777777" w:rsidR="00D02A81" w:rsidRPr="00310B64" w:rsidRDefault="00D02A81" w:rsidP="00D02A81">
      <w:pPr>
        <w:pStyle w:val="Styl1"/>
      </w:pPr>
      <w:bookmarkStart w:id="24" w:name="_Toc132731621"/>
      <w:bookmarkStart w:id="25" w:name="_Toc506926965"/>
      <w:bookmarkStart w:id="26" w:name="_Toc103092002"/>
      <w:r w:rsidRPr="00310B64">
        <w:t>8. Wpis warunkowy</w:t>
      </w:r>
      <w:bookmarkEnd w:id="24"/>
      <w:bookmarkEnd w:id="25"/>
      <w:bookmarkEnd w:id="26"/>
    </w:p>
    <w:p w14:paraId="49EB5EAF" w14:textId="6A94E94E" w:rsidR="00D02A81" w:rsidRPr="00310B64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lastRenderedPageBreak/>
        <w:t>§ 21</w:t>
      </w:r>
    </w:p>
    <w:p w14:paraId="659C4BD8" w14:textId="77777777" w:rsidR="00D02A81" w:rsidRPr="00310B64" w:rsidRDefault="00D02A81" w:rsidP="00D02A81">
      <w:pPr>
        <w:numPr>
          <w:ilvl w:val="0"/>
          <w:numId w:val="32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Student może uzyskać warunkowe zezwolenie na podjęcie studiów w semestrze następnym, jeżeli do zaliczenia semestru brakuje mu nie więcej niż 10 ECTS.</w:t>
      </w:r>
    </w:p>
    <w:p w14:paraId="381694D5" w14:textId="77777777" w:rsidR="00D02A81" w:rsidRPr="00310B64" w:rsidRDefault="00D02A81" w:rsidP="00D02A81">
      <w:pPr>
        <w:numPr>
          <w:ilvl w:val="0"/>
          <w:numId w:val="32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szczególnie uzasadnionych przypadkach dziekan może podjąć decyzję o wpisie na następny semestr przy większej liczbie brakujących ECTS.</w:t>
      </w:r>
    </w:p>
    <w:p w14:paraId="5558706A" w14:textId="77777777" w:rsidR="00D02A81" w:rsidRPr="00310B64" w:rsidRDefault="00D02A81" w:rsidP="00D02A81">
      <w:pPr>
        <w:numPr>
          <w:ilvl w:val="0"/>
          <w:numId w:val="32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Student składa wniosek o wpis warunkowy do dziekana w semestrze następnym najpóźniej w terminie, w którym powinien być zaliczony semestr.</w:t>
      </w:r>
    </w:p>
    <w:p w14:paraId="3CDD85D3" w14:textId="77777777" w:rsidR="00D02A81" w:rsidRPr="00310B64" w:rsidRDefault="00D02A81" w:rsidP="00D02A81">
      <w:pPr>
        <w:numPr>
          <w:ilvl w:val="0"/>
          <w:numId w:val="32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Student, który uzyskał wpis warunkowy na semestr następny, jest zobowiązany do uzupełnienia brakujących zaliczeń i egzaminów w terminie określonym w decyzji zezwalającej na wpis warunkowy.</w:t>
      </w:r>
    </w:p>
    <w:p w14:paraId="1963B809" w14:textId="4B57382D" w:rsidR="00D02A81" w:rsidRPr="00310B64" w:rsidRDefault="00D02A81" w:rsidP="00D02A81">
      <w:pPr>
        <w:numPr>
          <w:ilvl w:val="0"/>
          <w:numId w:val="32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wyjątkowych przypadkach, jeżeli uzupełnienie zajęć z jednego przedmiotu nie jest możliwe ze względu na ich charakter lub organizację procesu nauczania, dziekan może udzielić zgody na uzyskani</w:t>
      </w:r>
      <w:r w:rsidR="00D03EA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zaliczenia tego przedmiotu w terminie późniejszym niż określony w ust. 4.</w:t>
      </w:r>
    </w:p>
    <w:p w14:paraId="2197F695" w14:textId="45EC9EB6" w:rsidR="00D02A81" w:rsidRPr="00310B64" w:rsidRDefault="00D02A81" w:rsidP="00D02A81">
      <w:pPr>
        <w:numPr>
          <w:ilvl w:val="0"/>
          <w:numId w:val="32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przypadku niewypełnienia przez studenta zobowiązań wynikających z warunkowego zezwolenia na </w:t>
      </w:r>
      <w:r w:rsidR="00D03EA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kontynuację nauki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student zostaje skreślony z listy studentów lub na jego wniosek, skierowany na powtarzanie </w:t>
      </w:r>
      <w:r w:rsidR="00123B2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kursu/przedmiotu</w:t>
      </w:r>
      <w:r w:rsidR="002D38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lub 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semestru. </w:t>
      </w:r>
    </w:p>
    <w:p w14:paraId="5DDB6647" w14:textId="77777777" w:rsidR="00D02A81" w:rsidRPr="00310B64" w:rsidRDefault="00D02A81" w:rsidP="00D02A81">
      <w:p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4EF9BD1" w14:textId="77777777" w:rsidR="00D02A81" w:rsidRPr="00310B64" w:rsidRDefault="00D02A81" w:rsidP="00376E45">
      <w:pPr>
        <w:pStyle w:val="Styl1"/>
      </w:pPr>
      <w:bookmarkStart w:id="27" w:name="_Toc506926966"/>
      <w:bookmarkStart w:id="28" w:name="_Toc103092003"/>
      <w:r w:rsidRPr="00310B64">
        <w:t>9. Indywidualny program studiów</w:t>
      </w:r>
      <w:bookmarkEnd w:id="27"/>
      <w:bookmarkEnd w:id="28"/>
    </w:p>
    <w:p w14:paraId="37397B97" w14:textId="226728CC" w:rsidR="00D02A81" w:rsidRPr="00310B64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22</w:t>
      </w:r>
    </w:p>
    <w:p w14:paraId="33472174" w14:textId="77777777" w:rsidR="00D02A81" w:rsidRPr="00310B64" w:rsidRDefault="00D02A81" w:rsidP="00D02A81">
      <w:pPr>
        <w:pStyle w:val="Akapitzlist"/>
        <w:numPr>
          <w:ilvl w:val="0"/>
          <w:numId w:val="51"/>
        </w:numPr>
        <w:spacing w:before="120" w:after="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Studenci wyróżniający się szczególnie dobrymi wynikami w nauce, tj. osiągający średnią ocen co najmniej 4,2 i wykazujący uzdolnienia w zakresie określonej dyscypliny, mogą studiować według indywidualnego programu studiów, na zasadach określonych przez dziekana.</w:t>
      </w:r>
    </w:p>
    <w:p w14:paraId="4ADB3190" w14:textId="77777777" w:rsidR="00D02A81" w:rsidRPr="00310B64" w:rsidRDefault="00D02A81" w:rsidP="00D02A81">
      <w:pPr>
        <w:pStyle w:val="Akapitzlist"/>
        <w:numPr>
          <w:ilvl w:val="0"/>
          <w:numId w:val="51"/>
        </w:numPr>
        <w:spacing w:before="120" w:after="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wyjątkowych sytuacjach dziekan może wyrazić zgodę na studiowanie według indywidualnego programu studiów, także w przypadkach innych niż określone w ust. 1. </w:t>
      </w:r>
    </w:p>
    <w:p w14:paraId="560933A8" w14:textId="77777777" w:rsidR="00D02A81" w:rsidRPr="00310B64" w:rsidRDefault="00D02A81" w:rsidP="00D02A81">
      <w:pPr>
        <w:pStyle w:val="Akapitzlist"/>
        <w:numPr>
          <w:ilvl w:val="0"/>
          <w:numId w:val="51"/>
        </w:numPr>
        <w:spacing w:before="120" w:after="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 wyrażeniu zgody na studiowanie według indywidualnego programu studiów, dziekan może przydzielić studentowi opiekuna naukowego, który wraz ze studentem opracowuje propozycję programu studiów. Propozycja ta zatwierdzana jest przez dziekana.</w:t>
      </w:r>
    </w:p>
    <w:p w14:paraId="3A0FA5C6" w14:textId="77777777" w:rsidR="00D02A81" w:rsidRPr="00310B64" w:rsidRDefault="00D02A81" w:rsidP="00D02A81">
      <w:pPr>
        <w:pStyle w:val="Akapitzlist"/>
        <w:numPr>
          <w:ilvl w:val="0"/>
          <w:numId w:val="51"/>
        </w:numPr>
        <w:spacing w:before="120" w:after="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Opiekun naukowy, o którym mowa w ust. 3, ustala szczegółową organizację studiów 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>w porozumieniu z prowadzącymi przedmioty/kursy.</w:t>
      </w:r>
    </w:p>
    <w:p w14:paraId="05576C6F" w14:textId="77777777" w:rsidR="00D02A81" w:rsidRPr="00310B64" w:rsidRDefault="00D02A81" w:rsidP="00D02A81">
      <w:p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05E78717" w14:textId="2CD42BAB" w:rsidR="00D02A81" w:rsidRPr="00310B64" w:rsidRDefault="00D02A81" w:rsidP="00E27114">
      <w:pPr>
        <w:pStyle w:val="Styl1"/>
        <w:numPr>
          <w:ilvl w:val="0"/>
          <w:numId w:val="57"/>
        </w:numPr>
        <w:tabs>
          <w:tab w:val="clear" w:pos="720"/>
          <w:tab w:val="num" w:pos="426"/>
        </w:tabs>
        <w:ind w:left="0" w:firstLine="0"/>
      </w:pPr>
      <w:bookmarkStart w:id="29" w:name="_Toc103092004"/>
      <w:r w:rsidRPr="00310B64">
        <w:t>Indywidualna organizacja studiów</w:t>
      </w:r>
      <w:bookmarkEnd w:id="29"/>
    </w:p>
    <w:p w14:paraId="1EE83978" w14:textId="4B8402AB" w:rsidR="00D02A81" w:rsidRPr="00310B64" w:rsidRDefault="00D02A81" w:rsidP="00D02A81">
      <w:pPr>
        <w:spacing w:after="120" w:line="240" w:lineRule="auto"/>
        <w:ind w:left="36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§</w:t>
      </w:r>
      <w:r w:rsidRPr="00310B64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 23</w:t>
      </w:r>
    </w:p>
    <w:p w14:paraId="4DF16F9C" w14:textId="22F47A7A" w:rsidR="00D02A81" w:rsidRPr="00310B64" w:rsidRDefault="00D02A81" w:rsidP="00B61E69">
      <w:pPr>
        <w:pStyle w:val="Akapitzlist"/>
        <w:numPr>
          <w:ilvl w:val="0"/>
          <w:numId w:val="52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ar-SA"/>
        </w:rPr>
        <w:t xml:space="preserve">W szczególnie uzasadnionych przypadkach dziekan 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może zezwolić studentowi na indywidualną organizację studiów do realizacji obowiązującego w Uczelni </w:t>
      </w:r>
      <w:r w:rsidR="00544E69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harmonogramu </w:t>
      </w:r>
      <w:r w:rsidR="00544E69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lastRenderedPageBreak/>
        <w:t>realizacji programu studiów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, w terminach i formach dostosowanych do szczególnych okoliczności życiowych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ar-SA"/>
        </w:rPr>
        <w:t>. Dotyczy to w szczególności studentów:</w:t>
      </w:r>
    </w:p>
    <w:p w14:paraId="4253844B" w14:textId="77777777" w:rsidR="00D02A81" w:rsidRPr="00310B64" w:rsidRDefault="00D02A81" w:rsidP="00D02A81">
      <w:pPr>
        <w:numPr>
          <w:ilvl w:val="1"/>
          <w:numId w:val="33"/>
        </w:numPr>
        <w:tabs>
          <w:tab w:val="num" w:pos="709"/>
          <w:tab w:val="num" w:pos="1276"/>
        </w:tabs>
        <w:suppressAutoHyphens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samotnie wychowujących dzieci,</w:t>
      </w:r>
    </w:p>
    <w:p w14:paraId="19071C2C" w14:textId="77777777" w:rsidR="00D02A81" w:rsidRPr="00310B64" w:rsidRDefault="00D02A81" w:rsidP="00D02A81">
      <w:pPr>
        <w:numPr>
          <w:ilvl w:val="1"/>
          <w:numId w:val="33"/>
        </w:numPr>
        <w:tabs>
          <w:tab w:val="num" w:pos="709"/>
          <w:tab w:val="num" w:pos="1276"/>
        </w:tabs>
        <w:suppressAutoHyphens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pełniących opiekę nad osobami niepełnosprawnymi, potwierdzoną zaświadczeniem właściwych jednostek organizacyjnych pomocy społecznej,</w:t>
      </w:r>
    </w:p>
    <w:p w14:paraId="40D07F2E" w14:textId="77777777" w:rsidR="00D02A81" w:rsidRPr="00310B64" w:rsidRDefault="00D02A81" w:rsidP="00D02A81">
      <w:pPr>
        <w:numPr>
          <w:ilvl w:val="1"/>
          <w:numId w:val="33"/>
        </w:numPr>
        <w:tabs>
          <w:tab w:val="num" w:pos="709"/>
          <w:tab w:val="num" w:pos="1276"/>
        </w:tabs>
        <w:suppressAutoHyphens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będących osobami niepełnosprawnymi, jeżeli rodzaj ich niepełnosprawności uniemożliwia lub znacznie utrudnia studiowanie w zwykłym trybie, </w:t>
      </w:r>
    </w:p>
    <w:p w14:paraId="19ABCE39" w14:textId="77777777" w:rsidR="00D02A81" w:rsidRPr="00310B64" w:rsidRDefault="00D02A81" w:rsidP="00D02A81">
      <w:pPr>
        <w:numPr>
          <w:ilvl w:val="1"/>
          <w:numId w:val="3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odbywających staże i praktyki zagraniczne,</w:t>
      </w:r>
    </w:p>
    <w:p w14:paraId="6F131142" w14:textId="77777777" w:rsidR="00D02A81" w:rsidRPr="00310B64" w:rsidRDefault="00D02A81" w:rsidP="00D02A81">
      <w:pPr>
        <w:numPr>
          <w:ilvl w:val="1"/>
          <w:numId w:val="3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pracujących zawodowo poza granicami kraju,</w:t>
      </w:r>
    </w:p>
    <w:p w14:paraId="498A05CA" w14:textId="77777777" w:rsidR="00D02A81" w:rsidRPr="00310B64" w:rsidRDefault="00D02A81" w:rsidP="00D02A81">
      <w:pPr>
        <w:numPr>
          <w:ilvl w:val="1"/>
          <w:numId w:val="3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z udokumentowaną przez lekarza niezdolnością do uczestnictwa w zajęciach przez znaczną część roku akademickiego,</w:t>
      </w:r>
    </w:p>
    <w:p w14:paraId="4F0CF71D" w14:textId="77777777" w:rsidR="00D02A81" w:rsidRPr="00310B64" w:rsidRDefault="00D02A81" w:rsidP="00D02A81">
      <w:pPr>
        <w:numPr>
          <w:ilvl w:val="1"/>
          <w:numId w:val="33"/>
        </w:numPr>
        <w:tabs>
          <w:tab w:val="num" w:pos="709"/>
        </w:tabs>
        <w:spacing w:after="120" w:line="240" w:lineRule="auto"/>
        <w:ind w:left="709" w:hanging="28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odbywających studia jednocześnie na dwóch kierunkach.  </w:t>
      </w:r>
    </w:p>
    <w:p w14:paraId="3F71007B" w14:textId="77777777" w:rsidR="00D02A81" w:rsidRPr="001D0565" w:rsidRDefault="00D02A81" w:rsidP="00B61E69">
      <w:pPr>
        <w:pStyle w:val="Akapitzlist"/>
        <w:numPr>
          <w:ilvl w:val="0"/>
          <w:numId w:val="52"/>
        </w:numPr>
        <w:spacing w:after="12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sz w:val="24"/>
          <w:szCs w:val="24"/>
          <w:lang w:eastAsia="ar-SA"/>
        </w:rPr>
        <w:t xml:space="preserve">Indywidualna organizacja studiów, nie zwalnia studenta z obowiązku uzyskiwania zaliczeń/egzaminów w terminach określonych przez prowadzącego zajęcia lub ustalonych w terminie sesji egzaminacyjnej. </w:t>
      </w:r>
    </w:p>
    <w:p w14:paraId="6D2C4C91" w14:textId="77777777" w:rsidR="001D0565" w:rsidRPr="00310B64" w:rsidRDefault="001D0565" w:rsidP="001D0565">
      <w:pPr>
        <w:pStyle w:val="Akapitzlist"/>
        <w:spacing w:after="120" w:line="240" w:lineRule="auto"/>
        <w:ind w:left="36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5782475E" w14:textId="77777777" w:rsidR="00D02A81" w:rsidRPr="00310B64" w:rsidRDefault="00D02A81" w:rsidP="00D02A81">
      <w:pPr>
        <w:pStyle w:val="Styl1"/>
      </w:pPr>
      <w:bookmarkStart w:id="30" w:name="_Toc103092005"/>
      <w:r w:rsidRPr="00310B64">
        <w:t>11. Zmiana uczelni, formy lub kierunku studiów</w:t>
      </w:r>
      <w:bookmarkEnd w:id="30"/>
    </w:p>
    <w:p w14:paraId="3BF8C22E" w14:textId="600F718C" w:rsidR="00D02A81" w:rsidRPr="00310B64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24</w:t>
      </w:r>
    </w:p>
    <w:p w14:paraId="513E412A" w14:textId="77777777" w:rsidR="00D02A81" w:rsidRPr="00310B64" w:rsidRDefault="00D02A81" w:rsidP="00D02A81">
      <w:pPr>
        <w:numPr>
          <w:ilvl w:val="0"/>
          <w:numId w:val="34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Student może przenieść się na inną uczelnię. Uzyskanie potwierdzenia przebiegu studiów w Zachodniopomorskiej Szkole Biznesu wymaga wypełnienia wszystkich obowiązków wobec Uczelni. </w:t>
      </w:r>
    </w:p>
    <w:p w14:paraId="5C56DC05" w14:textId="77777777" w:rsidR="00D02A81" w:rsidRPr="00310B64" w:rsidRDefault="00D02A81" w:rsidP="00D02A81">
      <w:pPr>
        <w:numPr>
          <w:ilvl w:val="0"/>
          <w:numId w:val="34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 zgodą dziekana wydziału przyjmującego, student może przenieść się z:</w:t>
      </w:r>
    </w:p>
    <w:p w14:paraId="0B439E03" w14:textId="77777777" w:rsidR="00D02A81" w:rsidRPr="00310B64" w:rsidRDefault="00D02A81" w:rsidP="00B61E69">
      <w:pPr>
        <w:pStyle w:val="Akapitzlist"/>
        <w:numPr>
          <w:ilvl w:val="0"/>
          <w:numId w:val="53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innej uczelni, w tym także zagranicznej, jeżeli wypełnił wszystkie obowiązki wynikające z przepisów istniejących w szkole wyższej, którą opuszcza,</w:t>
      </w:r>
    </w:p>
    <w:p w14:paraId="3C1185AC" w14:textId="77777777" w:rsidR="00D02A81" w:rsidRPr="00310B64" w:rsidRDefault="00D02A81" w:rsidP="00B61E69">
      <w:pPr>
        <w:pStyle w:val="Akapitzlist"/>
        <w:numPr>
          <w:ilvl w:val="0"/>
          <w:numId w:val="53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innego wydziału Uczelni, jeżeli wypełnił wszystkie obowiązki wynikające z przepisów wydziału, w ramach którego wnioskuje o przeniesienie,</w:t>
      </w:r>
    </w:p>
    <w:p w14:paraId="0741F440" w14:textId="77777777" w:rsidR="00D02A81" w:rsidRPr="00310B64" w:rsidRDefault="00D02A81" w:rsidP="00B61E69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innego kierunku/specjalności w ramach wydziału macierzystego, jeżeli wypełnił wszystkie obowiązki wynikające z przepisów wydziału macierzystego, w ramach którego wnioskuje o przeniesienie.</w:t>
      </w:r>
    </w:p>
    <w:p w14:paraId="0843E9C9" w14:textId="77777777" w:rsidR="00D02A81" w:rsidRPr="00310B64" w:rsidRDefault="00D02A81" w:rsidP="00B61E69">
      <w:pPr>
        <w:pStyle w:val="Akapitzlist"/>
        <w:numPr>
          <w:ilvl w:val="0"/>
          <w:numId w:val="54"/>
        </w:numPr>
        <w:spacing w:before="120" w:after="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Studentowi wnioskującemu o przeniesienie uznaje się wyniki osiągnięte w uczelni/jednostce, którą opuszcza, zgodnie z warunkami i trybem przenoszenia osiągnięć, określonymi w przepisach wykonawczych do ustawy. </w:t>
      </w:r>
    </w:p>
    <w:p w14:paraId="306C6FC7" w14:textId="77777777" w:rsidR="00D02A81" w:rsidRPr="00310B64" w:rsidRDefault="00D02A81" w:rsidP="00D02A81">
      <w:pPr>
        <w:numPr>
          <w:ilvl w:val="0"/>
          <w:numId w:val="34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Uczelnia przyjmująca może wystąpić z wnioskiem do uczelni, z której student się przenosi, o przesłanie jego dokumentów.</w:t>
      </w:r>
    </w:p>
    <w:p w14:paraId="4B090221" w14:textId="024B635A" w:rsidR="00D02A81" w:rsidRPr="00310B64" w:rsidRDefault="00D02A81" w:rsidP="00D02A81">
      <w:pPr>
        <w:numPr>
          <w:ilvl w:val="0"/>
          <w:numId w:val="34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Dziekan uwzględniając osiągnięte przez studenta efekty </w:t>
      </w:r>
      <w:r w:rsidR="007359B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uczenia się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potwierdzone liczbą ECTS, ustala rok/semestr studiów, na który zostaje wpisany student, oraz określa warunki, termin i sposób uzupełnienia przez studenta brakujących efektów </w:t>
      </w:r>
      <w:r w:rsidR="007359B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uczenia się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wynikających z różnic w programach </w:t>
      </w:r>
      <w:r w:rsidR="00D72AE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studiów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14:paraId="33A387DA" w14:textId="77777777" w:rsidR="00D02A81" w:rsidRPr="00310B64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239F8433" w14:textId="70253FDA" w:rsidR="00D02A81" w:rsidRPr="00310B64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lastRenderedPageBreak/>
        <w:t>§ 25</w:t>
      </w:r>
    </w:p>
    <w:p w14:paraId="399F4F60" w14:textId="77777777" w:rsidR="00D02A81" w:rsidRPr="00310B64" w:rsidRDefault="00D02A81" w:rsidP="00D02A81">
      <w:pPr>
        <w:numPr>
          <w:ilvl w:val="0"/>
          <w:numId w:val="35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Student wypełniający wszystkie obowiązki związane z tokiem podstawowych studiów może studiować na kilku kierunkach, także w innych uczelniach.  </w:t>
      </w:r>
    </w:p>
    <w:p w14:paraId="2FB4EE37" w14:textId="77777777" w:rsidR="00D02A81" w:rsidRPr="00310B64" w:rsidRDefault="00D02A81" w:rsidP="00D02A81">
      <w:pPr>
        <w:numPr>
          <w:ilvl w:val="0"/>
          <w:numId w:val="35"/>
        </w:numPr>
        <w:spacing w:after="12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Student innej uczelni może uczestniczyć w zajęciach odbywających się w Uczelni, za zgodą dziekana wydziału przyjmującego. </w:t>
      </w:r>
    </w:p>
    <w:p w14:paraId="4B2393BD" w14:textId="77777777" w:rsidR="00D02A81" w:rsidRPr="00310B64" w:rsidRDefault="00D02A81" w:rsidP="00D02A81">
      <w:pPr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bookmarkStart w:id="31" w:name="_Toc132731623"/>
    </w:p>
    <w:p w14:paraId="2EE798BF" w14:textId="77777777" w:rsidR="00D02A81" w:rsidRPr="00310B64" w:rsidRDefault="00D02A81" w:rsidP="00D02A81">
      <w:pPr>
        <w:pStyle w:val="Styl1"/>
      </w:pPr>
      <w:bookmarkStart w:id="32" w:name="_Toc506926967"/>
      <w:bookmarkStart w:id="33" w:name="_Toc103092006"/>
      <w:r w:rsidRPr="00310B64">
        <w:t>12. Urlop od zajęć</w:t>
      </w:r>
      <w:bookmarkEnd w:id="31"/>
      <w:bookmarkEnd w:id="32"/>
      <w:bookmarkEnd w:id="33"/>
    </w:p>
    <w:p w14:paraId="3D910A37" w14:textId="0CB7542F" w:rsidR="008630D3" w:rsidRPr="00310B64" w:rsidRDefault="008630D3" w:rsidP="008630D3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26</w:t>
      </w:r>
    </w:p>
    <w:p w14:paraId="0041BE9E" w14:textId="77777777" w:rsidR="008630D3" w:rsidRPr="00310B64" w:rsidRDefault="008630D3" w:rsidP="008630D3">
      <w:pPr>
        <w:numPr>
          <w:ilvl w:val="0"/>
          <w:numId w:val="36"/>
        </w:numPr>
        <w:spacing w:after="120" w:line="240" w:lineRule="auto"/>
        <w:jc w:val="both"/>
        <w:rPr>
          <w:rFonts w:eastAsiaTheme="minorEastAsia"/>
          <w:color w:val="000000"/>
          <w:sz w:val="24"/>
          <w:szCs w:val="24"/>
          <w:lang w:eastAsia="pl-PL"/>
        </w:rPr>
      </w:pPr>
      <w:r w:rsidRPr="4967F969">
        <w:rPr>
          <w:rFonts w:eastAsiaTheme="minorEastAsia"/>
          <w:color w:val="000000" w:themeColor="text1"/>
          <w:sz w:val="24"/>
          <w:szCs w:val="24"/>
          <w:lang w:eastAsia="pl-PL"/>
        </w:rPr>
        <w:t>Student może otrzymać urlop od zajęć w Uczelni w przypadku ważnych okoliczności życiowych, w szczególności z powodu:</w:t>
      </w:r>
    </w:p>
    <w:p w14:paraId="753A76AE" w14:textId="77777777" w:rsidR="008630D3" w:rsidRPr="00310B64" w:rsidRDefault="008630D3" w:rsidP="008630D3">
      <w:pPr>
        <w:spacing w:after="0" w:line="240" w:lineRule="auto"/>
        <w:ind w:firstLine="360"/>
        <w:jc w:val="both"/>
        <w:rPr>
          <w:rFonts w:eastAsiaTheme="minorEastAsia"/>
          <w:color w:val="000000"/>
          <w:sz w:val="24"/>
          <w:szCs w:val="24"/>
          <w:lang w:eastAsia="pl-PL"/>
        </w:rPr>
      </w:pPr>
      <w:r w:rsidRPr="4967F969">
        <w:rPr>
          <w:rFonts w:eastAsiaTheme="minorEastAsia"/>
          <w:color w:val="000000" w:themeColor="text1"/>
          <w:sz w:val="24"/>
          <w:szCs w:val="24"/>
          <w:lang w:eastAsia="pl-PL"/>
        </w:rPr>
        <w:t>1) długotrwałej choroby,</w:t>
      </w:r>
    </w:p>
    <w:p w14:paraId="5EE7F5C2" w14:textId="77777777" w:rsidR="008630D3" w:rsidRPr="00310B64" w:rsidRDefault="008630D3" w:rsidP="008630D3">
      <w:pPr>
        <w:spacing w:after="0" w:line="240" w:lineRule="auto"/>
        <w:ind w:firstLine="360"/>
        <w:jc w:val="both"/>
        <w:rPr>
          <w:rFonts w:eastAsiaTheme="minorEastAsia"/>
          <w:color w:val="000000"/>
          <w:sz w:val="24"/>
          <w:szCs w:val="24"/>
          <w:lang w:eastAsia="pl-PL"/>
        </w:rPr>
      </w:pPr>
      <w:r w:rsidRPr="4967F969">
        <w:rPr>
          <w:rFonts w:eastAsiaTheme="minorEastAsia"/>
          <w:color w:val="000000" w:themeColor="text1"/>
          <w:sz w:val="24"/>
          <w:szCs w:val="24"/>
          <w:lang w:eastAsia="pl-PL"/>
        </w:rPr>
        <w:t>2) urodzenia dziecka i konieczności opiekowania się nim,</w:t>
      </w:r>
    </w:p>
    <w:p w14:paraId="03CC0825" w14:textId="77777777" w:rsidR="008630D3" w:rsidRPr="00310B64" w:rsidRDefault="008630D3" w:rsidP="008630D3">
      <w:pPr>
        <w:spacing w:after="0" w:line="240" w:lineRule="auto"/>
        <w:ind w:firstLine="360"/>
        <w:jc w:val="both"/>
        <w:rPr>
          <w:rFonts w:eastAsiaTheme="minorEastAsia"/>
          <w:color w:val="000000"/>
          <w:sz w:val="24"/>
          <w:szCs w:val="24"/>
          <w:lang w:eastAsia="pl-PL"/>
        </w:rPr>
      </w:pPr>
      <w:r w:rsidRPr="4967F969">
        <w:rPr>
          <w:rFonts w:eastAsiaTheme="minorEastAsia"/>
          <w:color w:val="000000" w:themeColor="text1"/>
          <w:sz w:val="24"/>
          <w:szCs w:val="24"/>
          <w:lang w:eastAsia="pl-PL"/>
        </w:rPr>
        <w:t>3) innych ważnych i udokumentowanych okoliczności losowych.</w:t>
      </w:r>
    </w:p>
    <w:p w14:paraId="45611FCD" w14:textId="77777777" w:rsidR="008630D3" w:rsidRDefault="008630D3" w:rsidP="008630D3">
      <w:pPr>
        <w:numPr>
          <w:ilvl w:val="0"/>
          <w:numId w:val="36"/>
        </w:numPr>
        <w:spacing w:before="240" w:after="120" w:line="240" w:lineRule="auto"/>
        <w:jc w:val="both"/>
        <w:rPr>
          <w:rFonts w:eastAsiaTheme="minorEastAsia"/>
          <w:color w:val="000000"/>
          <w:sz w:val="24"/>
          <w:szCs w:val="24"/>
          <w:lang w:eastAsia="pl-PL"/>
        </w:rPr>
      </w:pPr>
      <w:r w:rsidRPr="4967F969">
        <w:rPr>
          <w:rFonts w:eastAsiaTheme="minorEastAsia"/>
          <w:color w:val="000000" w:themeColor="text1"/>
          <w:sz w:val="24"/>
          <w:szCs w:val="24"/>
          <w:lang w:eastAsia="pl-PL"/>
        </w:rPr>
        <w:t>Studentowi może być jednorazowo udzielony urlop krótkoterminowy (</w:t>
      </w:r>
      <w:r>
        <w:rPr>
          <w:rFonts w:eastAsiaTheme="minorEastAsia"/>
          <w:color w:val="000000" w:themeColor="text1"/>
          <w:sz w:val="24"/>
          <w:szCs w:val="24"/>
          <w:lang w:eastAsia="pl-PL"/>
        </w:rPr>
        <w:t>jedno</w:t>
      </w:r>
      <w:r w:rsidRPr="4967F969">
        <w:rPr>
          <w:rFonts w:eastAsiaTheme="minorEastAsia"/>
          <w:color w:val="000000" w:themeColor="text1"/>
          <w:sz w:val="24"/>
          <w:szCs w:val="24"/>
          <w:lang w:eastAsia="pl-PL"/>
        </w:rPr>
        <w:t>semestralny) lub długoterminowy (roczny). Urlopu, na pisemny wniosek studenta, udziela dziekan. Urlopu udziela się bezpośrednio po zaistnieniu okoliczności uzasadniających wniosek o jego udzielenie, urlopu nie udziela się wstecz.</w:t>
      </w:r>
    </w:p>
    <w:p w14:paraId="3A0DC354" w14:textId="77777777" w:rsidR="008630D3" w:rsidRPr="000D37F9" w:rsidRDefault="008630D3" w:rsidP="008630D3">
      <w:pPr>
        <w:numPr>
          <w:ilvl w:val="0"/>
          <w:numId w:val="36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  <w:lang w:eastAsia="pl-PL"/>
        </w:rPr>
      </w:pPr>
      <w:r w:rsidRPr="000D37F9">
        <w:rPr>
          <w:rFonts w:eastAsiaTheme="minorEastAsia"/>
          <w:color w:val="000000" w:themeColor="text1"/>
          <w:sz w:val="24"/>
          <w:szCs w:val="24"/>
          <w:lang w:eastAsia="pl-PL"/>
        </w:rPr>
        <w:t>W całym okresie studiów obejmującym lata od momentu rozpoczęcia studiów do uzyskania dyplomu ukończenia studiów, student może uzyskać łącznie nie więcej niż:</w:t>
      </w:r>
    </w:p>
    <w:p w14:paraId="3D0B4EC6" w14:textId="77777777" w:rsidR="008630D3" w:rsidRPr="000D37F9" w:rsidRDefault="008630D3" w:rsidP="008630D3">
      <w:pPr>
        <w:spacing w:after="0" w:line="240" w:lineRule="auto"/>
        <w:ind w:left="360" w:firstLine="66"/>
        <w:rPr>
          <w:rFonts w:eastAsiaTheme="minorEastAsia"/>
          <w:color w:val="000000" w:themeColor="text1"/>
          <w:sz w:val="24"/>
          <w:szCs w:val="24"/>
          <w:lang w:eastAsia="pl-PL"/>
        </w:rPr>
      </w:pPr>
      <w:r w:rsidRPr="000D37F9">
        <w:rPr>
          <w:rFonts w:eastAsiaTheme="minorEastAsia"/>
          <w:color w:val="000000" w:themeColor="text1"/>
          <w:sz w:val="24"/>
          <w:szCs w:val="24"/>
          <w:lang w:eastAsia="pl-PL"/>
        </w:rPr>
        <w:t>a/ cztery semestry urlopu dziekańskiego na studiach pierwszego stopnia,</w:t>
      </w:r>
    </w:p>
    <w:p w14:paraId="75D9D2ED" w14:textId="77777777" w:rsidR="008630D3" w:rsidRPr="000D37F9" w:rsidRDefault="008630D3" w:rsidP="008630D3">
      <w:pPr>
        <w:spacing w:line="240" w:lineRule="auto"/>
        <w:ind w:left="142" w:firstLine="284"/>
        <w:rPr>
          <w:rFonts w:eastAsiaTheme="minorEastAsia"/>
          <w:color w:val="000000" w:themeColor="text1"/>
          <w:sz w:val="24"/>
          <w:szCs w:val="24"/>
          <w:lang w:eastAsia="pl-PL"/>
        </w:rPr>
      </w:pPr>
      <w:r w:rsidRPr="000D37F9">
        <w:rPr>
          <w:rFonts w:eastAsiaTheme="minorEastAsia"/>
          <w:color w:val="000000" w:themeColor="text1"/>
          <w:sz w:val="24"/>
          <w:szCs w:val="24"/>
          <w:lang w:eastAsia="pl-PL"/>
        </w:rPr>
        <w:t>b/ dwa semestry urlopu dziekańskiego na studiach drugiego stopnia.</w:t>
      </w:r>
    </w:p>
    <w:p w14:paraId="407DB580" w14:textId="77777777" w:rsidR="008630D3" w:rsidRPr="00310B64" w:rsidRDefault="008630D3" w:rsidP="008630D3">
      <w:pPr>
        <w:numPr>
          <w:ilvl w:val="0"/>
          <w:numId w:val="36"/>
        </w:numPr>
        <w:spacing w:after="120" w:line="240" w:lineRule="auto"/>
        <w:jc w:val="both"/>
        <w:rPr>
          <w:rFonts w:eastAsiaTheme="minorEastAsia"/>
          <w:color w:val="000000"/>
          <w:sz w:val="24"/>
          <w:szCs w:val="24"/>
          <w:lang w:eastAsia="pl-PL"/>
        </w:rPr>
      </w:pPr>
      <w:r w:rsidRPr="4967F969">
        <w:rPr>
          <w:rFonts w:eastAsiaTheme="minorEastAsia"/>
          <w:color w:val="000000" w:themeColor="text1"/>
          <w:sz w:val="24"/>
          <w:szCs w:val="24"/>
          <w:lang w:eastAsia="pl-PL"/>
        </w:rPr>
        <w:t>Udzielenie urlopu stwierdza się wpisem do dokumentów rejestrujących przebieg studiów.</w:t>
      </w:r>
    </w:p>
    <w:p w14:paraId="31A8BC74" w14:textId="77777777" w:rsidR="008630D3" w:rsidRPr="00310B64" w:rsidRDefault="008630D3" w:rsidP="008630D3">
      <w:pPr>
        <w:numPr>
          <w:ilvl w:val="0"/>
          <w:numId w:val="36"/>
        </w:numPr>
        <w:spacing w:after="120" w:line="240" w:lineRule="auto"/>
        <w:jc w:val="both"/>
        <w:rPr>
          <w:rFonts w:eastAsiaTheme="minorEastAsia"/>
          <w:color w:val="000000"/>
          <w:sz w:val="24"/>
          <w:szCs w:val="24"/>
          <w:lang w:eastAsia="pl-PL"/>
        </w:rPr>
      </w:pPr>
      <w:r w:rsidRPr="4967F969">
        <w:rPr>
          <w:rFonts w:eastAsiaTheme="minorEastAsia"/>
          <w:color w:val="000000" w:themeColor="text1"/>
          <w:sz w:val="24"/>
          <w:szCs w:val="24"/>
          <w:lang w:eastAsia="pl-PL"/>
        </w:rPr>
        <w:t xml:space="preserve">W szczególnie uzasadnionych przypadkach dziekan może udzielić urlopu na okres dłuższy niż określony w ust. 2 i 3. </w:t>
      </w:r>
    </w:p>
    <w:p w14:paraId="31527686" w14:textId="77777777" w:rsidR="008630D3" w:rsidRPr="00041105" w:rsidRDefault="008630D3" w:rsidP="008630D3">
      <w:pPr>
        <w:numPr>
          <w:ilvl w:val="0"/>
          <w:numId w:val="36"/>
        </w:numPr>
        <w:spacing w:after="120" w:line="240" w:lineRule="auto"/>
        <w:jc w:val="both"/>
        <w:rPr>
          <w:rFonts w:eastAsiaTheme="minorEastAsia"/>
          <w:color w:val="000000" w:themeColor="text1"/>
          <w:sz w:val="24"/>
          <w:szCs w:val="24"/>
          <w:lang w:eastAsia="pl-PL"/>
        </w:rPr>
      </w:pPr>
      <w:r w:rsidRPr="4967F969">
        <w:rPr>
          <w:rFonts w:eastAsiaTheme="minorEastAsia"/>
          <w:color w:val="000000" w:themeColor="text1"/>
          <w:sz w:val="24"/>
          <w:szCs w:val="24"/>
          <w:lang w:eastAsia="pl-PL"/>
        </w:rPr>
        <w:t xml:space="preserve">Udzielenie urlopu </w:t>
      </w:r>
      <w:r w:rsidRPr="00041105">
        <w:rPr>
          <w:rFonts w:eastAsiaTheme="minorEastAsia"/>
          <w:color w:val="000000" w:themeColor="text1"/>
          <w:sz w:val="24"/>
          <w:szCs w:val="24"/>
          <w:lang w:eastAsia="pl-PL"/>
        </w:rPr>
        <w:t>długoterminowego</w:t>
      </w:r>
      <w:r>
        <w:rPr>
          <w:rFonts w:eastAsiaTheme="minorEastAsia"/>
          <w:color w:val="000000" w:themeColor="text1"/>
          <w:sz w:val="24"/>
          <w:szCs w:val="24"/>
          <w:lang w:eastAsia="pl-PL"/>
        </w:rPr>
        <w:t xml:space="preserve"> </w:t>
      </w:r>
      <w:r w:rsidRPr="4967F969">
        <w:rPr>
          <w:rFonts w:eastAsiaTheme="minorEastAsia"/>
          <w:color w:val="000000" w:themeColor="text1"/>
          <w:sz w:val="24"/>
          <w:szCs w:val="24"/>
          <w:lang w:eastAsia="pl-PL"/>
        </w:rPr>
        <w:t>przedłuża termin planowanego ukończenia studiów i może nakładać na studenta obowiązek zaliczenia różnic programowych.</w:t>
      </w:r>
    </w:p>
    <w:p w14:paraId="4399B7FD" w14:textId="77777777" w:rsidR="008630D3" w:rsidRPr="00041105" w:rsidRDefault="008630D3" w:rsidP="008630D3">
      <w:pPr>
        <w:numPr>
          <w:ilvl w:val="0"/>
          <w:numId w:val="36"/>
        </w:numPr>
        <w:spacing w:after="120" w:line="240" w:lineRule="auto"/>
        <w:jc w:val="both"/>
        <w:rPr>
          <w:rFonts w:eastAsiaTheme="minorEastAsia"/>
          <w:color w:val="000000" w:themeColor="text1"/>
          <w:sz w:val="24"/>
          <w:szCs w:val="24"/>
          <w:lang w:eastAsia="pl-PL"/>
        </w:rPr>
      </w:pPr>
      <w:r w:rsidRPr="4967F969">
        <w:rPr>
          <w:rFonts w:eastAsiaTheme="minorEastAsia"/>
          <w:color w:val="000000" w:themeColor="text1"/>
          <w:sz w:val="24"/>
          <w:szCs w:val="24"/>
          <w:lang w:eastAsia="pl-PL"/>
        </w:rPr>
        <w:t>Jeżeli po powrocie z urlopu dziekańskiego nie jest realizowana wybrana przez studenta specjalność, to student wybiera specjalność z realizowanych w semestrze, do którego zostaje przypisany.</w:t>
      </w:r>
    </w:p>
    <w:p w14:paraId="7B343F6C" w14:textId="77777777" w:rsidR="008630D3" w:rsidRPr="00041105" w:rsidRDefault="008630D3" w:rsidP="008630D3">
      <w:pPr>
        <w:numPr>
          <w:ilvl w:val="0"/>
          <w:numId w:val="36"/>
        </w:numPr>
        <w:spacing w:after="120" w:line="240" w:lineRule="auto"/>
        <w:jc w:val="both"/>
        <w:rPr>
          <w:rFonts w:eastAsiaTheme="minorEastAsia"/>
          <w:color w:val="000000" w:themeColor="text1"/>
          <w:sz w:val="24"/>
          <w:szCs w:val="24"/>
          <w:lang w:eastAsia="pl-PL"/>
        </w:rPr>
      </w:pPr>
      <w:r w:rsidRPr="4967F969">
        <w:rPr>
          <w:rFonts w:eastAsiaTheme="minorEastAsia"/>
          <w:color w:val="000000" w:themeColor="text1"/>
          <w:sz w:val="24"/>
          <w:szCs w:val="24"/>
          <w:lang w:eastAsia="pl-PL"/>
        </w:rPr>
        <w:t>Nie udziela się urlopu na pierwszym roku studiów.</w:t>
      </w:r>
    </w:p>
    <w:p w14:paraId="1E71FC43" w14:textId="77777777" w:rsidR="008630D3" w:rsidRPr="00041105" w:rsidRDefault="008630D3" w:rsidP="008630D3">
      <w:pPr>
        <w:numPr>
          <w:ilvl w:val="0"/>
          <w:numId w:val="36"/>
        </w:numPr>
        <w:spacing w:after="120" w:line="240" w:lineRule="auto"/>
        <w:jc w:val="both"/>
        <w:rPr>
          <w:rFonts w:eastAsiaTheme="minorEastAsia"/>
          <w:color w:val="000000" w:themeColor="text1"/>
          <w:sz w:val="24"/>
          <w:szCs w:val="24"/>
          <w:lang w:eastAsia="pl-PL"/>
        </w:rPr>
      </w:pPr>
      <w:r w:rsidRPr="4967F969">
        <w:rPr>
          <w:rFonts w:eastAsiaTheme="minorEastAsia"/>
          <w:color w:val="000000" w:themeColor="text1"/>
          <w:sz w:val="24"/>
          <w:szCs w:val="24"/>
          <w:lang w:eastAsia="pl-PL"/>
        </w:rPr>
        <w:t>W okresie urlopu student zachowuje uprawnienia studenckie z wyjątkiem prawa do korzystania z pomocy materialnej, określonej przepisami ustawy.</w:t>
      </w:r>
    </w:p>
    <w:p w14:paraId="15E74AB8" w14:textId="77777777" w:rsidR="008630D3" w:rsidRPr="00041105" w:rsidRDefault="008630D3" w:rsidP="008630D3">
      <w:pPr>
        <w:numPr>
          <w:ilvl w:val="0"/>
          <w:numId w:val="36"/>
        </w:numPr>
        <w:spacing w:after="120" w:line="240" w:lineRule="auto"/>
        <w:jc w:val="both"/>
        <w:rPr>
          <w:rFonts w:eastAsiaTheme="minorEastAsia"/>
          <w:color w:val="000000" w:themeColor="text1"/>
          <w:sz w:val="24"/>
          <w:szCs w:val="24"/>
          <w:lang w:eastAsia="pl-PL"/>
        </w:rPr>
      </w:pPr>
      <w:r w:rsidRPr="00041105">
        <w:rPr>
          <w:rFonts w:eastAsiaTheme="minorEastAsia"/>
          <w:color w:val="000000" w:themeColor="text1"/>
          <w:sz w:val="24"/>
          <w:szCs w:val="24"/>
          <w:lang w:eastAsia="pl-PL"/>
        </w:rPr>
        <w:t>W trakcie urlopu student może, za zgodą dziekana i na warunkach przez niego określonych,  przystępować do zaległych zaliczeń i egzaminów, zgodnie z obowiązującą wyceną punktów ECTS.</w:t>
      </w:r>
    </w:p>
    <w:p w14:paraId="652A270B" w14:textId="77777777" w:rsidR="008630D3" w:rsidRPr="00041105" w:rsidRDefault="008630D3" w:rsidP="008630D3">
      <w:pPr>
        <w:numPr>
          <w:ilvl w:val="0"/>
          <w:numId w:val="36"/>
        </w:numPr>
        <w:spacing w:after="120" w:line="240" w:lineRule="auto"/>
        <w:jc w:val="both"/>
        <w:rPr>
          <w:rFonts w:eastAsiaTheme="minorEastAsia"/>
          <w:color w:val="000000" w:themeColor="text1"/>
          <w:sz w:val="24"/>
          <w:szCs w:val="24"/>
          <w:lang w:eastAsia="pl-PL"/>
        </w:rPr>
      </w:pPr>
      <w:r w:rsidRPr="00041105">
        <w:rPr>
          <w:rFonts w:eastAsiaTheme="minorEastAsia"/>
          <w:color w:val="000000" w:themeColor="text1"/>
          <w:sz w:val="24"/>
          <w:szCs w:val="24"/>
          <w:lang w:eastAsia="pl-PL"/>
        </w:rPr>
        <w:lastRenderedPageBreak/>
        <w:t xml:space="preserve">W okresie urlopu długoterminowego student nie może brać udziału w zajęciach, ani przystępować do zaliczeń i egzaminów, z wyłączeniem praktyki zawodowej. </w:t>
      </w:r>
    </w:p>
    <w:p w14:paraId="1D28C5A9" w14:textId="77777777" w:rsidR="008630D3" w:rsidRPr="00041105" w:rsidRDefault="008630D3" w:rsidP="008630D3">
      <w:pPr>
        <w:numPr>
          <w:ilvl w:val="0"/>
          <w:numId w:val="36"/>
        </w:numPr>
        <w:spacing w:after="120" w:line="240" w:lineRule="auto"/>
        <w:jc w:val="both"/>
        <w:rPr>
          <w:rFonts w:eastAsiaTheme="minorEastAsia"/>
          <w:color w:val="000000" w:themeColor="text1"/>
          <w:sz w:val="24"/>
          <w:szCs w:val="24"/>
          <w:lang w:eastAsia="pl-PL"/>
        </w:rPr>
      </w:pPr>
      <w:r w:rsidRPr="00041105">
        <w:rPr>
          <w:rFonts w:eastAsiaTheme="minorEastAsia"/>
          <w:color w:val="000000" w:themeColor="text1"/>
          <w:sz w:val="24"/>
          <w:szCs w:val="24"/>
          <w:lang w:eastAsia="pl-PL"/>
        </w:rPr>
        <w:t>W przypadkach urlopów krótkoterminowych dziekan może przyznać studentowi prawo do urlopu od zajęć z możliwością przystąpienia do weryfikacji uzyskanych efektów uczenia się określonych w programie studiów. Dziekan udzielając takiego urlopu, określa zajęcia, w ramach których student może przystąpić do weryfikacji efektów uczenia się. Wyznaczając zajęcia dziekan uwzględnia w szczególności sekwencję realizacji zajęć określoną w programie studiów oraz sposoby weryfikacji efektów uczenia się.</w:t>
      </w:r>
    </w:p>
    <w:p w14:paraId="4033B71E" w14:textId="77777777" w:rsidR="008630D3" w:rsidRPr="00041105" w:rsidRDefault="008630D3" w:rsidP="008630D3">
      <w:pPr>
        <w:numPr>
          <w:ilvl w:val="0"/>
          <w:numId w:val="36"/>
        </w:numPr>
        <w:spacing w:after="120" w:line="240" w:lineRule="auto"/>
        <w:jc w:val="both"/>
        <w:rPr>
          <w:rFonts w:eastAsiaTheme="minorEastAsia"/>
          <w:color w:val="000000" w:themeColor="text1"/>
          <w:sz w:val="24"/>
          <w:szCs w:val="24"/>
          <w:lang w:eastAsia="pl-PL"/>
        </w:rPr>
      </w:pPr>
      <w:r w:rsidRPr="00041105">
        <w:rPr>
          <w:rFonts w:eastAsiaTheme="minorEastAsia"/>
          <w:color w:val="000000" w:themeColor="text1"/>
          <w:sz w:val="24"/>
          <w:szCs w:val="24"/>
          <w:lang w:eastAsia="pl-PL"/>
        </w:rPr>
        <w:t>W przypadkach, o których mowa w ust. 12 student podchodzi do zaliczeń/egzaminów po uiszczeniu opłaty wynikającej z wyceny punktów ECTS, w terminie określonym przez Dziekana.</w:t>
      </w:r>
    </w:p>
    <w:p w14:paraId="05DB9E1F" w14:textId="1B04C1C2" w:rsidR="00D02A81" w:rsidRPr="00310B64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3B6B596B" w14:textId="77777777" w:rsidR="00D02A81" w:rsidRPr="00310B64" w:rsidRDefault="00D02A81" w:rsidP="00D02A81">
      <w:pPr>
        <w:pStyle w:val="Styl1"/>
      </w:pPr>
      <w:bookmarkStart w:id="34" w:name="_Toc132731624"/>
      <w:bookmarkStart w:id="35" w:name="_Toc506926968"/>
      <w:bookmarkStart w:id="36" w:name="_Toc103092007"/>
      <w:r w:rsidRPr="00310B64">
        <w:t>13. Skreślenie z listy studentów i wznowienie studiów</w:t>
      </w:r>
      <w:bookmarkEnd w:id="34"/>
      <w:bookmarkEnd w:id="35"/>
      <w:bookmarkEnd w:id="36"/>
    </w:p>
    <w:p w14:paraId="20523251" w14:textId="12C2B6D8" w:rsidR="00D02A81" w:rsidRPr="00310B64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27</w:t>
      </w:r>
    </w:p>
    <w:p w14:paraId="0C611C1B" w14:textId="77777777" w:rsidR="00D02A81" w:rsidRPr="00310B64" w:rsidRDefault="00D02A81" w:rsidP="00D02A81">
      <w:pPr>
        <w:numPr>
          <w:ilvl w:val="0"/>
          <w:numId w:val="37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Dziekan skreśla z listy studenta, który:</w:t>
      </w:r>
    </w:p>
    <w:p w14:paraId="047FE0A6" w14:textId="77777777" w:rsidR="00D02A81" w:rsidRPr="00310B64" w:rsidRDefault="00D02A81" w:rsidP="00D02A81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1)  nie podjął studiów,</w:t>
      </w:r>
    </w:p>
    <w:p w14:paraId="38D9F38E" w14:textId="77777777" w:rsidR="00D02A81" w:rsidRPr="00310B64" w:rsidRDefault="00D02A81" w:rsidP="00D02A81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2)  zrezygnował ze studiów /po złożeniu pisemnego oświadczenia/,</w:t>
      </w:r>
    </w:p>
    <w:p w14:paraId="1C6171B8" w14:textId="77777777" w:rsidR="00D02A81" w:rsidRPr="00310B64" w:rsidRDefault="00D02A81" w:rsidP="00D02A81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3)  został ukarany karą dyscyplinarną wydalenia z Uczelni,</w:t>
      </w:r>
    </w:p>
    <w:p w14:paraId="61545F3B" w14:textId="77777777" w:rsidR="00D02A81" w:rsidRPr="00310B64" w:rsidRDefault="00D02A81" w:rsidP="00D02A81">
      <w:pPr>
        <w:spacing w:after="12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4)  nie podpisał przedłożonej przez uczelnię umowy o warunkach odpłatności za studia lub usługi edukacyjnej. </w:t>
      </w:r>
    </w:p>
    <w:p w14:paraId="7CD64DE5" w14:textId="77777777" w:rsidR="00D02A81" w:rsidRPr="00310B64" w:rsidRDefault="00D02A81" w:rsidP="00D02A81">
      <w:pPr>
        <w:numPr>
          <w:ilvl w:val="0"/>
          <w:numId w:val="37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Dziekan może skreślić z listy studentów w przypadku: </w:t>
      </w:r>
    </w:p>
    <w:p w14:paraId="447746DF" w14:textId="77777777" w:rsidR="00D02A81" w:rsidRPr="00310B64" w:rsidRDefault="00D02A81" w:rsidP="00D02A81">
      <w:pPr>
        <w:numPr>
          <w:ilvl w:val="0"/>
          <w:numId w:val="3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stwierdzenia braku postępów w nauce, tj. w przypadku nieuzyskania zaliczenia przedmiotu/kursu w wyznaczonych terminach, po wyczerpaniu wszystkich możliwości przystępowania do zaliczenia na zasadach i w trybie określonym niniejszym regulaminem,</w:t>
      </w:r>
    </w:p>
    <w:p w14:paraId="2EE6BC71" w14:textId="77777777" w:rsidR="00D02A81" w:rsidRPr="00310B64" w:rsidRDefault="00D02A81" w:rsidP="00D02A81">
      <w:pPr>
        <w:numPr>
          <w:ilvl w:val="0"/>
          <w:numId w:val="3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niezłożenia w terminie pracy dyplomowej lub egzaminu dyplomowego</w:t>
      </w:r>
    </w:p>
    <w:p w14:paraId="64D81650" w14:textId="77777777" w:rsidR="00D02A81" w:rsidRPr="00310B64" w:rsidRDefault="00D02A81" w:rsidP="00D02A81">
      <w:pPr>
        <w:numPr>
          <w:ilvl w:val="0"/>
          <w:numId w:val="3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nieuzyskania zaliczenia semestru lub roku w określonym terminie,</w:t>
      </w:r>
    </w:p>
    <w:p w14:paraId="50DCDE0B" w14:textId="77777777" w:rsidR="00D02A81" w:rsidRPr="00310B64" w:rsidRDefault="00D02A81" w:rsidP="00D02A81">
      <w:pPr>
        <w:numPr>
          <w:ilvl w:val="0"/>
          <w:numId w:val="3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niewniesienia opłat związanych z odbywaniem studiów.</w:t>
      </w:r>
    </w:p>
    <w:p w14:paraId="443F23D0" w14:textId="77777777" w:rsidR="00D02A81" w:rsidRDefault="00D02A81" w:rsidP="00D02A81">
      <w:pPr>
        <w:numPr>
          <w:ilvl w:val="0"/>
          <w:numId w:val="37"/>
        </w:numPr>
        <w:spacing w:before="240"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Od decyzji dziekana studentowi przysługuje odwołanie do rektora. Odwołanie wnosi się za pośrednictwem dziekana, w terminie 14 dni od otrzymania decyzji o skreśleniu. Decyzja rektora jest ostateczna.</w:t>
      </w:r>
    </w:p>
    <w:p w14:paraId="519514D9" w14:textId="60009E38" w:rsidR="00D02A81" w:rsidRPr="00310B64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28</w:t>
      </w:r>
    </w:p>
    <w:p w14:paraId="5F4DB34E" w14:textId="77777777" w:rsidR="00D02A81" w:rsidRPr="00310B64" w:rsidRDefault="00D02A81" w:rsidP="00D02A81">
      <w:pPr>
        <w:numPr>
          <w:ilvl w:val="0"/>
          <w:numId w:val="39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Osoba, która na mocy prawomocnej decyzji została skreślona z listy studentów, może wystąpić do dziekana o zgodę na wznowienie studiów. </w:t>
      </w:r>
    </w:p>
    <w:p w14:paraId="42E49572" w14:textId="3A53A3E4" w:rsidR="00D02A81" w:rsidRPr="00310B64" w:rsidRDefault="00D02A81" w:rsidP="00D02A81">
      <w:pPr>
        <w:numPr>
          <w:ilvl w:val="0"/>
          <w:numId w:val="39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Student wznawiający studia zostaje wpisany na semestr studiów, z którego został skreślony lub semestr, który odpowiada uzyskanym, zweryfikowanym efektom </w:t>
      </w:r>
      <w:r w:rsidR="007359B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uczenia się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. </w:t>
      </w:r>
    </w:p>
    <w:p w14:paraId="564615A6" w14:textId="77777777" w:rsidR="00D02A81" w:rsidRPr="00310B64" w:rsidRDefault="00D02A81" w:rsidP="00D02A81">
      <w:pPr>
        <w:numPr>
          <w:ilvl w:val="0"/>
          <w:numId w:val="39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 xml:space="preserve">Osoba, która została skreślona z listy studentów z powodu nieprzystąpienia do egzaminu dyplomowego lub niezaliczenia seminarium dyplomowego, w przypadku posiadania pozytywnych wyników z pozostałych egzaminów i zaliczeń przewidzianych w danym programie kształcenia, może ubiegać się </w:t>
      </w:r>
      <w:r w:rsidRPr="00310B6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 wznowienie studiów 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okresie nie dłuższym niż dwa lata od momentu regulaminowego ukończenia studiów. W takim przypadku zakończenie cyklu kształcenia (złożenie egzaminu dyplomowego z wynikiem pozytywnym) powinno odbyć się w okresie nie dłuższym niż jeden rok od momentu </w:t>
      </w:r>
      <w:r w:rsidRPr="00310B64">
        <w:rPr>
          <w:rFonts w:ascii="Calibri" w:eastAsia="Times New Roman" w:hAnsi="Calibri" w:cs="Times New Roman"/>
          <w:sz w:val="24"/>
          <w:szCs w:val="24"/>
          <w:lang w:eastAsia="pl-PL"/>
        </w:rPr>
        <w:t>wznowienia studiów.</w:t>
      </w:r>
    </w:p>
    <w:p w14:paraId="59B955F9" w14:textId="77777777" w:rsidR="00D02A81" w:rsidRPr="00310B64" w:rsidRDefault="00D02A81" w:rsidP="00D02A81">
      <w:pPr>
        <w:numPr>
          <w:ilvl w:val="0"/>
          <w:numId w:val="39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przypadku osoby, która została skreślona z listy studentów z powodu nieprzystąpienia do egzaminu dyplomowego lub niezaliczenia seminarium dyplomowego, </w:t>
      </w:r>
      <w:r w:rsidR="00D72AE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a 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posiada pozytywn</w:t>
      </w:r>
      <w:r w:rsidR="00D72AE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wynik</w:t>
      </w:r>
      <w:r w:rsidR="00D72AE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z pozostałych egzaminów i zaliczeń przewidzianych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 xml:space="preserve">w danym programie </w:t>
      </w:r>
      <w:r w:rsidR="00790B5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studiów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ubiegającej się o </w:t>
      </w:r>
      <w:r w:rsidRPr="00310B6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wznowienie studiów 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okresie dłuższym niż dwa lata od momentu regulaminowego ukończenia studiów, decyzję o </w:t>
      </w:r>
      <w:r w:rsidRPr="00310B64">
        <w:rPr>
          <w:rFonts w:ascii="Calibri" w:eastAsia="Times New Roman" w:hAnsi="Calibri" w:cs="Times New Roman"/>
          <w:sz w:val="24"/>
          <w:szCs w:val="24"/>
          <w:lang w:eastAsia="pl-PL"/>
        </w:rPr>
        <w:t>wznowieniu studiów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podejmuje dziekan na zasadach indywidualnych.</w:t>
      </w:r>
    </w:p>
    <w:p w14:paraId="3624150A" w14:textId="77777777" w:rsidR="00D02A81" w:rsidRPr="00310B64" w:rsidRDefault="00D02A81" w:rsidP="00D02A81">
      <w:pPr>
        <w:numPr>
          <w:ilvl w:val="0"/>
          <w:numId w:val="39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Osoba, która została skreślona z listy studentów z powodu, o którym mowa w § 28 ust. 2 pkt 3, może wznowić studia po uregulowaniu wszystkich zaległych płatności i opłaty reaktywacyjnej związanej z ponownym wpisaniem na listę studentów, w obowiązującej wysokości. </w:t>
      </w:r>
    </w:p>
    <w:p w14:paraId="2147E379" w14:textId="77777777" w:rsidR="00D02A81" w:rsidRPr="00310B64" w:rsidRDefault="00D02A81" w:rsidP="00D02A81">
      <w:pPr>
        <w:numPr>
          <w:ilvl w:val="0"/>
          <w:numId w:val="39"/>
        </w:numPr>
        <w:spacing w:after="120" w:line="240" w:lineRule="auto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Wznowienie studiów przez osobę, która została skreślona z listy studentów na pierwszym roku studiów, następuje na ogólnych zasadach rekrutacji. W uzasadnionych przypadkach decyzję o ponownym przyjęciu na pierwszy rok studiów na innych zasadach podejmuje dziekan.</w:t>
      </w:r>
    </w:p>
    <w:p w14:paraId="5DEE4D55" w14:textId="0AEDA142" w:rsidR="00D02A81" w:rsidRPr="00310B64" w:rsidRDefault="00D02A81" w:rsidP="00D02A81">
      <w:pPr>
        <w:numPr>
          <w:ilvl w:val="0"/>
          <w:numId w:val="39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Dziekan określa warunki, termin i sposób uzupełnienia przez studenta wznawiającego studia brakujących efektów </w:t>
      </w:r>
      <w:r w:rsidR="007359BF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uczenia się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, wynikających z różnic w programach </w:t>
      </w:r>
      <w:r w:rsidR="609219F9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studiów.</w:t>
      </w:r>
    </w:p>
    <w:p w14:paraId="1A198E72" w14:textId="77777777" w:rsidR="00D02A81" w:rsidRPr="00310B64" w:rsidRDefault="00D02A81" w:rsidP="00D02A81">
      <w:p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17A79B6" w14:textId="77777777" w:rsidR="00D02A81" w:rsidRPr="00310B64" w:rsidRDefault="00D02A81" w:rsidP="00D02A81">
      <w:pPr>
        <w:pStyle w:val="Styl1"/>
      </w:pPr>
      <w:bookmarkStart w:id="37" w:name="_Toc506926969"/>
      <w:bookmarkStart w:id="38" w:name="_Toc103092008"/>
      <w:bookmarkStart w:id="39" w:name="_Toc132731625"/>
      <w:r w:rsidRPr="00310B64">
        <w:t>14. Procedura dyplomowa i egzamin dyplomowy</w:t>
      </w:r>
      <w:bookmarkEnd w:id="37"/>
      <w:bookmarkEnd w:id="38"/>
      <w:r w:rsidRPr="00310B64">
        <w:t xml:space="preserve"> </w:t>
      </w:r>
      <w:bookmarkEnd w:id="39"/>
    </w:p>
    <w:p w14:paraId="329C3434" w14:textId="26BA9C08" w:rsidR="00D02A81" w:rsidRPr="00310B64" w:rsidRDefault="00D02A81" w:rsidP="00D02A8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29</w:t>
      </w:r>
    </w:p>
    <w:p w14:paraId="2D8B76C0" w14:textId="4A03FA8B" w:rsidR="00D02A81" w:rsidRPr="00310B64" w:rsidRDefault="00D02A81" w:rsidP="00D02A81">
      <w:pPr>
        <w:widowControl w:val="0"/>
        <w:numPr>
          <w:ilvl w:val="0"/>
          <w:numId w:val="40"/>
        </w:numPr>
        <w:autoSpaceDE w:val="0"/>
        <w:autoSpaceDN w:val="0"/>
        <w:spacing w:before="120" w:after="0" w:line="240" w:lineRule="auto"/>
        <w:ind w:left="357" w:right="23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Procedura dyplomowa studiów pierwszego stopnia obejmuje egzamin dyplomowy oraz przygotowanie projektu </w:t>
      </w:r>
      <w:r w:rsidR="007359B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dyplomowego/pracy inżynierskiej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(tj. pracy dyplomowej).</w:t>
      </w:r>
    </w:p>
    <w:p w14:paraId="5A575EA4" w14:textId="357F65DF" w:rsidR="00D02A81" w:rsidRPr="00310B64" w:rsidRDefault="00D02A81" w:rsidP="00D02A81">
      <w:pPr>
        <w:widowControl w:val="0"/>
        <w:numPr>
          <w:ilvl w:val="0"/>
          <w:numId w:val="40"/>
        </w:numPr>
        <w:autoSpaceDE w:val="0"/>
        <w:autoSpaceDN w:val="0"/>
        <w:spacing w:before="120" w:after="0" w:line="240" w:lineRule="auto"/>
        <w:ind w:left="357" w:right="23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Student przygotowuje </w:t>
      </w:r>
      <w:r w:rsidR="007359B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pracę dyplomową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pod kierunkiem nauczyciela akademickiego posiadającego co najmniej stopień naukowy doktora. Możliwe jest wyznaczenie promotora niespełniającego tego warunku za zgodą </w:t>
      </w:r>
      <w:r w:rsidR="007359B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dziekana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14:paraId="64D6B0F0" w14:textId="6275AD8D" w:rsidR="00D02A81" w:rsidRPr="00310B64" w:rsidRDefault="00D02A81" w:rsidP="00D02A81">
      <w:pPr>
        <w:widowControl w:val="0"/>
        <w:numPr>
          <w:ilvl w:val="0"/>
          <w:numId w:val="40"/>
        </w:numPr>
        <w:autoSpaceDE w:val="0"/>
        <w:autoSpaceDN w:val="0"/>
        <w:spacing w:before="120" w:after="0" w:line="240" w:lineRule="auto"/>
        <w:ind w:left="357" w:right="23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</w:t>
      </w:r>
      <w:r w:rsidR="007359B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aca dyplomowa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powin</w:t>
      </w:r>
      <w:r w:rsidR="007359B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na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charakteryzować się pragmatycznym podejściem do rozwiązania konkretnego problemu. Może mieć charakter projektu analitycznego lub wdrożeniowego. Pr</w:t>
      </w:r>
      <w:r w:rsidR="007359B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aca dyplomowa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musi obejmować komponent badań własnych studenta.</w:t>
      </w:r>
    </w:p>
    <w:p w14:paraId="1B4ECE97" w14:textId="261DD2CB" w:rsidR="00D02A81" w:rsidRPr="00310B64" w:rsidRDefault="00D02A81" w:rsidP="00D02A81">
      <w:pPr>
        <w:widowControl w:val="0"/>
        <w:numPr>
          <w:ilvl w:val="0"/>
          <w:numId w:val="40"/>
        </w:numPr>
        <w:autoSpaceDE w:val="0"/>
        <w:autoSpaceDN w:val="0"/>
        <w:spacing w:before="120" w:after="0" w:line="240" w:lineRule="auto"/>
        <w:ind w:left="357" w:right="23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</w:t>
      </w:r>
      <w:r w:rsidR="007359B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aca dyplomowa 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może być pracą zespołową przygotowaną maksymalnie przez trzy osoby.  W przypadku opracowania pr</w:t>
      </w:r>
      <w:r w:rsidR="007359B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acy dyplomowej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przez zespół studentów należy określić wkład każdego z członków zespołu w jego przygotowanie.</w:t>
      </w:r>
    </w:p>
    <w:p w14:paraId="395843CF" w14:textId="1F3F2A45" w:rsidR="00D02A81" w:rsidRPr="00310B64" w:rsidRDefault="00D02A81" w:rsidP="00D02A81">
      <w:pPr>
        <w:widowControl w:val="0"/>
        <w:numPr>
          <w:ilvl w:val="0"/>
          <w:numId w:val="40"/>
        </w:numPr>
        <w:autoSpaceDE w:val="0"/>
        <w:autoSpaceDN w:val="0"/>
        <w:spacing w:before="240" w:after="0" w:line="240" w:lineRule="auto"/>
        <w:ind w:right="-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>Oceny pr</w:t>
      </w:r>
      <w:r w:rsidR="007359B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acy dyplomowej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dokonują promotor i recenzent; </w:t>
      </w:r>
    </w:p>
    <w:p w14:paraId="0A2E2495" w14:textId="4AD54C26" w:rsidR="00D02A81" w:rsidRPr="00310B64" w:rsidRDefault="00D02A81" w:rsidP="00D02A81">
      <w:pPr>
        <w:widowControl w:val="0"/>
        <w:numPr>
          <w:ilvl w:val="1"/>
          <w:numId w:val="40"/>
        </w:numPr>
        <w:autoSpaceDE w:val="0"/>
        <w:autoSpaceDN w:val="0"/>
        <w:spacing w:after="0" w:line="240" w:lineRule="auto"/>
        <w:ind w:right="-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w przypadku negatywnej oceny pracy przez recenzenta dziekan wydziału kieruje pracę </w:t>
      </w:r>
      <w:r w:rsidR="5C422A80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do oceny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innego recenzenta i po uzyskaniu pozytywnej oceny dopuszcza pracę do obrony, </w:t>
      </w:r>
    </w:p>
    <w:p w14:paraId="273E2D70" w14:textId="124865B4" w:rsidR="00D02A81" w:rsidRPr="00310B64" w:rsidRDefault="00D02A81" w:rsidP="00D02A81">
      <w:pPr>
        <w:widowControl w:val="0"/>
        <w:numPr>
          <w:ilvl w:val="1"/>
          <w:numId w:val="40"/>
        </w:numPr>
        <w:autoSpaceDE w:val="0"/>
        <w:autoSpaceDN w:val="0"/>
        <w:spacing w:after="0" w:line="240" w:lineRule="auto"/>
        <w:ind w:right="-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w przypadku oceny niedostatecznej wystawionej przez drugiego recenzenta, student </w:t>
      </w:r>
      <w:r w:rsidR="60948169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jest zobowiązany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do złożenia nowej pracy dyplomowej w terminie 2-ch miesięcy.</w:t>
      </w:r>
    </w:p>
    <w:p w14:paraId="1761FC34" w14:textId="4CDA71C9" w:rsidR="00D02A81" w:rsidRPr="00310B64" w:rsidRDefault="00D02A81" w:rsidP="00D02A81">
      <w:pPr>
        <w:widowControl w:val="0"/>
        <w:numPr>
          <w:ilvl w:val="0"/>
          <w:numId w:val="40"/>
        </w:numPr>
        <w:autoSpaceDE w:val="0"/>
        <w:autoSpaceDN w:val="0"/>
        <w:spacing w:before="120" w:after="0" w:line="240" w:lineRule="auto"/>
        <w:ind w:left="357" w:right="25" w:hanging="357"/>
        <w:jc w:val="both"/>
        <w:rPr>
          <w:rFonts w:ascii="Calibri" w:eastAsia="Times New Roman" w:hAnsi="Calibri" w:cs="Times New Roman"/>
          <w:color w:val="000000"/>
          <w:w w:val="9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Student zobowiązany jest złożyć w dziekanacie p</w:t>
      </w:r>
      <w:r w:rsidR="007359B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racę dyplomową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 dwóch egzemplarzach oraz tekst </w:t>
      </w:r>
      <w:r w:rsidR="007359B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pracy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utrwalony na płycie CD wraz z kartą obiegową najpóźniej na 21 dni przed planowanym terminem egzaminu dyplomowego.</w:t>
      </w:r>
    </w:p>
    <w:p w14:paraId="25151A8E" w14:textId="53C9A672" w:rsidR="00D02A81" w:rsidRPr="00310B64" w:rsidRDefault="00D02A81" w:rsidP="00D02A81">
      <w:pPr>
        <w:numPr>
          <w:ilvl w:val="0"/>
          <w:numId w:val="40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NewRoman" w:hAnsi="Calibri" w:cs="Times New Roman"/>
          <w:color w:val="000000"/>
          <w:sz w:val="24"/>
          <w:szCs w:val="24"/>
          <w:lang w:eastAsia="pl-PL"/>
        </w:rPr>
        <w:t>P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</w:t>
      </w:r>
      <w:r w:rsidR="007359B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aca dyplomowa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jest obligatoryjnie weryfikowany w systemie </w:t>
      </w:r>
      <w:proofErr w:type="spellStart"/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antyplagiatowym</w:t>
      </w:r>
      <w:proofErr w:type="spellEnd"/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oraz umieszczony w ogólnopolskim repozytorium pisemnych prac dyplomowych.</w:t>
      </w:r>
    </w:p>
    <w:p w14:paraId="35A86DE3" w14:textId="453E5163" w:rsidR="00D02A81" w:rsidRPr="00310B64" w:rsidRDefault="00D02A81" w:rsidP="00D02A81">
      <w:pPr>
        <w:widowControl w:val="0"/>
        <w:numPr>
          <w:ilvl w:val="0"/>
          <w:numId w:val="40"/>
        </w:numPr>
        <w:autoSpaceDE w:val="0"/>
        <w:autoSpaceDN w:val="0"/>
        <w:spacing w:before="120" w:after="0" w:line="240" w:lineRule="auto"/>
        <w:ind w:left="357" w:right="25" w:hanging="357"/>
        <w:jc w:val="both"/>
        <w:rPr>
          <w:rFonts w:ascii="Calibri" w:eastAsia="Times New Roman" w:hAnsi="Calibri" w:cs="Times New Roman"/>
          <w:color w:val="000000"/>
          <w:w w:val="9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przypadku nieobecności promotora, jeżeli mogłoby to mieć wpływ na opóźnienie terminu złożenia</w:t>
      </w:r>
      <w:r w:rsidR="007359B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pracy dyplomowej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przez studenta, dziekan wyznacza osobę, która przejmuje obowiązki promotora.</w:t>
      </w:r>
    </w:p>
    <w:p w14:paraId="198C6F10" w14:textId="77777777" w:rsidR="00D02A81" w:rsidRPr="00310B64" w:rsidRDefault="00D02A81" w:rsidP="00D02A81">
      <w:pPr>
        <w:widowControl w:val="0"/>
        <w:autoSpaceDE w:val="0"/>
        <w:autoSpaceDN w:val="0"/>
        <w:spacing w:after="0" w:line="240" w:lineRule="auto"/>
        <w:ind w:right="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3B8D8B3C" w14:textId="73B2A040" w:rsidR="00D02A81" w:rsidRPr="00310B64" w:rsidRDefault="00D02A81" w:rsidP="00D02A81">
      <w:pPr>
        <w:widowControl w:val="0"/>
        <w:autoSpaceDE w:val="0"/>
        <w:autoSpaceDN w:val="0"/>
        <w:spacing w:after="0" w:line="240" w:lineRule="auto"/>
        <w:ind w:right="25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§ 30</w:t>
      </w:r>
    </w:p>
    <w:p w14:paraId="40234F25" w14:textId="77777777" w:rsidR="00D02A81" w:rsidRPr="00310B64" w:rsidRDefault="00D02A81" w:rsidP="00D02A81">
      <w:pPr>
        <w:widowControl w:val="0"/>
        <w:numPr>
          <w:ilvl w:val="0"/>
          <w:numId w:val="41"/>
        </w:numPr>
        <w:autoSpaceDE w:val="0"/>
        <w:autoSpaceDN w:val="0"/>
        <w:spacing w:before="120" w:after="0" w:line="240" w:lineRule="auto"/>
        <w:ind w:right="25"/>
        <w:jc w:val="both"/>
        <w:rPr>
          <w:rFonts w:ascii="Calibri" w:eastAsia="Times New Roman" w:hAnsi="Calibri" w:cs="Times New Roman"/>
          <w:color w:val="000000"/>
          <w:w w:val="9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Procedura dyplomowa studiów drugiego stopnia obejmuje przygotowanie pracy magisterskiej (dyplomowej) oraz egzamin dyplomowy (obronę pracy magisterskiej).</w:t>
      </w:r>
    </w:p>
    <w:p w14:paraId="25A009D2" w14:textId="77777777" w:rsidR="00D02A81" w:rsidRPr="00310B64" w:rsidRDefault="00D02A81" w:rsidP="00D02A81">
      <w:pPr>
        <w:widowControl w:val="0"/>
        <w:numPr>
          <w:ilvl w:val="0"/>
          <w:numId w:val="41"/>
        </w:numPr>
        <w:autoSpaceDE w:val="0"/>
        <w:autoSpaceDN w:val="0"/>
        <w:spacing w:before="120" w:after="0" w:line="240" w:lineRule="auto"/>
        <w:ind w:left="357" w:right="23" w:hanging="357"/>
        <w:jc w:val="both"/>
        <w:rPr>
          <w:rFonts w:ascii="Calibri" w:eastAsia="Times New Roman" w:hAnsi="Calibri" w:cs="Times New Roman"/>
          <w:color w:val="000000"/>
          <w:w w:val="9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Student przygotowuje pracę magisterską pod kierunkiem nauczyciela akademickiego 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 xml:space="preserve">z tytułem naukowym profesora lub stopniem naukowym doktora habilitowanego. 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>W wyjątkowych przypadkach, na podstawie</w:t>
      </w:r>
      <w:r w:rsidR="00790B5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decyzji dziekana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 praca magisterska może być przygotowywana pod kierunkiem nauczyciela akademickiego ze stopniem naukowym doktora.</w:t>
      </w:r>
    </w:p>
    <w:p w14:paraId="07A58CCB" w14:textId="77777777" w:rsidR="00D02A81" w:rsidRPr="00310B64" w:rsidRDefault="00D02A81" w:rsidP="00D02A81">
      <w:pPr>
        <w:widowControl w:val="0"/>
        <w:numPr>
          <w:ilvl w:val="0"/>
          <w:numId w:val="41"/>
        </w:numPr>
        <w:autoSpaceDE w:val="0"/>
        <w:autoSpaceDN w:val="0"/>
        <w:spacing w:before="120" w:after="0" w:line="240" w:lineRule="auto"/>
        <w:ind w:right="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Przy ustalaniu tematu pracy magisterskiej brane są pod uwagę w szczególności:</w:t>
      </w:r>
    </w:p>
    <w:p w14:paraId="7516F081" w14:textId="77777777" w:rsidR="00D02A81" w:rsidRPr="00310B64" w:rsidRDefault="00D02A81" w:rsidP="00D02A81">
      <w:pPr>
        <w:widowControl w:val="0"/>
        <w:numPr>
          <w:ilvl w:val="1"/>
          <w:numId w:val="41"/>
        </w:numPr>
        <w:autoSpaceDE w:val="0"/>
        <w:autoSpaceDN w:val="0"/>
        <w:spacing w:after="0" w:line="240" w:lineRule="auto"/>
        <w:ind w:right="293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kierunek studiów i specjalność,</w:t>
      </w:r>
    </w:p>
    <w:p w14:paraId="0C157DE0" w14:textId="77777777" w:rsidR="00D02A81" w:rsidRPr="00310B64" w:rsidRDefault="00D02A81" w:rsidP="00D02A81">
      <w:pPr>
        <w:widowControl w:val="0"/>
        <w:numPr>
          <w:ilvl w:val="1"/>
          <w:numId w:val="41"/>
        </w:numPr>
        <w:autoSpaceDE w:val="0"/>
        <w:autoSpaceDN w:val="0"/>
        <w:spacing w:after="0" w:line="240" w:lineRule="auto"/>
        <w:ind w:right="-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zainteresowania studenta,</w:t>
      </w:r>
    </w:p>
    <w:p w14:paraId="2F8ABB57" w14:textId="77777777" w:rsidR="00D02A81" w:rsidRPr="00310B64" w:rsidRDefault="00D02A81" w:rsidP="00D02A81">
      <w:pPr>
        <w:widowControl w:val="0"/>
        <w:numPr>
          <w:ilvl w:val="1"/>
          <w:numId w:val="41"/>
        </w:numPr>
        <w:autoSpaceDE w:val="0"/>
        <w:autoSpaceDN w:val="0"/>
        <w:spacing w:after="0" w:line="240" w:lineRule="auto"/>
        <w:ind w:right="-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faktyczne możliwości wykonania danej pracy przez studenta,</w:t>
      </w:r>
    </w:p>
    <w:p w14:paraId="7841BE96" w14:textId="77777777" w:rsidR="00D02A81" w:rsidRPr="00310B64" w:rsidRDefault="00D02A81" w:rsidP="00D02A81">
      <w:pPr>
        <w:widowControl w:val="0"/>
        <w:numPr>
          <w:ilvl w:val="1"/>
          <w:numId w:val="41"/>
        </w:numPr>
        <w:autoSpaceDE w:val="0"/>
        <w:autoSpaceDN w:val="0"/>
        <w:spacing w:after="0" w:line="240" w:lineRule="auto"/>
        <w:ind w:right="-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powiązanie pracy magisterskiej z praktyką studencką,</w:t>
      </w:r>
    </w:p>
    <w:p w14:paraId="0D39735C" w14:textId="77777777" w:rsidR="00D02A81" w:rsidRPr="00310B64" w:rsidRDefault="00D02A81" w:rsidP="00D02A81">
      <w:pPr>
        <w:widowControl w:val="0"/>
        <w:numPr>
          <w:ilvl w:val="1"/>
          <w:numId w:val="41"/>
        </w:numPr>
        <w:autoSpaceDE w:val="0"/>
        <w:autoSpaceDN w:val="0"/>
        <w:spacing w:after="0" w:line="240" w:lineRule="auto"/>
        <w:ind w:right="-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program badań naukowych Uczelni.</w:t>
      </w:r>
    </w:p>
    <w:p w14:paraId="700B556E" w14:textId="77777777" w:rsidR="00D02A81" w:rsidRPr="00310B64" w:rsidRDefault="00D02A81" w:rsidP="00D02A81">
      <w:pPr>
        <w:widowControl w:val="0"/>
        <w:numPr>
          <w:ilvl w:val="0"/>
          <w:numId w:val="41"/>
        </w:numPr>
        <w:autoSpaceDE w:val="0"/>
        <w:autoSpaceDN w:val="0"/>
        <w:spacing w:before="120" w:after="0" w:line="240" w:lineRule="auto"/>
        <w:ind w:right="-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Oceny pracy magisterskiej dokonują promotor i recenzent; </w:t>
      </w:r>
    </w:p>
    <w:p w14:paraId="7DD941F6" w14:textId="6BE2DA0F" w:rsidR="00D02A81" w:rsidRPr="00310B64" w:rsidRDefault="00D02A81" w:rsidP="00D02A81">
      <w:pPr>
        <w:widowControl w:val="0"/>
        <w:numPr>
          <w:ilvl w:val="1"/>
          <w:numId w:val="41"/>
        </w:numPr>
        <w:autoSpaceDE w:val="0"/>
        <w:autoSpaceDN w:val="0"/>
        <w:spacing w:before="120" w:after="0" w:line="240" w:lineRule="auto"/>
        <w:ind w:right="-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w przypadku negatywnej oceny pracy przez recenzenta dziekan wydziału kieruje pracę </w:t>
      </w:r>
      <w:r w:rsidR="0FBCC09C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do oceny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innego recenzenta i po uzyskaniu pozytywnej oceny dopuszcza pracę do obrony, </w:t>
      </w:r>
    </w:p>
    <w:p w14:paraId="12C474E1" w14:textId="44951AEF" w:rsidR="00D02A81" w:rsidRPr="00310B64" w:rsidRDefault="00D02A81" w:rsidP="00D02A81">
      <w:pPr>
        <w:widowControl w:val="0"/>
        <w:numPr>
          <w:ilvl w:val="1"/>
          <w:numId w:val="41"/>
        </w:numPr>
        <w:autoSpaceDE w:val="0"/>
        <w:autoSpaceDN w:val="0"/>
        <w:spacing w:before="120" w:after="0" w:line="240" w:lineRule="auto"/>
        <w:ind w:right="-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w przypadku oceny niedostatecznej wystawionej przez drugiego recenzenta, student </w:t>
      </w:r>
      <w:r w:rsidR="7F7CEA89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jest zobowiązany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do złożenia nowej pracy dyplomowej w terminie 2-ch miesięcy.</w:t>
      </w:r>
    </w:p>
    <w:p w14:paraId="15C48E9E" w14:textId="77777777" w:rsidR="00D02A81" w:rsidRPr="00310B64" w:rsidRDefault="00D02A81" w:rsidP="00D02A81">
      <w:pPr>
        <w:widowControl w:val="0"/>
        <w:numPr>
          <w:ilvl w:val="0"/>
          <w:numId w:val="41"/>
        </w:numPr>
        <w:autoSpaceDE w:val="0"/>
        <w:autoSpaceDN w:val="0"/>
        <w:spacing w:before="120" w:after="0" w:line="240" w:lineRule="auto"/>
        <w:ind w:right="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Student zobowiązany jest złożyć w dziekanacie oprawioną pracę magisterską w dwóch egzemplarzach oraz tekst pracy utrwalony na płycie CD wraz z kartą obiegową najpóźniej na 21 dni przed planowanym terminem obrony.</w:t>
      </w:r>
    </w:p>
    <w:p w14:paraId="30A003B0" w14:textId="77777777" w:rsidR="00D02A81" w:rsidRPr="00310B64" w:rsidRDefault="00D02A81" w:rsidP="00D02A81">
      <w:pPr>
        <w:numPr>
          <w:ilvl w:val="0"/>
          <w:numId w:val="41"/>
        </w:num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NewRoman" w:hAnsi="Calibri" w:cs="Times New Roman"/>
          <w:color w:val="000000"/>
          <w:sz w:val="24"/>
          <w:szCs w:val="24"/>
          <w:lang w:eastAsia="pl-PL"/>
        </w:rPr>
        <w:lastRenderedPageBreak/>
        <w:t>P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raca magisterska jest obligatoryjnie weryfikowana w systemie </w:t>
      </w:r>
      <w:proofErr w:type="spellStart"/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antyplagiatowym</w:t>
      </w:r>
      <w:proofErr w:type="spellEnd"/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oraz umieszczona w ogólnopolskim repozytorium pisemnych prac dyplomowych.</w:t>
      </w:r>
    </w:p>
    <w:p w14:paraId="05BA4AF0" w14:textId="77777777" w:rsidR="00D02A81" w:rsidRPr="00310B64" w:rsidRDefault="00D02A81" w:rsidP="00D02A81">
      <w:pPr>
        <w:widowControl w:val="0"/>
        <w:numPr>
          <w:ilvl w:val="0"/>
          <w:numId w:val="41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przypadku nieobecności kierującego pracą magisterską (promotora), jeżeli mogłoby to mieć wpływ na opóźnienie terminu złożenia pracy przez studenta, dziekan wyznacza osobę, która przejmuje obowiązki promotora.</w:t>
      </w:r>
    </w:p>
    <w:p w14:paraId="56D97E0D" w14:textId="77777777" w:rsidR="00D02A81" w:rsidRPr="00310B64" w:rsidRDefault="00D02A81" w:rsidP="00D02A81">
      <w:pPr>
        <w:widowControl w:val="0"/>
        <w:autoSpaceDE w:val="0"/>
        <w:autoSpaceDN w:val="0"/>
        <w:spacing w:after="0" w:line="240" w:lineRule="auto"/>
        <w:ind w:left="4190" w:right="74" w:hanging="4176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14:paraId="70C5A0A5" w14:textId="66FF8588" w:rsidR="00D02A81" w:rsidRPr="00310B64" w:rsidRDefault="00D02A81" w:rsidP="00D02A81">
      <w:pPr>
        <w:widowControl w:val="0"/>
        <w:autoSpaceDE w:val="0"/>
        <w:autoSpaceDN w:val="0"/>
        <w:spacing w:after="0" w:line="240" w:lineRule="auto"/>
        <w:ind w:left="4190" w:right="74" w:hanging="4176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§ 31</w:t>
      </w:r>
    </w:p>
    <w:p w14:paraId="68B0D7AB" w14:textId="77777777" w:rsidR="00D02A81" w:rsidRPr="00310B64" w:rsidRDefault="00D02A81" w:rsidP="00D02A81">
      <w:pPr>
        <w:widowControl w:val="0"/>
        <w:autoSpaceDE w:val="0"/>
        <w:autoSpaceDN w:val="0"/>
        <w:spacing w:after="0" w:line="240" w:lineRule="auto"/>
        <w:ind w:left="4190" w:right="74" w:hanging="4176"/>
        <w:jc w:val="center"/>
        <w:rPr>
          <w:rFonts w:ascii="Calibri" w:eastAsia="Times New Roman" w:hAnsi="Calibri" w:cs="Times New Roman"/>
          <w:b/>
          <w:color w:val="000000"/>
          <w:w w:val="90"/>
          <w:sz w:val="24"/>
          <w:szCs w:val="24"/>
          <w:lang w:eastAsia="pl-PL"/>
        </w:rPr>
      </w:pPr>
    </w:p>
    <w:p w14:paraId="634EB387" w14:textId="4D043524" w:rsidR="00D02A81" w:rsidRPr="00310B64" w:rsidRDefault="00D02A81" w:rsidP="00D02A81">
      <w:pPr>
        <w:keepLines/>
        <w:widowControl w:val="0"/>
        <w:numPr>
          <w:ilvl w:val="0"/>
          <w:numId w:val="42"/>
        </w:numPr>
        <w:tabs>
          <w:tab w:val="num" w:pos="390"/>
          <w:tab w:val="left" w:pos="9180"/>
        </w:tabs>
        <w:spacing w:before="120" w:after="0" w:line="240" w:lineRule="auto"/>
        <w:ind w:left="425" w:right="6" w:hanging="425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  <w:t xml:space="preserve">Student kończący planowo </w:t>
      </w:r>
      <w:r w:rsidRPr="00310B6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zajęcia dydaktyczne </w:t>
      </w:r>
      <w:r w:rsidRPr="00310B64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  <w:t xml:space="preserve">w lutym danego roku akademickiego zobowiązany jest złożyć pracę dyplomową nie później niż do </w:t>
      </w:r>
      <w:r w:rsidR="003D5E90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  <w:t>9</w:t>
      </w:r>
      <w:r w:rsidRPr="00310B64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  <w:t xml:space="preserve"> </w:t>
      </w:r>
      <w:r w:rsidRPr="00310B6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marca, a kończący planowo zajęcia dydaktyczne w czerwcu lub w lipcu, nie później niż do </w:t>
      </w:r>
      <w:r w:rsidR="003D5E90">
        <w:rPr>
          <w:rFonts w:ascii="Calibri" w:eastAsia="Times New Roman" w:hAnsi="Calibri" w:cs="Times New Roman"/>
          <w:bCs/>
          <w:sz w:val="24"/>
          <w:szCs w:val="24"/>
          <w:lang w:eastAsia="pl-PL"/>
        </w:rPr>
        <w:t>9</w:t>
      </w:r>
      <w:r w:rsidRPr="00310B6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września danego roku akademickiego.</w:t>
      </w:r>
    </w:p>
    <w:p w14:paraId="5D4A3E46" w14:textId="77777777" w:rsidR="00D02A81" w:rsidRPr="00310B64" w:rsidRDefault="00D02A81" w:rsidP="00D02A81">
      <w:pPr>
        <w:keepLines/>
        <w:widowControl w:val="0"/>
        <w:numPr>
          <w:ilvl w:val="0"/>
          <w:numId w:val="42"/>
        </w:numPr>
        <w:tabs>
          <w:tab w:val="num" w:pos="390"/>
          <w:tab w:val="left" w:pos="9180"/>
        </w:tabs>
        <w:spacing w:before="120" w:after="0" w:line="240" w:lineRule="auto"/>
        <w:ind w:left="425" w:right="6" w:hanging="4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Niezłożenie pracy dyplomowej w terminie określonym w ust.1 powoduje skreślenie 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>z listy studentów, zgodnie z przepisami Ustawy.</w:t>
      </w:r>
    </w:p>
    <w:p w14:paraId="0443E36B" w14:textId="77777777" w:rsidR="00D02A81" w:rsidRPr="00310B64" w:rsidRDefault="00D02A81" w:rsidP="00D02A81">
      <w:pPr>
        <w:keepLines/>
        <w:widowControl w:val="0"/>
        <w:numPr>
          <w:ilvl w:val="0"/>
          <w:numId w:val="42"/>
        </w:numPr>
        <w:tabs>
          <w:tab w:val="num" w:pos="390"/>
          <w:tab w:val="left" w:pos="9180"/>
        </w:tabs>
        <w:spacing w:before="120" w:after="0" w:line="240" w:lineRule="auto"/>
        <w:ind w:left="425" w:right="6" w:hanging="425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sz w:val="24"/>
          <w:szCs w:val="24"/>
          <w:lang w:eastAsia="pl-PL"/>
        </w:rPr>
        <w:t>W przypadku niezłożenia pracy dyplomowej w terminie, Dziekan, w uzasadnionych przypadkach, na pisemny wniosek studenta i po uzyskaniu pozytywnej opinii promotora, może wyrazić zgodę na powtarzanie seminarium dyplomowego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w trybie </w:t>
      </w:r>
      <w:r w:rsidRPr="00310B64">
        <w:rPr>
          <w:rFonts w:ascii="Calibri" w:eastAsia="Times New Roman" w:hAnsi="Calibri" w:cs="Times New Roman"/>
          <w:sz w:val="24"/>
          <w:szCs w:val="24"/>
          <w:lang w:eastAsia="pl-PL"/>
        </w:rPr>
        <w:t>powtarzania semestru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. </w:t>
      </w:r>
    </w:p>
    <w:p w14:paraId="3B782722" w14:textId="1409F55E" w:rsidR="00D02A81" w:rsidRPr="003D5E90" w:rsidRDefault="00D02A81" w:rsidP="00D02A81">
      <w:pPr>
        <w:keepLines/>
        <w:widowControl w:val="0"/>
        <w:numPr>
          <w:ilvl w:val="0"/>
          <w:numId w:val="42"/>
        </w:numPr>
        <w:tabs>
          <w:tab w:val="num" w:pos="390"/>
          <w:tab w:val="left" w:pos="9180"/>
        </w:tabs>
        <w:spacing w:before="120" w:after="0" w:line="240" w:lineRule="auto"/>
        <w:ind w:left="425" w:right="6" w:hanging="4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Wykonana praca dyplomowa jest przedmiotem prawa autorskiego zgodnie z zapisami ustawy Prawo autorskie i prawa pokrewne. Uczelni przysługuje głównie prawo pierwszeństwa w jej publikacji, w ciągu trzech miesięcy od momentu ukończenia studiów (tj. zakończenia z pozytywnym wynikiem procedury dyplomowej). Kwestie szczegółowe określa Regulamin zarządzania prawami autorskimi </w:t>
      </w:r>
      <w:r w:rsidRPr="4967F969">
        <w:rPr>
          <w:sz w:val="24"/>
          <w:szCs w:val="24"/>
        </w:rPr>
        <w:t xml:space="preserve">i prawami pokrewnymi oraz prawami własności </w:t>
      </w:r>
      <w:r w:rsidR="2C556A09" w:rsidRPr="4967F969">
        <w:rPr>
          <w:sz w:val="24"/>
          <w:szCs w:val="24"/>
        </w:rPr>
        <w:t>przemysłowej; zasad</w:t>
      </w:r>
      <w:r w:rsidRPr="4967F969">
        <w:rPr>
          <w:sz w:val="24"/>
          <w:szCs w:val="24"/>
        </w:rPr>
        <w:t xml:space="preserve"> komercjalizacji badań naukowych i prac rozwojowych oraz korzystania z infrastruktury badawczej</w:t>
      </w:r>
      <w:r w:rsidRPr="4967F969">
        <w:rPr>
          <w:b/>
          <w:bCs/>
          <w:sz w:val="24"/>
          <w:szCs w:val="24"/>
        </w:rPr>
        <w:t xml:space="preserve"> 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Zachodniopomorskiej Szkoły Biznesu w Szczecinie. </w:t>
      </w:r>
    </w:p>
    <w:p w14:paraId="0B822416" w14:textId="77777777" w:rsidR="00D02A81" w:rsidRPr="003D5E90" w:rsidRDefault="00D02A81" w:rsidP="00D02A81">
      <w:pPr>
        <w:widowControl w:val="0"/>
        <w:autoSpaceDE w:val="0"/>
        <w:autoSpaceDN w:val="0"/>
        <w:spacing w:after="0" w:line="240" w:lineRule="auto"/>
        <w:ind w:left="4195" w:right="1"/>
        <w:rPr>
          <w:rFonts w:ascii="Calibri" w:eastAsia="Times New Roman" w:hAnsi="Calibri" w:cs="Times New Roman"/>
          <w:b/>
          <w:bCs/>
          <w:color w:val="000000"/>
          <w:w w:val="109"/>
          <w:sz w:val="24"/>
          <w:szCs w:val="24"/>
          <w:lang w:eastAsia="pl-PL"/>
        </w:rPr>
      </w:pPr>
    </w:p>
    <w:p w14:paraId="1AAF2694" w14:textId="1CA0FC66" w:rsidR="00D02A81" w:rsidRPr="00310B64" w:rsidRDefault="00D02A81" w:rsidP="00D02A81">
      <w:pPr>
        <w:widowControl w:val="0"/>
        <w:autoSpaceDE w:val="0"/>
        <w:autoSpaceDN w:val="0"/>
        <w:spacing w:after="0" w:line="240" w:lineRule="auto"/>
        <w:ind w:left="4195" w:right="1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w w:val="109"/>
          <w:sz w:val="24"/>
          <w:szCs w:val="24"/>
          <w:lang w:eastAsia="pl-PL"/>
        </w:rPr>
        <w:t xml:space="preserve">§ </w:t>
      </w: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32</w:t>
      </w:r>
    </w:p>
    <w:p w14:paraId="4C67B349" w14:textId="77777777" w:rsidR="00D02A81" w:rsidRPr="00310B64" w:rsidRDefault="00D02A81" w:rsidP="00D02A81">
      <w:pPr>
        <w:widowControl w:val="0"/>
        <w:autoSpaceDE w:val="0"/>
        <w:autoSpaceDN w:val="0"/>
        <w:spacing w:after="0" w:line="240" w:lineRule="auto"/>
        <w:ind w:left="4195" w:right="1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4155E836" w14:textId="77777777" w:rsidR="00D02A81" w:rsidRPr="00310B64" w:rsidRDefault="00D02A81" w:rsidP="00D02A81">
      <w:pPr>
        <w:widowControl w:val="0"/>
        <w:numPr>
          <w:ilvl w:val="0"/>
          <w:numId w:val="43"/>
        </w:numPr>
        <w:tabs>
          <w:tab w:val="left" w:pos="5"/>
          <w:tab w:val="left" w:pos="667"/>
        </w:tabs>
        <w:autoSpaceDE w:val="0"/>
        <w:autoSpaceDN w:val="0"/>
        <w:spacing w:after="0" w:line="240" w:lineRule="auto"/>
        <w:ind w:right="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Warunkiem dopuszczenia do egzaminu dyplomowego (licencjackiego, inżynierskiego lub magisterskiego) jest: </w:t>
      </w:r>
    </w:p>
    <w:p w14:paraId="17BA40A7" w14:textId="735FA3BE" w:rsidR="00D02A81" w:rsidRPr="00310B64" w:rsidRDefault="00D02A81" w:rsidP="4967F969">
      <w:pPr>
        <w:keepLines/>
        <w:widowControl w:val="0"/>
        <w:numPr>
          <w:ilvl w:val="0"/>
          <w:numId w:val="44"/>
        </w:numPr>
        <w:tabs>
          <w:tab w:val="left" w:pos="9180"/>
        </w:tabs>
        <w:spacing w:after="0" w:line="240" w:lineRule="auto"/>
        <w:ind w:right="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uzyskanie zaliczeń (w tym również praktyki zawodowej) i złożenie egzaminów ze wszystkich przedmiotów przewidzianych </w:t>
      </w:r>
      <w:r w:rsidR="00E46A8E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harmonogramem realizacji </w:t>
      </w:r>
      <w:r w:rsidR="13D9CEF3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programów studiów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5F4F02C2" w14:textId="77777777" w:rsidR="00D02A81" w:rsidRPr="00310B64" w:rsidRDefault="00D02A81" w:rsidP="00D02A81">
      <w:pPr>
        <w:keepLines/>
        <w:widowControl w:val="0"/>
        <w:numPr>
          <w:ilvl w:val="0"/>
          <w:numId w:val="44"/>
        </w:numPr>
        <w:tabs>
          <w:tab w:val="left" w:pos="9180"/>
        </w:tabs>
        <w:spacing w:after="0" w:line="240" w:lineRule="auto"/>
        <w:ind w:right="3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  <w:t xml:space="preserve">weryfikacja pracy dyplomowej w systemie </w:t>
      </w:r>
      <w:proofErr w:type="spellStart"/>
      <w:r w:rsidRPr="00310B64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  <w:t>antyplagiatowym</w:t>
      </w:r>
      <w:proofErr w:type="spellEnd"/>
      <w:r w:rsidRPr="00310B64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  <w:t xml:space="preserve"> i stwierdzenie niewystępowania nieuprawnionych zapożyczeń, </w:t>
      </w:r>
    </w:p>
    <w:p w14:paraId="7529C03D" w14:textId="77777777" w:rsidR="00D02A81" w:rsidRPr="00310B64" w:rsidRDefault="00D02A81" w:rsidP="00D02A81">
      <w:pPr>
        <w:keepLines/>
        <w:widowControl w:val="0"/>
        <w:numPr>
          <w:ilvl w:val="0"/>
          <w:numId w:val="44"/>
        </w:numPr>
        <w:tabs>
          <w:tab w:val="left" w:pos="9180"/>
        </w:tabs>
        <w:spacing w:after="0" w:line="240" w:lineRule="auto"/>
        <w:ind w:right="3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  <w:t>uzyskanie pozytywnej oceny promotora i recenzenta pracy dyplomowej.</w:t>
      </w:r>
    </w:p>
    <w:p w14:paraId="5DC0D659" w14:textId="77777777" w:rsidR="00D02A81" w:rsidRPr="00310B64" w:rsidRDefault="00D02A81" w:rsidP="00D02A81">
      <w:pPr>
        <w:widowControl w:val="0"/>
        <w:numPr>
          <w:ilvl w:val="0"/>
          <w:numId w:val="43"/>
        </w:numPr>
        <w:autoSpaceDE w:val="0"/>
        <w:autoSpaceDN w:val="0"/>
        <w:spacing w:before="120" w:after="0" w:line="240" w:lineRule="auto"/>
        <w:ind w:left="357" w:right="43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Seminaria dyplomowe zaliczane są bez oceny. </w:t>
      </w:r>
    </w:p>
    <w:p w14:paraId="49EC0DA4" w14:textId="77777777" w:rsidR="00D02A81" w:rsidRPr="00310B64" w:rsidRDefault="00D02A81" w:rsidP="00D02A81">
      <w:pPr>
        <w:widowControl w:val="0"/>
        <w:numPr>
          <w:ilvl w:val="0"/>
          <w:numId w:val="43"/>
        </w:numPr>
        <w:tabs>
          <w:tab w:val="left" w:pos="5"/>
          <w:tab w:val="left" w:pos="667"/>
        </w:tabs>
        <w:autoSpaceDE w:val="0"/>
        <w:autoSpaceDN w:val="0"/>
        <w:spacing w:before="120" w:after="0" w:line="240" w:lineRule="auto"/>
        <w:ind w:left="357" w:right="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Egzamin dyplomowy dla studiów pierwszego stopnia przeprowadza Komisja Egzaminów Dyplomowych Pierwszego Stopnia, w skład której wchodzą przewodniczący, promotor 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>i recenzent. Przewodniczącym komisji jest dziekan lub wyznaczona przez niego osoba.</w:t>
      </w:r>
    </w:p>
    <w:p w14:paraId="7FD42956" w14:textId="77777777" w:rsidR="00D02A81" w:rsidRPr="00310B64" w:rsidRDefault="00D02A81" w:rsidP="00D02A81">
      <w:pPr>
        <w:widowControl w:val="0"/>
        <w:numPr>
          <w:ilvl w:val="0"/>
          <w:numId w:val="43"/>
        </w:numPr>
        <w:tabs>
          <w:tab w:val="left" w:pos="5"/>
          <w:tab w:val="left" w:pos="667"/>
        </w:tabs>
        <w:autoSpaceDE w:val="0"/>
        <w:autoSpaceDN w:val="0"/>
        <w:spacing w:before="120" w:after="0" w:line="240" w:lineRule="auto"/>
        <w:ind w:left="357" w:right="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 xml:space="preserve">Egzamin dyplomowy magisterski odbywa się przed Komisją Egzaminów Dyplomowych Drugiego Stopnia, w skład której wchodzą: dziekan wydziału względnie upoważniona przez niego osoba jako przewodniczący oraz promotor i recenzent pracy dyplomowej. </w:t>
      </w:r>
    </w:p>
    <w:p w14:paraId="0942C381" w14:textId="2596025B" w:rsidR="00D02A81" w:rsidRPr="00310B64" w:rsidRDefault="00D02A81" w:rsidP="00D02A81">
      <w:pPr>
        <w:widowControl w:val="0"/>
        <w:numPr>
          <w:ilvl w:val="0"/>
          <w:numId w:val="43"/>
        </w:numPr>
        <w:tabs>
          <w:tab w:val="left" w:pos="5"/>
          <w:tab w:val="left" w:pos="667"/>
        </w:tabs>
        <w:autoSpaceDE w:val="0"/>
        <w:autoSpaceDN w:val="0"/>
        <w:spacing w:before="120" w:after="0" w:line="240" w:lineRule="auto"/>
        <w:ind w:left="357" w:right="4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Egzamin dyplomowy jest egzaminem ustnym i odbywa się w terminie wyznaczonym </w:t>
      </w:r>
      <w:r w:rsidR="6679836F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przez dziekana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.</w:t>
      </w:r>
    </w:p>
    <w:p w14:paraId="6152D7B2" w14:textId="77777777" w:rsidR="00D02A81" w:rsidRPr="00310B64" w:rsidRDefault="00D02A81" w:rsidP="00D02A81">
      <w:pPr>
        <w:numPr>
          <w:ilvl w:val="0"/>
          <w:numId w:val="43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Dziekan może wyrazić zgodę na przeprowadzenie otwartego egzaminu dyplomowego na uzasadniony pisemnie wniosek studenta lub promotora. Egzamin ten przeprowadza się w trybie i na zasadach takich samych jak w przypadku egzaminów zamkniętych.</w:t>
      </w:r>
    </w:p>
    <w:p w14:paraId="4229AB78" w14:textId="77777777" w:rsidR="00D02A81" w:rsidRPr="00310B64" w:rsidRDefault="00D02A81" w:rsidP="00D02A81">
      <w:pPr>
        <w:numPr>
          <w:ilvl w:val="0"/>
          <w:numId w:val="43"/>
        </w:num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Informacje o otwartym egzaminie dyplomowym zamieszcza się na stronie internetowej Uczelni co najmniej na tydzień przed terminem egzaminu.</w:t>
      </w:r>
    </w:p>
    <w:p w14:paraId="53A3F255" w14:textId="77777777" w:rsidR="00D02A81" w:rsidRPr="00310B64" w:rsidRDefault="00D02A81" w:rsidP="00D02A81">
      <w:pPr>
        <w:numPr>
          <w:ilvl w:val="0"/>
          <w:numId w:val="43"/>
        </w:num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Słuchaczom otwartego egzaminu dyplomowego nie przysługuje prawo zadawania pytań dyplomantowi.</w:t>
      </w:r>
    </w:p>
    <w:p w14:paraId="53949B9E" w14:textId="5AD5E564" w:rsidR="00D02A81" w:rsidRPr="00310B64" w:rsidRDefault="00D02A81" w:rsidP="00D02A81">
      <w:pPr>
        <w:numPr>
          <w:ilvl w:val="0"/>
          <w:numId w:val="43"/>
        </w:num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W przypadku uzyskania przez studenta z egzaminu dyplomowego oceny </w:t>
      </w:r>
      <w:r w:rsidR="37059E9A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niedostatecznej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lub nieusprawiedliwionej nieobecności na egzaminie dyplomowym, dziekan, w porozumieniu z promotorem, wyznacza nowy termin egzaminu jako ostateczny. Egzamin w drugim terminie powinien być przeprowadzony nie wcześniej niż po upływie jednego miesiąca i nie później niż po upływie trzech miesięcy, licząc od daty pierwszego terminu.</w:t>
      </w:r>
    </w:p>
    <w:p w14:paraId="0722D617" w14:textId="77777777" w:rsidR="00D02A81" w:rsidRPr="00310B64" w:rsidRDefault="00D02A81" w:rsidP="00D02A81">
      <w:pPr>
        <w:numPr>
          <w:ilvl w:val="0"/>
          <w:numId w:val="43"/>
        </w:num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przypadku niezłożenia egzaminu dyplomowego w drugim terminie dziekan Wydziału wydaje decyzję o skreśleniu z listy studentów. </w:t>
      </w:r>
    </w:p>
    <w:p w14:paraId="5E7BF417" w14:textId="77777777" w:rsidR="00D02A81" w:rsidRPr="00310B64" w:rsidRDefault="00D02A81" w:rsidP="00D02A81">
      <w:pPr>
        <w:widowControl w:val="0"/>
        <w:autoSpaceDE w:val="0"/>
        <w:autoSpaceDN w:val="0"/>
        <w:spacing w:after="0" w:line="240" w:lineRule="auto"/>
        <w:ind w:left="4233"/>
        <w:jc w:val="both"/>
        <w:rPr>
          <w:rFonts w:ascii="Calibri" w:eastAsia="Times New Roman" w:hAnsi="Calibri" w:cs="Times New Roman"/>
          <w:color w:val="000000"/>
          <w:w w:val="109"/>
          <w:sz w:val="24"/>
          <w:szCs w:val="24"/>
          <w:lang w:eastAsia="pl-PL"/>
        </w:rPr>
      </w:pPr>
    </w:p>
    <w:p w14:paraId="544FF7FC" w14:textId="47B5984F" w:rsidR="00D02A81" w:rsidRPr="00310B64" w:rsidRDefault="00D02A81" w:rsidP="00D02A81">
      <w:pPr>
        <w:widowControl w:val="0"/>
        <w:autoSpaceDE w:val="0"/>
        <w:autoSpaceDN w:val="0"/>
        <w:spacing w:after="0" w:line="240" w:lineRule="auto"/>
        <w:ind w:left="4233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w w:val="109"/>
          <w:sz w:val="24"/>
          <w:szCs w:val="24"/>
          <w:lang w:eastAsia="pl-PL"/>
        </w:rPr>
        <w:t xml:space="preserve">    § </w:t>
      </w: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33</w:t>
      </w:r>
    </w:p>
    <w:p w14:paraId="1AE97263" w14:textId="77777777" w:rsidR="00D02A81" w:rsidRPr="00310B64" w:rsidRDefault="00D02A81" w:rsidP="00D02A81">
      <w:pPr>
        <w:numPr>
          <w:ilvl w:val="0"/>
          <w:numId w:val="45"/>
        </w:num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Datą ukończenia studiów jest data złożenia egzaminu dyplomowego z wynikiem pozytywnym.</w:t>
      </w:r>
    </w:p>
    <w:p w14:paraId="08D612C4" w14:textId="1D01E25B" w:rsidR="00D02A81" w:rsidRPr="00310B64" w:rsidRDefault="00D02A81" w:rsidP="00D02A81">
      <w:pPr>
        <w:numPr>
          <w:ilvl w:val="0"/>
          <w:numId w:val="45"/>
        </w:num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Egzamin dyplomowy powinien się odbyć nie wcześniej niż w ciągu </w:t>
      </w:r>
      <w:r w:rsidR="003D5E9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21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dni od daty złożenia pracy dyplomowej i nie później niż w </w:t>
      </w:r>
      <w:r w:rsidRPr="00310B6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ciągu </w:t>
      </w:r>
      <w:r w:rsidR="003D5E90">
        <w:rPr>
          <w:rFonts w:ascii="Calibri" w:eastAsia="Times New Roman" w:hAnsi="Calibri" w:cs="Times New Roman"/>
          <w:sz w:val="24"/>
          <w:szCs w:val="24"/>
          <w:lang w:eastAsia="pl-PL"/>
        </w:rPr>
        <w:t>45</w:t>
      </w:r>
      <w:r w:rsidRPr="00310B6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dni 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od daty złożenia pracy dyplomowej</w:t>
      </w:r>
      <w:r w:rsidR="003D5E9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 pod warunkiem uzyskania przez studenta absolutorium.</w:t>
      </w:r>
    </w:p>
    <w:p w14:paraId="179A91AB" w14:textId="77777777" w:rsidR="00D02A81" w:rsidRPr="00310B64" w:rsidRDefault="00D02A81" w:rsidP="00D02A81">
      <w:pPr>
        <w:numPr>
          <w:ilvl w:val="0"/>
          <w:numId w:val="45"/>
        </w:num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Rektor w drodze decyzji stwierdza nieważność postępowania w sprawie nadania tytułu zawodowego, jeżeli w pracy stanowiącej podstawę nadania tytułu zawodowego osoba ubiegająca się o ten tytuł przypisała sobie autorstwo istotnego fragmentu lub innych elementów cudzego utworu.</w:t>
      </w:r>
    </w:p>
    <w:p w14:paraId="1FD303E5" w14:textId="77777777" w:rsidR="00D02A81" w:rsidRPr="00310B64" w:rsidRDefault="00D02A81" w:rsidP="00D02A81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7D49398F" w14:textId="18A9DDFB" w:rsidR="00D02A81" w:rsidRPr="00310B64" w:rsidRDefault="00D02A81" w:rsidP="00D02A81">
      <w:pPr>
        <w:widowControl w:val="0"/>
        <w:autoSpaceDE w:val="0"/>
        <w:autoSpaceDN w:val="0"/>
        <w:spacing w:after="0" w:line="240" w:lineRule="auto"/>
        <w:ind w:left="4248" w:right="14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  § 34</w:t>
      </w:r>
    </w:p>
    <w:p w14:paraId="7D322D30" w14:textId="77777777" w:rsidR="00D02A81" w:rsidRPr="00310B64" w:rsidRDefault="00D02A81" w:rsidP="00D02A81">
      <w:pPr>
        <w:widowControl w:val="0"/>
        <w:numPr>
          <w:ilvl w:val="0"/>
          <w:numId w:val="46"/>
        </w:numPr>
        <w:tabs>
          <w:tab w:val="left" w:pos="5"/>
          <w:tab w:val="left" w:pos="667"/>
        </w:tabs>
        <w:autoSpaceDE w:val="0"/>
        <w:autoSpaceDN w:val="0"/>
        <w:spacing w:before="240" w:after="0" w:line="240" w:lineRule="auto"/>
        <w:ind w:right="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Na dyplomie ukończenia studiów wyższych wpisuje się ostateczny wynik studiów wyliczony według sumy następujących czynników:  </w:t>
      </w:r>
    </w:p>
    <w:p w14:paraId="08FC8F97" w14:textId="77777777" w:rsidR="00D02A81" w:rsidRPr="00310B64" w:rsidRDefault="00D02A81" w:rsidP="00D02A81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1166" w:hanging="43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70 % ze średniej wyników egzaminów i zaliczeń z całości studiów,</w:t>
      </w:r>
    </w:p>
    <w:p w14:paraId="5C1D3ECA" w14:textId="77777777" w:rsidR="00D02A81" w:rsidRPr="00310B64" w:rsidRDefault="00D02A81" w:rsidP="00D02A81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1166" w:hanging="43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15 % ze średniej z oceny pracy dyplomowej promotora i recenzenta, </w:t>
      </w:r>
    </w:p>
    <w:p w14:paraId="68FEA84B" w14:textId="77777777" w:rsidR="00D02A81" w:rsidRPr="00310B64" w:rsidRDefault="00D02A81" w:rsidP="00D02A81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1166" w:hanging="43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15 % ze średniej ocen uzyskanych na egzaminie dyplomowym. </w:t>
      </w:r>
    </w:p>
    <w:p w14:paraId="0C8B2814" w14:textId="18D2BDDC" w:rsidR="00D02A81" w:rsidRPr="00DC4ABE" w:rsidRDefault="00D02A81" w:rsidP="00DC4ABE">
      <w:pPr>
        <w:widowControl w:val="0"/>
        <w:numPr>
          <w:ilvl w:val="0"/>
          <w:numId w:val="46"/>
        </w:numPr>
        <w:tabs>
          <w:tab w:val="left" w:pos="5"/>
          <w:tab w:val="left" w:pos="667"/>
        </w:tabs>
        <w:autoSpaceDE w:val="0"/>
        <w:autoSpaceDN w:val="0"/>
        <w:spacing w:before="240" w:after="0" w:line="240" w:lineRule="auto"/>
        <w:ind w:right="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>Jeżeli student złożył egzamin dyplomowy z wynikiem pozytywny</w:t>
      </w:r>
      <w:r w:rsidRPr="00DC4A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 a suma składników ostatecznego wyniku studiów wyliczona wg zasad omówionych w pkt.1 par.34:</w:t>
      </w:r>
    </w:p>
    <w:p w14:paraId="518D5125" w14:textId="20A01BE2" w:rsidR="00D02A81" w:rsidRPr="00310B64" w:rsidRDefault="646E7D31" w:rsidP="00D02A81">
      <w:pPr>
        <w:widowControl w:val="0"/>
        <w:numPr>
          <w:ilvl w:val="2"/>
          <w:numId w:val="48"/>
        </w:numPr>
        <w:tabs>
          <w:tab w:val="left" w:pos="715"/>
          <w:tab w:val="left" w:pos="2722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wynosi 3.40</w:t>
      </w:r>
      <w:r w:rsidR="00D02A81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i </w:t>
      </w:r>
      <w:r w:rsidR="50D1170A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mniej -</w:t>
      </w:r>
      <w:r w:rsidR="00D02A81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ocena na dyplomie nie może być </w:t>
      </w:r>
      <w:r w:rsidR="135D8BA3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wyższa </w:t>
      </w:r>
      <w:r w:rsidR="50CFBCFC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niż „</w:t>
      </w:r>
      <w:r w:rsidR="00D02A81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dostateczny;” </w:t>
      </w:r>
    </w:p>
    <w:p w14:paraId="356ED607" w14:textId="36E363E5" w:rsidR="00D02A81" w:rsidRPr="00310B64" w:rsidRDefault="00D02A81" w:rsidP="00D02A81">
      <w:pPr>
        <w:widowControl w:val="0"/>
        <w:numPr>
          <w:ilvl w:val="2"/>
          <w:numId w:val="48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mieści się w przedziale 3.41 do 3.80 </w:t>
      </w:r>
      <w:r w:rsidR="5300FE0C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- ocena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na dyplomie to „dostateczny plus”,</w:t>
      </w:r>
    </w:p>
    <w:p w14:paraId="78159F5C" w14:textId="1D2FF88F" w:rsidR="00D02A81" w:rsidRPr="00310B64" w:rsidRDefault="00D02A81" w:rsidP="00D02A81">
      <w:pPr>
        <w:widowControl w:val="0"/>
        <w:numPr>
          <w:ilvl w:val="2"/>
          <w:numId w:val="48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mieści </w:t>
      </w:r>
      <w:r w:rsidR="7DEB8078"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się w</w:t>
      </w:r>
      <w:r w:rsidRPr="4967F96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przedziale 3.81 do 4.20 - ocena na dyplomie to „dobry”,</w:t>
      </w:r>
    </w:p>
    <w:p w14:paraId="708F7DF0" w14:textId="77777777" w:rsidR="00D02A81" w:rsidRPr="00310B64" w:rsidRDefault="00D02A81" w:rsidP="00D02A81">
      <w:pPr>
        <w:widowControl w:val="0"/>
        <w:numPr>
          <w:ilvl w:val="2"/>
          <w:numId w:val="48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mieści się w przedziale 4.21 do 4.50 - ocena na dyplomie to „dobry plus”. Student, na wniosek Komisji, przy ocenach co najmniej dobrych z pracy i odpowiedzi na egzaminie, może otrzymać ocenę „bardzo dobry”,</w:t>
      </w:r>
    </w:p>
    <w:p w14:paraId="62554F56" w14:textId="51D11116" w:rsidR="00CB2029" w:rsidRPr="00A00324" w:rsidRDefault="00D02A81" w:rsidP="00A00324">
      <w:pPr>
        <w:widowControl w:val="0"/>
        <w:numPr>
          <w:ilvl w:val="2"/>
          <w:numId w:val="48"/>
        </w:numPr>
        <w:autoSpaceDE w:val="0"/>
        <w:autoSpaceDN w:val="0"/>
        <w:spacing w:after="0" w:line="240" w:lineRule="auto"/>
        <w:ind w:right="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A0032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mieści się w przedziale 4.51 do 5.0 - ocena na dyplomie to „bardzo dobry”.</w:t>
      </w:r>
    </w:p>
    <w:p w14:paraId="74C99A2B" w14:textId="709D6C6C" w:rsidR="002B3C93" w:rsidRDefault="0044508C" w:rsidP="00D02A81">
      <w:pPr>
        <w:widowControl w:val="0"/>
        <w:numPr>
          <w:ilvl w:val="0"/>
          <w:numId w:val="46"/>
        </w:numPr>
        <w:tabs>
          <w:tab w:val="left" w:pos="5"/>
          <w:tab w:val="left" w:pos="667"/>
        </w:tabs>
        <w:autoSpaceDE w:val="0"/>
        <w:autoSpaceDN w:val="0"/>
        <w:spacing w:before="240" w:after="0" w:line="240" w:lineRule="auto"/>
        <w:ind w:right="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Dyplom z wynikiem „bardzo dobrym z wyróżnieniem”</w:t>
      </w:r>
      <w:r w:rsidR="000703E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mo</w:t>
      </w:r>
      <w:r w:rsidR="004258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że</w:t>
      </w:r>
      <w:r w:rsidR="000703E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otrzymać absolw</w:t>
      </w:r>
      <w:r w:rsidR="004258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ent</w:t>
      </w:r>
      <w:r w:rsidR="000703E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 który:</w:t>
      </w:r>
    </w:p>
    <w:p w14:paraId="61EE49F7" w14:textId="4D490F13" w:rsidR="000703E1" w:rsidRDefault="00BA6933" w:rsidP="00A00324">
      <w:pPr>
        <w:widowControl w:val="0"/>
        <w:tabs>
          <w:tab w:val="left" w:pos="5"/>
          <w:tab w:val="left" w:pos="667"/>
        </w:tabs>
        <w:autoSpaceDE w:val="0"/>
        <w:autoSpaceDN w:val="0"/>
        <w:spacing w:after="0" w:line="240" w:lineRule="auto"/>
        <w:ind w:left="1134" w:right="4" w:hanging="28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1) </w:t>
      </w:r>
      <w:r w:rsidR="00B064B5"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osiągnął sumę składników ostatecznego wyniku studiów powyżej 4.70</w:t>
      </w:r>
    </w:p>
    <w:p w14:paraId="75D087D4" w14:textId="2AF44AFC" w:rsidR="00E8349A" w:rsidRDefault="00E8349A" w:rsidP="00A00324">
      <w:pPr>
        <w:widowControl w:val="0"/>
        <w:tabs>
          <w:tab w:val="left" w:pos="5"/>
          <w:tab w:val="left" w:pos="667"/>
        </w:tabs>
        <w:autoSpaceDE w:val="0"/>
        <w:autoSpaceDN w:val="0"/>
        <w:spacing w:after="0" w:line="240" w:lineRule="auto"/>
        <w:ind w:left="1134" w:right="4" w:hanging="28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2) uzyskał ocenę </w:t>
      </w:r>
      <w:r w:rsidR="00B562C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5,0 na egzaminie dyplomowym</w:t>
      </w:r>
    </w:p>
    <w:p w14:paraId="238EDC7D" w14:textId="1DC6FAC3" w:rsidR="00C33C03" w:rsidRDefault="00C33C03" w:rsidP="00A00324">
      <w:pPr>
        <w:widowControl w:val="0"/>
        <w:tabs>
          <w:tab w:val="left" w:pos="5"/>
          <w:tab w:val="left" w:pos="667"/>
        </w:tabs>
        <w:autoSpaceDE w:val="0"/>
        <w:autoSpaceDN w:val="0"/>
        <w:spacing w:after="0" w:line="240" w:lineRule="auto"/>
        <w:ind w:left="1134" w:right="4" w:hanging="28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3) nie naruszył zasad</w:t>
      </w:r>
      <w:r w:rsidR="007208C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zawartych w ślubowaniu i w Kodeksie Etyki</w:t>
      </w:r>
      <w:r w:rsidR="00D3799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w szczególności nie została wobec niego </w:t>
      </w:r>
      <w:r w:rsidR="00C430D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orzeczona kara dyscyplinarna.</w:t>
      </w:r>
    </w:p>
    <w:p w14:paraId="704ED0AD" w14:textId="0D955D55" w:rsidR="00E8349A" w:rsidRPr="00310B64" w:rsidRDefault="00180D27" w:rsidP="00D02A81">
      <w:pPr>
        <w:widowControl w:val="0"/>
        <w:numPr>
          <w:ilvl w:val="0"/>
          <w:numId w:val="46"/>
        </w:numPr>
        <w:tabs>
          <w:tab w:val="left" w:pos="5"/>
          <w:tab w:val="left" w:pos="667"/>
        </w:tabs>
        <w:autoSpaceDE w:val="0"/>
        <w:autoSpaceDN w:val="0"/>
        <w:spacing w:before="240" w:after="0" w:line="240" w:lineRule="auto"/>
        <w:ind w:right="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Dyplom z wynikiem „bardzo dobrym z wyróżnieniem”</w:t>
      </w:r>
      <w:r w:rsidR="0081285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przyznaje Rektor na wniosek</w:t>
      </w:r>
      <w:r w:rsidR="00A217B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komisji egzaminacyjnej.</w:t>
      </w:r>
    </w:p>
    <w:p w14:paraId="09885319" w14:textId="77777777" w:rsidR="00D02A81" w:rsidRPr="00310B64" w:rsidRDefault="00D02A81" w:rsidP="00D02A81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14:paraId="4DE8931D" w14:textId="77777777" w:rsidR="00D02A81" w:rsidRPr="00310B64" w:rsidRDefault="00D02A81" w:rsidP="00D02A81">
      <w:pPr>
        <w:pStyle w:val="Styl1"/>
      </w:pPr>
      <w:bookmarkStart w:id="40" w:name="_Toc506926970"/>
      <w:bookmarkStart w:id="41" w:name="_Toc103092009"/>
      <w:r w:rsidRPr="00310B64">
        <w:t>15. Odpowiedzialność dyscyplinarna</w:t>
      </w:r>
      <w:bookmarkEnd w:id="40"/>
      <w:bookmarkEnd w:id="41"/>
    </w:p>
    <w:p w14:paraId="0BDD1E8F" w14:textId="77777777" w:rsidR="00D02A81" w:rsidRPr="00310B64" w:rsidRDefault="00D02A81" w:rsidP="00D02A81">
      <w:pPr>
        <w:widowControl w:val="0"/>
        <w:tabs>
          <w:tab w:val="left" w:pos="5"/>
          <w:tab w:val="left" w:pos="667"/>
        </w:tabs>
        <w:autoSpaceDE w:val="0"/>
        <w:autoSpaceDN w:val="0"/>
        <w:spacing w:after="0" w:line="240" w:lineRule="auto"/>
        <w:ind w:right="4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w w:val="109"/>
          <w:sz w:val="24"/>
          <w:szCs w:val="24"/>
          <w:lang w:eastAsia="pl-PL"/>
        </w:rPr>
        <w:t xml:space="preserve">§ </w:t>
      </w: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35</w:t>
      </w:r>
    </w:p>
    <w:p w14:paraId="3CEA0208" w14:textId="77777777" w:rsidR="00D02A81" w:rsidRPr="00310B64" w:rsidRDefault="00D02A81" w:rsidP="00D02A81">
      <w:pPr>
        <w:widowControl w:val="0"/>
        <w:numPr>
          <w:ilvl w:val="0"/>
          <w:numId w:val="49"/>
        </w:numPr>
        <w:tabs>
          <w:tab w:val="left" w:pos="5"/>
          <w:tab w:val="left" w:pos="667"/>
        </w:tabs>
        <w:autoSpaceDE w:val="0"/>
        <w:autoSpaceDN w:val="0"/>
        <w:spacing w:before="240" w:after="0" w:line="240" w:lineRule="auto"/>
        <w:ind w:right="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Za naruszenie przepisów obowiązujących w Uczelni, a także za naruszenie godności członków społeczności akademickiej, student ponosi odpowiedzialność dyscyplinarną przed komisją dyscyplinarną.  </w:t>
      </w:r>
    </w:p>
    <w:p w14:paraId="785CBB94" w14:textId="77777777" w:rsidR="00D02A81" w:rsidRPr="00310B64" w:rsidRDefault="00D02A81" w:rsidP="00D02A81">
      <w:pPr>
        <w:widowControl w:val="0"/>
        <w:numPr>
          <w:ilvl w:val="0"/>
          <w:numId w:val="49"/>
        </w:numPr>
        <w:tabs>
          <w:tab w:val="left" w:pos="5"/>
          <w:tab w:val="left" w:pos="667"/>
        </w:tabs>
        <w:autoSpaceDE w:val="0"/>
        <w:autoSpaceDN w:val="0"/>
        <w:spacing w:before="240" w:after="0" w:line="240" w:lineRule="auto"/>
        <w:ind w:right="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Szczegółowy tryb postępowania przed komisją dyscyplinarną określa </w:t>
      </w:r>
      <w:r w:rsidRPr="00310B64">
        <w:rPr>
          <w:rFonts w:ascii="Calibri" w:eastAsia="Times New Roman" w:hAnsi="Calibri" w:cs="Times New Roman"/>
          <w:sz w:val="24"/>
          <w:szCs w:val="24"/>
          <w:lang w:eastAsia="pl-PL"/>
        </w:rPr>
        <w:t>Ustawa.</w:t>
      </w:r>
    </w:p>
    <w:p w14:paraId="18951255" w14:textId="77777777" w:rsidR="00D02A81" w:rsidRPr="00310B64" w:rsidRDefault="00D02A81" w:rsidP="00D02A81">
      <w:pPr>
        <w:widowControl w:val="0"/>
        <w:autoSpaceDE w:val="0"/>
        <w:autoSpaceDN w:val="0"/>
        <w:spacing w:after="0" w:line="240" w:lineRule="auto"/>
        <w:ind w:left="2913" w:right="5" w:firstLine="627"/>
        <w:outlineLvl w:val="0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14:paraId="29ECFA35" w14:textId="77777777" w:rsidR="00D02A81" w:rsidRPr="00310B64" w:rsidRDefault="00D02A81" w:rsidP="00D02A81">
      <w:pPr>
        <w:widowControl w:val="0"/>
        <w:autoSpaceDE w:val="0"/>
        <w:autoSpaceDN w:val="0"/>
        <w:spacing w:after="0" w:line="240" w:lineRule="auto"/>
        <w:ind w:left="2913" w:right="5" w:firstLine="627"/>
        <w:outlineLvl w:val="0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  </w:t>
      </w:r>
    </w:p>
    <w:p w14:paraId="034786FE" w14:textId="77777777" w:rsidR="00D02A81" w:rsidRPr="00310B64" w:rsidRDefault="00D02A81" w:rsidP="00D02A81">
      <w:pPr>
        <w:pStyle w:val="Styl1"/>
      </w:pPr>
      <w:r w:rsidRPr="00310B64">
        <w:t xml:space="preserve"> </w:t>
      </w:r>
      <w:bookmarkStart w:id="42" w:name="_Toc506926971"/>
      <w:bookmarkStart w:id="43" w:name="_Toc103092010"/>
      <w:r w:rsidRPr="00310B64">
        <w:t>16. Nagrody</w:t>
      </w:r>
      <w:bookmarkEnd w:id="42"/>
      <w:bookmarkEnd w:id="43"/>
    </w:p>
    <w:p w14:paraId="61CD96F9" w14:textId="025A0963" w:rsidR="00D02A81" w:rsidRPr="00310B64" w:rsidRDefault="00D02A81" w:rsidP="00D02A81">
      <w:pPr>
        <w:widowControl w:val="0"/>
        <w:autoSpaceDE w:val="0"/>
        <w:autoSpaceDN w:val="0"/>
        <w:spacing w:before="120" w:after="0" w:line="360" w:lineRule="auto"/>
        <w:ind w:left="4264" w:right="6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w w:val="109"/>
          <w:sz w:val="24"/>
          <w:szCs w:val="24"/>
          <w:lang w:eastAsia="pl-PL"/>
        </w:rPr>
        <w:t xml:space="preserve">§ </w:t>
      </w: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36</w:t>
      </w:r>
    </w:p>
    <w:p w14:paraId="2725B842" w14:textId="77777777" w:rsidR="00D02A81" w:rsidRPr="00310B64" w:rsidRDefault="00D02A81" w:rsidP="00B61E69">
      <w:pPr>
        <w:pStyle w:val="Akapitzlist"/>
        <w:widowControl w:val="0"/>
        <w:numPr>
          <w:ilvl w:val="0"/>
          <w:numId w:val="55"/>
        </w:numPr>
        <w:tabs>
          <w:tab w:val="left" w:pos="5"/>
          <w:tab w:val="left" w:pos="667"/>
        </w:tabs>
        <w:autoSpaceDE w:val="0"/>
        <w:autoSpaceDN w:val="0"/>
        <w:spacing w:before="120" w:after="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Rektor ustala rodzaje i warunki przyznawania nagród rektorskich za wybitne wyniki 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 xml:space="preserve">w nauce. </w:t>
      </w:r>
    </w:p>
    <w:p w14:paraId="6D1A81BB" w14:textId="77777777" w:rsidR="00D02A81" w:rsidRPr="00310B64" w:rsidRDefault="00D02A81" w:rsidP="00B61E69">
      <w:pPr>
        <w:pStyle w:val="Akapitzlist"/>
        <w:widowControl w:val="0"/>
        <w:numPr>
          <w:ilvl w:val="0"/>
          <w:numId w:val="55"/>
        </w:numPr>
        <w:tabs>
          <w:tab w:val="left" w:pos="5"/>
          <w:tab w:val="left" w:pos="667"/>
        </w:tabs>
        <w:autoSpaceDE w:val="0"/>
        <w:autoSpaceDN w:val="0"/>
        <w:spacing w:before="120" w:after="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Student, który ukończył studia z wyróżnieniem może otrzymać wpis do Złotej Księgi Uczelni za wybitne osiągnięcia w nauce oraz zasługi dla rozwoju Uczelni.</w:t>
      </w:r>
    </w:p>
    <w:p w14:paraId="2CEFE742" w14:textId="77777777" w:rsidR="00D02A81" w:rsidRPr="00310B64" w:rsidRDefault="00D02A81" w:rsidP="00D02A81">
      <w:pPr>
        <w:widowControl w:val="0"/>
        <w:autoSpaceDE w:val="0"/>
        <w:autoSpaceDN w:val="0"/>
        <w:spacing w:after="0" w:line="240" w:lineRule="auto"/>
        <w:ind w:left="14" w:right="346"/>
        <w:jc w:val="center"/>
        <w:outlineLvl w:val="0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14:paraId="10223A16" w14:textId="7DFB4CBB" w:rsidR="00D02A81" w:rsidRPr="00310B64" w:rsidRDefault="00D02A81" w:rsidP="0075708F">
      <w:pPr>
        <w:pStyle w:val="Styl1"/>
        <w:spacing w:after="0"/>
        <w:ind w:right="346"/>
        <w:rPr>
          <w:b w:val="0"/>
          <w:bCs w:val="0"/>
          <w:color w:val="000000" w:themeColor="text1"/>
        </w:rPr>
      </w:pPr>
      <w:bookmarkStart w:id="44" w:name="_Toc506926972"/>
      <w:bookmarkStart w:id="45" w:name="_Toc103092011"/>
      <w:r>
        <w:t>17. Przepisy przejściowe</w:t>
      </w:r>
      <w:bookmarkEnd w:id="44"/>
      <w:bookmarkEnd w:id="45"/>
    </w:p>
    <w:p w14:paraId="57640754" w14:textId="77777777" w:rsidR="00B6284D" w:rsidRDefault="00B6284D" w:rsidP="00D02A81">
      <w:pPr>
        <w:widowControl w:val="0"/>
        <w:autoSpaceDE w:val="0"/>
        <w:autoSpaceDN w:val="0"/>
        <w:spacing w:after="0" w:line="240" w:lineRule="auto"/>
        <w:ind w:left="4223" w:right="202"/>
        <w:jc w:val="both"/>
        <w:rPr>
          <w:rFonts w:ascii="Calibri" w:eastAsia="Times New Roman" w:hAnsi="Calibri" w:cs="Times New Roman"/>
          <w:b/>
          <w:bCs/>
          <w:color w:val="000000"/>
          <w:w w:val="109"/>
          <w:sz w:val="24"/>
          <w:szCs w:val="24"/>
          <w:lang w:eastAsia="pl-PL"/>
        </w:rPr>
      </w:pPr>
    </w:p>
    <w:p w14:paraId="0596B8FA" w14:textId="5326CB4B" w:rsidR="00D02A81" w:rsidRPr="00310B64" w:rsidRDefault="00D02A81" w:rsidP="00D02A81">
      <w:pPr>
        <w:widowControl w:val="0"/>
        <w:autoSpaceDE w:val="0"/>
        <w:autoSpaceDN w:val="0"/>
        <w:spacing w:after="0" w:line="240" w:lineRule="auto"/>
        <w:ind w:left="4223" w:right="202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b/>
          <w:bCs/>
          <w:color w:val="000000"/>
          <w:w w:val="109"/>
          <w:sz w:val="24"/>
          <w:szCs w:val="24"/>
          <w:lang w:eastAsia="pl-PL"/>
        </w:rPr>
        <w:t xml:space="preserve"> § </w:t>
      </w:r>
      <w:r w:rsidRPr="00310B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37</w:t>
      </w:r>
    </w:p>
    <w:p w14:paraId="0242FF01" w14:textId="77777777" w:rsidR="00D02A81" w:rsidRPr="00310B64" w:rsidRDefault="00D02A81" w:rsidP="00D02A81">
      <w:pPr>
        <w:widowControl w:val="0"/>
        <w:autoSpaceDE w:val="0"/>
        <w:autoSpaceDN w:val="0"/>
        <w:spacing w:after="0" w:line="240" w:lineRule="auto"/>
        <w:ind w:left="4223" w:right="202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5F3D74F8" w14:textId="77777777" w:rsidR="00D02A81" w:rsidRPr="00310B64" w:rsidRDefault="00D02A81" w:rsidP="00D02A81">
      <w:pPr>
        <w:widowControl w:val="0"/>
        <w:numPr>
          <w:ilvl w:val="0"/>
          <w:numId w:val="50"/>
        </w:numPr>
        <w:tabs>
          <w:tab w:val="left" w:pos="5"/>
          <w:tab w:val="left" w:pos="667"/>
        </w:tabs>
        <w:autoSpaceDE w:val="0"/>
        <w:autoSpaceDN w:val="0"/>
        <w:spacing w:before="120" w:after="0" w:line="240" w:lineRule="auto"/>
        <w:ind w:left="385" w:right="6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Od decyzji podjętych w indywidualnych sprawach studenckich objętych niniejszym regulaminem studentowi przysługuje odwołanie do rektora.</w:t>
      </w:r>
    </w:p>
    <w:p w14:paraId="53BD435C" w14:textId="691836AA" w:rsidR="00D02A81" w:rsidRPr="00310B64" w:rsidRDefault="00D02A81" w:rsidP="00D02A81">
      <w:pPr>
        <w:widowControl w:val="0"/>
        <w:numPr>
          <w:ilvl w:val="0"/>
          <w:numId w:val="50"/>
        </w:numPr>
        <w:tabs>
          <w:tab w:val="left" w:pos="5"/>
          <w:tab w:val="left" w:pos="667"/>
        </w:tabs>
        <w:autoSpaceDE w:val="0"/>
        <w:autoSpaceDN w:val="0"/>
        <w:spacing w:before="120" w:after="0" w:line="240" w:lineRule="auto"/>
        <w:ind w:left="385" w:right="6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 xml:space="preserve">Regulamin studiów wchodzi w życie z dniem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 października 20</w:t>
      </w:r>
      <w:r w:rsidR="00E46A8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2</w:t>
      </w:r>
      <w:r w:rsidR="00F4424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2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310B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roku.</w:t>
      </w:r>
    </w:p>
    <w:p w14:paraId="1ECDF52B" w14:textId="77777777" w:rsidR="00D02A81" w:rsidRPr="00DE1A0D" w:rsidRDefault="00D02A81" w:rsidP="00D02A81">
      <w:pPr>
        <w:widowControl w:val="0"/>
        <w:tabs>
          <w:tab w:val="left" w:pos="5"/>
          <w:tab w:val="left" w:pos="667"/>
        </w:tabs>
        <w:autoSpaceDE w:val="0"/>
        <w:autoSpaceDN w:val="0"/>
        <w:spacing w:after="0" w:line="240" w:lineRule="auto"/>
        <w:ind w:right="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E4336CE" w14:textId="77777777" w:rsidR="00D02A81" w:rsidRPr="00DE1A0D" w:rsidRDefault="00D02A81" w:rsidP="00D02A81">
      <w:pPr>
        <w:widowControl w:val="0"/>
        <w:tabs>
          <w:tab w:val="left" w:pos="5"/>
          <w:tab w:val="left" w:pos="667"/>
        </w:tabs>
        <w:autoSpaceDE w:val="0"/>
        <w:autoSpaceDN w:val="0"/>
        <w:spacing w:after="0" w:line="240" w:lineRule="auto"/>
        <w:ind w:right="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39A61EA" w14:textId="77777777" w:rsidR="00D02A81" w:rsidRDefault="00D02A81" w:rsidP="00D02A81"/>
    <w:sectPr w:rsidR="00D02A81" w:rsidSect="00E64FD4">
      <w:headerReference w:type="default" r:id="rId11"/>
      <w:footerReference w:type="default" r:id="rId12"/>
      <w:headerReference w:type="first" r:id="rId13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1B3AC" w14:textId="77777777" w:rsidR="000A5166" w:rsidRDefault="000A5166" w:rsidP="00EA10F1">
      <w:pPr>
        <w:spacing w:after="0" w:line="240" w:lineRule="auto"/>
      </w:pPr>
      <w:r>
        <w:separator/>
      </w:r>
    </w:p>
  </w:endnote>
  <w:endnote w:type="continuationSeparator" w:id="0">
    <w:p w14:paraId="71DEC65F" w14:textId="77777777" w:rsidR="000A5166" w:rsidRDefault="000A5166" w:rsidP="00EA10F1">
      <w:pPr>
        <w:spacing w:after="0" w:line="240" w:lineRule="auto"/>
      </w:pPr>
      <w:r>
        <w:continuationSeparator/>
      </w:r>
    </w:p>
  </w:endnote>
  <w:endnote w:type="continuationNotice" w:id="1">
    <w:p w14:paraId="17D8EDFE" w14:textId="77777777" w:rsidR="000A5166" w:rsidRDefault="000A51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541184"/>
      <w:docPartObj>
        <w:docPartGallery w:val="Page Numbers (Bottom of Page)"/>
        <w:docPartUnique/>
      </w:docPartObj>
    </w:sdtPr>
    <w:sdtEndPr/>
    <w:sdtContent>
      <w:p w14:paraId="4092DE49" w14:textId="77777777" w:rsidR="00AB7B2F" w:rsidRDefault="00AB7B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667321" w14:textId="77777777" w:rsidR="00AB7B2F" w:rsidRDefault="00AB7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9E12" w14:textId="77777777" w:rsidR="000A5166" w:rsidRDefault="000A5166" w:rsidP="00EA10F1">
      <w:pPr>
        <w:spacing w:after="0" w:line="240" w:lineRule="auto"/>
      </w:pPr>
      <w:r>
        <w:separator/>
      </w:r>
    </w:p>
  </w:footnote>
  <w:footnote w:type="continuationSeparator" w:id="0">
    <w:p w14:paraId="220A6D6E" w14:textId="77777777" w:rsidR="000A5166" w:rsidRDefault="000A5166" w:rsidP="00EA10F1">
      <w:pPr>
        <w:spacing w:after="0" w:line="240" w:lineRule="auto"/>
      </w:pPr>
      <w:r>
        <w:continuationSeparator/>
      </w:r>
    </w:p>
  </w:footnote>
  <w:footnote w:type="continuationNotice" w:id="1">
    <w:p w14:paraId="0E8D267C" w14:textId="77777777" w:rsidR="000A5166" w:rsidRDefault="000A51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5F4F" w14:textId="77777777" w:rsidR="00AB7B2F" w:rsidRDefault="00AB7B2F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FF10" w14:textId="77777777" w:rsidR="00AB7B2F" w:rsidRDefault="00AB7B2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2520E0" wp14:editId="1F6AF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738" cy="10691737"/>
          <wp:effectExtent l="0" t="0" r="254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F7B"/>
    <w:multiLevelType w:val="hybridMultilevel"/>
    <w:tmpl w:val="C02CED70"/>
    <w:lvl w:ilvl="0" w:tplc="FFFFFFFF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2259"/>
    <w:multiLevelType w:val="hybridMultilevel"/>
    <w:tmpl w:val="B0B6C7BC"/>
    <w:lvl w:ilvl="0" w:tplc="F1AE3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AA0F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D4BF0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5A0E57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CCFF5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510F92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81803F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016275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850CE9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233939"/>
    <w:multiLevelType w:val="hybridMultilevel"/>
    <w:tmpl w:val="1CC060BE"/>
    <w:lvl w:ilvl="0" w:tplc="FC6437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56838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BE13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528E8"/>
    <w:multiLevelType w:val="multilevel"/>
    <w:tmpl w:val="EE66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86E48"/>
    <w:multiLevelType w:val="hybridMultilevel"/>
    <w:tmpl w:val="90BAC742"/>
    <w:lvl w:ilvl="0" w:tplc="ECC60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22EC"/>
    <w:multiLevelType w:val="hybridMultilevel"/>
    <w:tmpl w:val="D184465A"/>
    <w:lvl w:ilvl="0" w:tplc="59768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58CA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2F685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C6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EC4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6AB2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8D9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E3F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7C2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2266B"/>
    <w:multiLevelType w:val="multilevel"/>
    <w:tmpl w:val="1BA4E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A19601A"/>
    <w:multiLevelType w:val="hybridMultilevel"/>
    <w:tmpl w:val="08423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93F5D"/>
    <w:multiLevelType w:val="hybridMultilevel"/>
    <w:tmpl w:val="0292F192"/>
    <w:lvl w:ilvl="0" w:tplc="6D8E76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74213"/>
    <w:multiLevelType w:val="multilevel"/>
    <w:tmpl w:val="F942F7BE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0E6589"/>
    <w:multiLevelType w:val="hybridMultilevel"/>
    <w:tmpl w:val="0BCA86D4"/>
    <w:lvl w:ilvl="0" w:tplc="37E4A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62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42BC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2F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27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E0F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8CA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043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C4B0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5A5881"/>
    <w:multiLevelType w:val="multilevel"/>
    <w:tmpl w:val="E9668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25781FD0"/>
    <w:multiLevelType w:val="multilevel"/>
    <w:tmpl w:val="4642AA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3" w15:restartNumberingAfterBreak="0">
    <w:nsid w:val="25EF08A8"/>
    <w:multiLevelType w:val="hybridMultilevel"/>
    <w:tmpl w:val="9F227266"/>
    <w:lvl w:ilvl="0" w:tplc="D0528ADC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BD5C1A98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B1DA8356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FCF4C078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70FE3B0E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714F02E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97984532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5169C76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EB9C7C28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4" w15:restartNumberingAfterBreak="0">
    <w:nsid w:val="26D86BB7"/>
    <w:multiLevelType w:val="hybridMultilevel"/>
    <w:tmpl w:val="5A1C3FBE"/>
    <w:lvl w:ilvl="0" w:tplc="6D8E76A8">
      <w:start w:val="1"/>
      <w:numFmt w:val="decimal"/>
      <w:lvlText w:val="%1)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B439F7"/>
    <w:multiLevelType w:val="hybridMultilevel"/>
    <w:tmpl w:val="04E2BA18"/>
    <w:lvl w:ilvl="0" w:tplc="226AB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44842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8D4294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2380627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CCC2E7C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9A54F6A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330802C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1762795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BF7ED59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CC5468D"/>
    <w:multiLevelType w:val="multilevel"/>
    <w:tmpl w:val="E3D4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C47E7"/>
    <w:multiLevelType w:val="hybridMultilevel"/>
    <w:tmpl w:val="20F6D3FC"/>
    <w:lvl w:ilvl="0" w:tplc="9C64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889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4925B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FA8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488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834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8E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49D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CD8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067831"/>
    <w:multiLevelType w:val="multilevel"/>
    <w:tmpl w:val="E3D4FB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9" w15:restartNumberingAfterBreak="0">
    <w:nsid w:val="2D100D05"/>
    <w:multiLevelType w:val="hybridMultilevel"/>
    <w:tmpl w:val="CCB6E6E2"/>
    <w:lvl w:ilvl="0" w:tplc="1B784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C44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A69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44A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C2C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DEF9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B8CB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A0A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AED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462202"/>
    <w:multiLevelType w:val="hybridMultilevel"/>
    <w:tmpl w:val="0DBC5564"/>
    <w:lvl w:ilvl="0" w:tplc="467C5F5A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86D050E6">
      <w:start w:val="1"/>
      <w:numFmt w:val="decimal"/>
      <w:lvlText w:val="%2)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2E6F18D8"/>
    <w:multiLevelType w:val="hybridMultilevel"/>
    <w:tmpl w:val="BAC22C88"/>
    <w:lvl w:ilvl="0" w:tplc="E6C6E820">
      <w:start w:val="1"/>
      <w:numFmt w:val="decimal"/>
      <w:lvlText w:val="%1)"/>
      <w:lvlJc w:val="left"/>
      <w:pPr>
        <w:tabs>
          <w:tab w:val="num" w:pos="1994"/>
        </w:tabs>
        <w:ind w:left="1994" w:hanging="284"/>
      </w:pPr>
      <w:rPr>
        <w:rFonts w:ascii="Times New Roman" w:hAnsi="Times New Roman" w:cs="Times New Roman" w:hint="default"/>
      </w:rPr>
    </w:lvl>
    <w:lvl w:ilvl="1" w:tplc="D4FEB826">
      <w:start w:val="1"/>
      <w:numFmt w:val="decimal"/>
      <w:lvlText w:val="%2)"/>
      <w:lvlJc w:val="left"/>
      <w:pPr>
        <w:tabs>
          <w:tab w:val="num" w:pos="2070"/>
        </w:tabs>
        <w:ind w:left="2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2" w15:restartNumberingAfterBreak="0">
    <w:nsid w:val="305031E7"/>
    <w:multiLevelType w:val="hybridMultilevel"/>
    <w:tmpl w:val="494AF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64322C"/>
    <w:multiLevelType w:val="hybridMultilevel"/>
    <w:tmpl w:val="56521EF2"/>
    <w:lvl w:ilvl="0" w:tplc="EE0266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3EA68B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7705A0"/>
    <w:multiLevelType w:val="multilevel"/>
    <w:tmpl w:val="CCB6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CB6BE2"/>
    <w:multiLevelType w:val="hybridMultilevel"/>
    <w:tmpl w:val="F7841004"/>
    <w:lvl w:ilvl="0" w:tplc="E8EC5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283E7A"/>
    <w:multiLevelType w:val="hybridMultilevel"/>
    <w:tmpl w:val="2452E6C4"/>
    <w:lvl w:ilvl="0" w:tplc="C1FEDD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B97EBC"/>
    <w:multiLevelType w:val="hybridMultilevel"/>
    <w:tmpl w:val="84008BE2"/>
    <w:lvl w:ilvl="0" w:tplc="91E81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34008F"/>
    <w:multiLevelType w:val="multilevel"/>
    <w:tmpl w:val="DCF08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1CF5612"/>
    <w:multiLevelType w:val="hybridMultilevel"/>
    <w:tmpl w:val="EFAC2BF8"/>
    <w:lvl w:ilvl="0" w:tplc="65FE38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433621DE"/>
    <w:multiLevelType w:val="hybridMultilevel"/>
    <w:tmpl w:val="EFD6789A"/>
    <w:lvl w:ilvl="0" w:tplc="0415000F">
      <w:start w:val="1"/>
      <w:numFmt w:val="decimal"/>
      <w:lvlText w:val="%1."/>
      <w:lvlJc w:val="left"/>
      <w:pPr>
        <w:ind w:left="-408" w:hanging="360"/>
      </w:pPr>
    </w:lvl>
    <w:lvl w:ilvl="1" w:tplc="04150019" w:tentative="1">
      <w:start w:val="1"/>
      <w:numFmt w:val="lowerLetter"/>
      <w:lvlText w:val="%2."/>
      <w:lvlJc w:val="left"/>
      <w:pPr>
        <w:ind w:left="312" w:hanging="360"/>
      </w:pPr>
    </w:lvl>
    <w:lvl w:ilvl="2" w:tplc="0415001B" w:tentative="1">
      <w:start w:val="1"/>
      <w:numFmt w:val="lowerRoman"/>
      <w:lvlText w:val="%3."/>
      <w:lvlJc w:val="right"/>
      <w:pPr>
        <w:ind w:left="1032" w:hanging="180"/>
      </w:pPr>
    </w:lvl>
    <w:lvl w:ilvl="3" w:tplc="0415000F" w:tentative="1">
      <w:start w:val="1"/>
      <w:numFmt w:val="decimal"/>
      <w:lvlText w:val="%4."/>
      <w:lvlJc w:val="left"/>
      <w:pPr>
        <w:ind w:left="1752" w:hanging="360"/>
      </w:pPr>
    </w:lvl>
    <w:lvl w:ilvl="4" w:tplc="04150019" w:tentative="1">
      <w:start w:val="1"/>
      <w:numFmt w:val="lowerLetter"/>
      <w:lvlText w:val="%5."/>
      <w:lvlJc w:val="left"/>
      <w:pPr>
        <w:ind w:left="2472" w:hanging="360"/>
      </w:pPr>
    </w:lvl>
    <w:lvl w:ilvl="5" w:tplc="0415001B" w:tentative="1">
      <w:start w:val="1"/>
      <w:numFmt w:val="lowerRoman"/>
      <w:lvlText w:val="%6."/>
      <w:lvlJc w:val="right"/>
      <w:pPr>
        <w:ind w:left="3192" w:hanging="180"/>
      </w:pPr>
    </w:lvl>
    <w:lvl w:ilvl="6" w:tplc="0415000F" w:tentative="1">
      <w:start w:val="1"/>
      <w:numFmt w:val="decimal"/>
      <w:lvlText w:val="%7."/>
      <w:lvlJc w:val="left"/>
      <w:pPr>
        <w:ind w:left="3912" w:hanging="360"/>
      </w:pPr>
    </w:lvl>
    <w:lvl w:ilvl="7" w:tplc="04150019" w:tentative="1">
      <w:start w:val="1"/>
      <w:numFmt w:val="lowerLetter"/>
      <w:lvlText w:val="%8."/>
      <w:lvlJc w:val="left"/>
      <w:pPr>
        <w:ind w:left="4632" w:hanging="360"/>
      </w:pPr>
    </w:lvl>
    <w:lvl w:ilvl="8" w:tplc="0415001B" w:tentative="1">
      <w:start w:val="1"/>
      <w:numFmt w:val="lowerRoman"/>
      <w:lvlText w:val="%9."/>
      <w:lvlJc w:val="right"/>
      <w:pPr>
        <w:ind w:left="5352" w:hanging="180"/>
      </w:pPr>
    </w:lvl>
  </w:abstractNum>
  <w:abstractNum w:abstractNumId="31" w15:restartNumberingAfterBreak="0">
    <w:nsid w:val="445939F0"/>
    <w:multiLevelType w:val="hybridMultilevel"/>
    <w:tmpl w:val="CCB6E6E2"/>
    <w:lvl w:ilvl="0" w:tplc="7D989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E22D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D30A25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B963F9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60CBB9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48A5AB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26EFEF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080446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AD6A53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44B62CF2"/>
    <w:multiLevelType w:val="hybridMultilevel"/>
    <w:tmpl w:val="18D6135C"/>
    <w:lvl w:ilvl="0" w:tplc="1068B26C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vanish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367539"/>
    <w:multiLevelType w:val="hybridMultilevel"/>
    <w:tmpl w:val="338E4D16"/>
    <w:lvl w:ilvl="0" w:tplc="A64E8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B86D6E">
      <w:start w:val="1"/>
      <w:numFmt w:val="lowerLetter"/>
      <w:lvlText w:val="%2."/>
      <w:lvlJc w:val="left"/>
      <w:pPr>
        <w:ind w:left="1506" w:hanging="360"/>
      </w:pPr>
    </w:lvl>
    <w:lvl w:ilvl="2" w:tplc="6FFEC0DC">
      <w:start w:val="1"/>
      <w:numFmt w:val="lowerRoman"/>
      <w:lvlText w:val="%3."/>
      <w:lvlJc w:val="right"/>
      <w:pPr>
        <w:ind w:left="2226" w:hanging="180"/>
      </w:pPr>
    </w:lvl>
    <w:lvl w:ilvl="3" w:tplc="70085CBC">
      <w:start w:val="1"/>
      <w:numFmt w:val="decimal"/>
      <w:lvlText w:val="%4."/>
      <w:lvlJc w:val="left"/>
      <w:pPr>
        <w:ind w:left="2946" w:hanging="360"/>
      </w:pPr>
    </w:lvl>
    <w:lvl w:ilvl="4" w:tplc="323804CE">
      <w:start w:val="1"/>
      <w:numFmt w:val="lowerLetter"/>
      <w:lvlText w:val="%5."/>
      <w:lvlJc w:val="left"/>
      <w:pPr>
        <w:ind w:left="3666" w:hanging="360"/>
      </w:pPr>
    </w:lvl>
    <w:lvl w:ilvl="5" w:tplc="A58A293C">
      <w:start w:val="1"/>
      <w:numFmt w:val="lowerRoman"/>
      <w:lvlText w:val="%6."/>
      <w:lvlJc w:val="right"/>
      <w:pPr>
        <w:ind w:left="4386" w:hanging="180"/>
      </w:pPr>
    </w:lvl>
    <w:lvl w:ilvl="6" w:tplc="5A70F9CA">
      <w:start w:val="1"/>
      <w:numFmt w:val="decimal"/>
      <w:lvlText w:val="%7."/>
      <w:lvlJc w:val="left"/>
      <w:pPr>
        <w:ind w:left="5106" w:hanging="360"/>
      </w:pPr>
    </w:lvl>
    <w:lvl w:ilvl="7" w:tplc="87AEA1E6">
      <w:start w:val="1"/>
      <w:numFmt w:val="lowerLetter"/>
      <w:lvlText w:val="%8."/>
      <w:lvlJc w:val="left"/>
      <w:pPr>
        <w:ind w:left="5826" w:hanging="360"/>
      </w:pPr>
    </w:lvl>
    <w:lvl w:ilvl="8" w:tplc="68761588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A1D7D90"/>
    <w:multiLevelType w:val="hybridMultilevel"/>
    <w:tmpl w:val="91864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C863BB"/>
    <w:multiLevelType w:val="multilevel"/>
    <w:tmpl w:val="86E0C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CE645E9"/>
    <w:multiLevelType w:val="multilevel"/>
    <w:tmpl w:val="CCB6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2B6CB9"/>
    <w:multiLevelType w:val="hybridMultilevel"/>
    <w:tmpl w:val="6FDE1E36"/>
    <w:name w:val="WW8Num27222"/>
    <w:lvl w:ilvl="0" w:tplc="4FEA31C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1B6557"/>
    <w:multiLevelType w:val="hybridMultilevel"/>
    <w:tmpl w:val="91E81C9C"/>
    <w:lvl w:ilvl="0" w:tplc="76643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B05FE6">
      <w:numFmt w:val="decimal"/>
      <w:lvlText w:val=""/>
      <w:lvlJc w:val="left"/>
    </w:lvl>
    <w:lvl w:ilvl="2" w:tplc="8F4E2052">
      <w:numFmt w:val="decimal"/>
      <w:lvlText w:val=""/>
      <w:lvlJc w:val="left"/>
    </w:lvl>
    <w:lvl w:ilvl="3" w:tplc="3000F642">
      <w:numFmt w:val="decimal"/>
      <w:lvlText w:val=""/>
      <w:lvlJc w:val="left"/>
    </w:lvl>
    <w:lvl w:ilvl="4" w:tplc="D2C69468">
      <w:numFmt w:val="decimal"/>
      <w:lvlText w:val=""/>
      <w:lvlJc w:val="left"/>
    </w:lvl>
    <w:lvl w:ilvl="5" w:tplc="F470F398">
      <w:numFmt w:val="decimal"/>
      <w:lvlText w:val=""/>
      <w:lvlJc w:val="left"/>
    </w:lvl>
    <w:lvl w:ilvl="6" w:tplc="9B56D682">
      <w:numFmt w:val="decimal"/>
      <w:lvlText w:val=""/>
      <w:lvlJc w:val="left"/>
    </w:lvl>
    <w:lvl w:ilvl="7" w:tplc="CF266394">
      <w:numFmt w:val="decimal"/>
      <w:lvlText w:val=""/>
      <w:lvlJc w:val="left"/>
    </w:lvl>
    <w:lvl w:ilvl="8" w:tplc="A926A49E">
      <w:numFmt w:val="decimal"/>
      <w:lvlText w:val=""/>
      <w:lvlJc w:val="left"/>
    </w:lvl>
  </w:abstractNum>
  <w:abstractNum w:abstractNumId="39" w15:restartNumberingAfterBreak="0">
    <w:nsid w:val="52892028"/>
    <w:multiLevelType w:val="hybridMultilevel"/>
    <w:tmpl w:val="A0161AAC"/>
    <w:lvl w:ilvl="0" w:tplc="544081D6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 w15:restartNumberingAfterBreak="0">
    <w:nsid w:val="53467733"/>
    <w:multiLevelType w:val="hybridMultilevel"/>
    <w:tmpl w:val="763E83F8"/>
    <w:lvl w:ilvl="0" w:tplc="8BE2BF8C">
      <w:start w:val="1"/>
      <w:numFmt w:val="decimal"/>
      <w:lvlText w:val="%1)"/>
      <w:lvlJc w:val="left"/>
      <w:pPr>
        <w:tabs>
          <w:tab w:val="num" w:pos="1575"/>
        </w:tabs>
        <w:ind w:left="1575" w:hanging="49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8B5CA7"/>
    <w:multiLevelType w:val="multilevel"/>
    <w:tmpl w:val="6F4E927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5D430A6B"/>
    <w:multiLevelType w:val="hybridMultilevel"/>
    <w:tmpl w:val="1B06238E"/>
    <w:lvl w:ilvl="0" w:tplc="65FE38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4376814"/>
    <w:multiLevelType w:val="multilevel"/>
    <w:tmpl w:val="04E2B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65734114"/>
    <w:multiLevelType w:val="hybridMultilevel"/>
    <w:tmpl w:val="99FC077E"/>
    <w:lvl w:ilvl="0" w:tplc="E67A8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4EC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CF1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7CA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68D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3269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5C00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835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AB1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6C428B6"/>
    <w:multiLevelType w:val="multilevel"/>
    <w:tmpl w:val="CCB6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C216F5"/>
    <w:multiLevelType w:val="multilevel"/>
    <w:tmpl w:val="B1801D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01"/>
        </w:tabs>
        <w:ind w:left="1001" w:hanging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</w:lvl>
  </w:abstractNum>
  <w:abstractNum w:abstractNumId="47" w15:restartNumberingAfterBreak="0">
    <w:nsid w:val="698C5C22"/>
    <w:multiLevelType w:val="multilevel"/>
    <w:tmpl w:val="8E1C408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8" w15:restartNumberingAfterBreak="0">
    <w:nsid w:val="6FA90029"/>
    <w:multiLevelType w:val="multilevel"/>
    <w:tmpl w:val="A65462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49" w15:restartNumberingAfterBreak="0">
    <w:nsid w:val="751618E6"/>
    <w:multiLevelType w:val="multilevel"/>
    <w:tmpl w:val="242AA2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)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769630A9"/>
    <w:multiLevelType w:val="multilevel"/>
    <w:tmpl w:val="01321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6D33C21"/>
    <w:multiLevelType w:val="hybridMultilevel"/>
    <w:tmpl w:val="9E5824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848476A"/>
    <w:multiLevelType w:val="hybridMultilevel"/>
    <w:tmpl w:val="E546436C"/>
    <w:lvl w:ilvl="0" w:tplc="30DAAAB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947AA8"/>
    <w:multiLevelType w:val="hybridMultilevel"/>
    <w:tmpl w:val="99AA90A4"/>
    <w:lvl w:ilvl="0" w:tplc="8BE2BF8C">
      <w:start w:val="1"/>
      <w:numFmt w:val="decimal"/>
      <w:lvlText w:val="%1)"/>
      <w:lvlJc w:val="left"/>
      <w:pPr>
        <w:tabs>
          <w:tab w:val="num" w:pos="1575"/>
        </w:tabs>
        <w:ind w:left="1575" w:hanging="49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D4C0EF5"/>
    <w:multiLevelType w:val="hybridMultilevel"/>
    <w:tmpl w:val="1A547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FA655AC"/>
    <w:multiLevelType w:val="hybridMultilevel"/>
    <w:tmpl w:val="E3D4FB34"/>
    <w:lvl w:ilvl="0" w:tplc="B6FC6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F448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C6B7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8C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47B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494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24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4209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466F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FC867F3"/>
    <w:multiLevelType w:val="hybridMultilevel"/>
    <w:tmpl w:val="2DE621C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6975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485327">
    <w:abstractNumId w:val="14"/>
  </w:num>
  <w:num w:numId="3" w16cid:durableId="193736068">
    <w:abstractNumId w:val="38"/>
    <w:lvlOverride w:ilvl="0">
      <w:startOverride w:val="1"/>
    </w:lvlOverride>
  </w:num>
  <w:num w:numId="4" w16cid:durableId="667634959">
    <w:abstractNumId w:val="4"/>
  </w:num>
  <w:num w:numId="5" w16cid:durableId="164346138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8399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39758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6359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90513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86979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661752">
    <w:abstractNumId w:val="4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203649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947309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6716250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79909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14455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49718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9723564">
    <w:abstractNumId w:val="10"/>
  </w:num>
  <w:num w:numId="19" w16cid:durableId="1173415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15509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0219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764479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87084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87634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7439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55819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92534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67720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25611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5804023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4724833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8347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91515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7644712">
    <w:abstractNumId w:val="17"/>
  </w:num>
  <w:num w:numId="35" w16cid:durableId="18548780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5613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81560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771315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491872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497092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1914260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779149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888969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15750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15483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8852985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01637512">
    <w:abstractNumId w:val="9"/>
    <w:lvlOverride w:ilvl="0">
      <w:startOverride w:val="1"/>
    </w:lvlOverride>
  </w:num>
  <w:num w:numId="48" w16cid:durableId="622922421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80425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047919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98173449">
    <w:abstractNumId w:val="7"/>
  </w:num>
  <w:num w:numId="52" w16cid:durableId="142966441">
    <w:abstractNumId w:val="11"/>
  </w:num>
  <w:num w:numId="53" w16cid:durableId="1389037948">
    <w:abstractNumId w:val="8"/>
  </w:num>
  <w:num w:numId="54" w16cid:durableId="801849080">
    <w:abstractNumId w:val="32"/>
  </w:num>
  <w:num w:numId="55" w16cid:durableId="1165364857">
    <w:abstractNumId w:val="30"/>
  </w:num>
  <w:num w:numId="56" w16cid:durableId="1498958185">
    <w:abstractNumId w:val="50"/>
  </w:num>
  <w:num w:numId="57" w16cid:durableId="1627664316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4F"/>
    <w:rsid w:val="00041105"/>
    <w:rsid w:val="00054AD8"/>
    <w:rsid w:val="000703E1"/>
    <w:rsid w:val="00076FF9"/>
    <w:rsid w:val="000A5166"/>
    <w:rsid w:val="000A5B13"/>
    <w:rsid w:val="000B5396"/>
    <w:rsid w:val="000C682E"/>
    <w:rsid w:val="000D37F9"/>
    <w:rsid w:val="000D3D38"/>
    <w:rsid w:val="000D7331"/>
    <w:rsid w:val="000E367F"/>
    <w:rsid w:val="000F722E"/>
    <w:rsid w:val="00123B28"/>
    <w:rsid w:val="00133D5C"/>
    <w:rsid w:val="00180D27"/>
    <w:rsid w:val="00184913"/>
    <w:rsid w:val="0018575E"/>
    <w:rsid w:val="001D0565"/>
    <w:rsid w:val="001D1C5D"/>
    <w:rsid w:val="001D7F2F"/>
    <w:rsid w:val="00202D1B"/>
    <w:rsid w:val="00206AE6"/>
    <w:rsid w:val="00222DFC"/>
    <w:rsid w:val="00236099"/>
    <w:rsid w:val="00240B6C"/>
    <w:rsid w:val="0024542F"/>
    <w:rsid w:val="002549D8"/>
    <w:rsid w:val="002555CB"/>
    <w:rsid w:val="00264968"/>
    <w:rsid w:val="00286C2C"/>
    <w:rsid w:val="002B3C93"/>
    <w:rsid w:val="002C4A07"/>
    <w:rsid w:val="002D1845"/>
    <w:rsid w:val="002D382B"/>
    <w:rsid w:val="002D476E"/>
    <w:rsid w:val="002E18BD"/>
    <w:rsid w:val="002F03EE"/>
    <w:rsid w:val="002F3344"/>
    <w:rsid w:val="00311590"/>
    <w:rsid w:val="0035213C"/>
    <w:rsid w:val="00372D18"/>
    <w:rsid w:val="00376E45"/>
    <w:rsid w:val="00384BFA"/>
    <w:rsid w:val="003A71E3"/>
    <w:rsid w:val="003D4AAF"/>
    <w:rsid w:val="003D5E90"/>
    <w:rsid w:val="003E3232"/>
    <w:rsid w:val="00413690"/>
    <w:rsid w:val="00413B19"/>
    <w:rsid w:val="00421805"/>
    <w:rsid w:val="00425864"/>
    <w:rsid w:val="00430BF5"/>
    <w:rsid w:val="00430D9F"/>
    <w:rsid w:val="0044508C"/>
    <w:rsid w:val="00446C96"/>
    <w:rsid w:val="00473265"/>
    <w:rsid w:val="004753AD"/>
    <w:rsid w:val="00495236"/>
    <w:rsid w:val="004A0D3A"/>
    <w:rsid w:val="004D3D38"/>
    <w:rsid w:val="004E70D2"/>
    <w:rsid w:val="00523CC5"/>
    <w:rsid w:val="00536C9C"/>
    <w:rsid w:val="00544E69"/>
    <w:rsid w:val="0057774A"/>
    <w:rsid w:val="00585CF5"/>
    <w:rsid w:val="005872EF"/>
    <w:rsid w:val="005C7781"/>
    <w:rsid w:val="005F017B"/>
    <w:rsid w:val="005F3A5C"/>
    <w:rsid w:val="00642721"/>
    <w:rsid w:val="00665305"/>
    <w:rsid w:val="00671EFA"/>
    <w:rsid w:val="006A500B"/>
    <w:rsid w:val="006C3738"/>
    <w:rsid w:val="006E535F"/>
    <w:rsid w:val="006E7DD6"/>
    <w:rsid w:val="0070767C"/>
    <w:rsid w:val="00714200"/>
    <w:rsid w:val="007208C3"/>
    <w:rsid w:val="00727C60"/>
    <w:rsid w:val="007359BF"/>
    <w:rsid w:val="0074227D"/>
    <w:rsid w:val="00743A66"/>
    <w:rsid w:val="0074684F"/>
    <w:rsid w:val="0075708F"/>
    <w:rsid w:val="00764AF9"/>
    <w:rsid w:val="00790B5C"/>
    <w:rsid w:val="00790C14"/>
    <w:rsid w:val="007927BE"/>
    <w:rsid w:val="007A200E"/>
    <w:rsid w:val="007F5BB7"/>
    <w:rsid w:val="00806025"/>
    <w:rsid w:val="00812858"/>
    <w:rsid w:val="008457C5"/>
    <w:rsid w:val="008630D3"/>
    <w:rsid w:val="008A6BE6"/>
    <w:rsid w:val="008C57EA"/>
    <w:rsid w:val="008E0C92"/>
    <w:rsid w:val="009D4609"/>
    <w:rsid w:val="009E0B05"/>
    <w:rsid w:val="009E31DA"/>
    <w:rsid w:val="009E6B73"/>
    <w:rsid w:val="009F5626"/>
    <w:rsid w:val="00A00324"/>
    <w:rsid w:val="00A217BC"/>
    <w:rsid w:val="00A221DE"/>
    <w:rsid w:val="00A31C1C"/>
    <w:rsid w:val="00A60792"/>
    <w:rsid w:val="00A818DC"/>
    <w:rsid w:val="00A85904"/>
    <w:rsid w:val="00A87C5F"/>
    <w:rsid w:val="00AA6BAA"/>
    <w:rsid w:val="00AB7B2F"/>
    <w:rsid w:val="00B064B5"/>
    <w:rsid w:val="00B0680A"/>
    <w:rsid w:val="00B2601E"/>
    <w:rsid w:val="00B27F44"/>
    <w:rsid w:val="00B34CFE"/>
    <w:rsid w:val="00B356C2"/>
    <w:rsid w:val="00B469E0"/>
    <w:rsid w:val="00B562CB"/>
    <w:rsid w:val="00B61E69"/>
    <w:rsid w:val="00B6284D"/>
    <w:rsid w:val="00B80D8E"/>
    <w:rsid w:val="00B81D92"/>
    <w:rsid w:val="00B877EE"/>
    <w:rsid w:val="00BA6933"/>
    <w:rsid w:val="00BB7ADE"/>
    <w:rsid w:val="00BE2CD4"/>
    <w:rsid w:val="00C315A6"/>
    <w:rsid w:val="00C33C03"/>
    <w:rsid w:val="00C430DB"/>
    <w:rsid w:val="00C639B5"/>
    <w:rsid w:val="00CB2029"/>
    <w:rsid w:val="00CB4147"/>
    <w:rsid w:val="00CD0D14"/>
    <w:rsid w:val="00CF550B"/>
    <w:rsid w:val="00D02A81"/>
    <w:rsid w:val="00D03EA3"/>
    <w:rsid w:val="00D062F3"/>
    <w:rsid w:val="00D25296"/>
    <w:rsid w:val="00D37999"/>
    <w:rsid w:val="00D40FC9"/>
    <w:rsid w:val="00D72927"/>
    <w:rsid w:val="00D72AEE"/>
    <w:rsid w:val="00D87617"/>
    <w:rsid w:val="00DB0853"/>
    <w:rsid w:val="00DB1949"/>
    <w:rsid w:val="00DC4ABE"/>
    <w:rsid w:val="00DC4BD6"/>
    <w:rsid w:val="00E00690"/>
    <w:rsid w:val="00E27114"/>
    <w:rsid w:val="00E46A8E"/>
    <w:rsid w:val="00E50A2C"/>
    <w:rsid w:val="00E64FD4"/>
    <w:rsid w:val="00E6551D"/>
    <w:rsid w:val="00E6762C"/>
    <w:rsid w:val="00E8349A"/>
    <w:rsid w:val="00E942D0"/>
    <w:rsid w:val="00E97EDD"/>
    <w:rsid w:val="00EA10F1"/>
    <w:rsid w:val="00EA4590"/>
    <w:rsid w:val="00ED2350"/>
    <w:rsid w:val="00ED7521"/>
    <w:rsid w:val="00F04A20"/>
    <w:rsid w:val="00F04E45"/>
    <w:rsid w:val="00F15054"/>
    <w:rsid w:val="00F1697E"/>
    <w:rsid w:val="00F2097A"/>
    <w:rsid w:val="00F37836"/>
    <w:rsid w:val="00F42885"/>
    <w:rsid w:val="00F42D09"/>
    <w:rsid w:val="00F44246"/>
    <w:rsid w:val="00F75BAF"/>
    <w:rsid w:val="00F91A29"/>
    <w:rsid w:val="00FB1A54"/>
    <w:rsid w:val="00FD4B4D"/>
    <w:rsid w:val="00FF0009"/>
    <w:rsid w:val="0354C4DB"/>
    <w:rsid w:val="044CF787"/>
    <w:rsid w:val="058BD78C"/>
    <w:rsid w:val="06B963EA"/>
    <w:rsid w:val="0BE47BC9"/>
    <w:rsid w:val="0FBCC09C"/>
    <w:rsid w:val="10BDFEC6"/>
    <w:rsid w:val="130B12EF"/>
    <w:rsid w:val="135D8BA3"/>
    <w:rsid w:val="13D9CEF3"/>
    <w:rsid w:val="13FCF02B"/>
    <w:rsid w:val="175DA207"/>
    <w:rsid w:val="187556A9"/>
    <w:rsid w:val="1A90B6D9"/>
    <w:rsid w:val="1C18C01E"/>
    <w:rsid w:val="1C2F325E"/>
    <w:rsid w:val="1C98CCD8"/>
    <w:rsid w:val="1E6EDF74"/>
    <w:rsid w:val="21B34EE7"/>
    <w:rsid w:val="25E78FAA"/>
    <w:rsid w:val="2C556A09"/>
    <w:rsid w:val="2D45C339"/>
    <w:rsid w:val="30DD44FE"/>
    <w:rsid w:val="34E67156"/>
    <w:rsid w:val="37059E9A"/>
    <w:rsid w:val="3AC3065E"/>
    <w:rsid w:val="3DFAA720"/>
    <w:rsid w:val="42A3A805"/>
    <w:rsid w:val="44EF8071"/>
    <w:rsid w:val="470F6581"/>
    <w:rsid w:val="4967F969"/>
    <w:rsid w:val="4A311CBA"/>
    <w:rsid w:val="4A453D92"/>
    <w:rsid w:val="50CFBCFC"/>
    <w:rsid w:val="50D1170A"/>
    <w:rsid w:val="50DC38B7"/>
    <w:rsid w:val="52230642"/>
    <w:rsid w:val="52CB13B0"/>
    <w:rsid w:val="5300FE0C"/>
    <w:rsid w:val="56D35BFC"/>
    <w:rsid w:val="57A7A9FC"/>
    <w:rsid w:val="5A8B0883"/>
    <w:rsid w:val="5C422A80"/>
    <w:rsid w:val="5CFD439B"/>
    <w:rsid w:val="5E3C4C4A"/>
    <w:rsid w:val="60297240"/>
    <w:rsid w:val="604A4F13"/>
    <w:rsid w:val="609219F9"/>
    <w:rsid w:val="60948169"/>
    <w:rsid w:val="6176B409"/>
    <w:rsid w:val="646E7D31"/>
    <w:rsid w:val="6679836F"/>
    <w:rsid w:val="6902A12F"/>
    <w:rsid w:val="71EB0867"/>
    <w:rsid w:val="72A2586E"/>
    <w:rsid w:val="73961B61"/>
    <w:rsid w:val="776E747E"/>
    <w:rsid w:val="7B166CAA"/>
    <w:rsid w:val="7B1E827E"/>
    <w:rsid w:val="7D9C97E8"/>
    <w:rsid w:val="7DDDB602"/>
    <w:rsid w:val="7DEB8078"/>
    <w:rsid w:val="7E83E600"/>
    <w:rsid w:val="7F605E06"/>
    <w:rsid w:val="7F7CEA89"/>
    <w:rsid w:val="7FA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0D6AE"/>
  <w15:chartTrackingRefBased/>
  <w15:docId w15:val="{1A7FF452-1591-4DF2-870A-A0B81B8B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A81"/>
  </w:style>
  <w:style w:type="paragraph" w:styleId="Nagwek1">
    <w:name w:val="heading 1"/>
    <w:basedOn w:val="Normalny"/>
    <w:next w:val="Normalny"/>
    <w:link w:val="Nagwek1Znak"/>
    <w:uiPriority w:val="9"/>
    <w:qFormat/>
    <w:rsid w:val="00D02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character" w:customStyle="1" w:styleId="Nagwek1Znak">
    <w:name w:val="Nagłówek 1 Znak"/>
    <w:basedOn w:val="Domylnaczcionkaakapitu"/>
    <w:link w:val="Nagwek1"/>
    <w:uiPriority w:val="9"/>
    <w:rsid w:val="00D02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A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A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02A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2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2A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2A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A8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2A81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D02A8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02A81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D02A81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D02A8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02A81"/>
  </w:style>
  <w:style w:type="character" w:styleId="Pogrubienie">
    <w:name w:val="Strong"/>
    <w:basedOn w:val="Domylnaczcionkaakapitu"/>
    <w:uiPriority w:val="22"/>
    <w:qFormat/>
    <w:rsid w:val="00D02A81"/>
    <w:rPr>
      <w:b/>
      <w:bCs/>
    </w:rPr>
  </w:style>
  <w:style w:type="paragraph" w:customStyle="1" w:styleId="Styl1">
    <w:name w:val="Styl1"/>
    <w:basedOn w:val="Normalny"/>
    <w:link w:val="Styl1Znak"/>
    <w:qFormat/>
    <w:rsid w:val="00D02A81"/>
    <w:pPr>
      <w:spacing w:after="120" w:line="24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rsid w:val="00D02A81"/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CI\LISTOWNIKI\listownik_og&#243;lny_1st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16" ma:contentTypeDescription="Utwórz nowy dokument." ma:contentTypeScope="" ma:versionID="8633b0926a468049fecd46de574c4641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a916fbf27f46363b965279842ce32b8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717307f-3b4c-42ff-8b7a-7db32a312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e91168-d74b-40d4-9adb-2dfb7ddc718e}" ma:internalName="TaxCatchAll" ma:showField="CatchAllData" ma:web="35287338-ff91-4b50-b2d3-b89268c6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287338-ff91-4b50-b2d3-b89268c60951">
      <UserInfo>
        <DisplayName>Dziekanat Świnoujście</DisplayName>
        <AccountId>111</AccountId>
        <AccountType/>
      </UserInfo>
    </SharedWithUsers>
    <TaxCatchAll xmlns="35287338-ff91-4b50-b2d3-b89268c60951" xsi:nil="true"/>
    <lcf76f155ced4ddcb4097134ff3c332f xmlns="5750e74c-419f-49d7-9bb1-c46283c760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9EB8C-4782-483E-9654-AC0510ED6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BF10D-5184-42BF-AE6E-26DB61DCF1FC}">
  <ds:schemaRefs>
    <ds:schemaRef ds:uri="http://schemas.microsoft.com/office/2006/metadata/properties"/>
    <ds:schemaRef ds:uri="http://schemas.microsoft.com/office/infopath/2007/PartnerControls"/>
    <ds:schemaRef ds:uri="35287338-ff91-4b50-b2d3-b89268c60951"/>
    <ds:schemaRef ds:uri="5750e74c-419f-49d7-9bb1-c46283c76001"/>
  </ds:schemaRefs>
</ds:datastoreItem>
</file>

<file path=customXml/itemProps3.xml><?xml version="1.0" encoding="utf-8"?>
<ds:datastoreItem xmlns:ds="http://schemas.openxmlformats.org/officeDocument/2006/customXml" ds:itemID="{0E2E62F2-6F27-4E1A-9B5A-16DF09581B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40797-805C-4621-A35D-1E330BF3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listownik_ogólny_1str</Template>
  <TotalTime>43</TotalTime>
  <Pages>24</Pages>
  <Words>6980</Words>
  <Characters>41884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Mikołajczak</dc:creator>
  <cp:keywords/>
  <dc:description/>
  <cp:lastModifiedBy>Daria Majewska-Bielecka</cp:lastModifiedBy>
  <cp:revision>41</cp:revision>
  <cp:lastPrinted>2022-03-23T14:45:00Z</cp:lastPrinted>
  <dcterms:created xsi:type="dcterms:W3CDTF">2022-02-15T12:00:00Z</dcterms:created>
  <dcterms:modified xsi:type="dcterms:W3CDTF">2022-05-10T14:42:00Z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  <property fmtid="{D5CDD505-2E9C-101B-9397-08002B2CF9AE}" pid="3" name="MediaServiceImageTags">
    <vt:lpwstr/>
  </property>
</Properties>
</file>