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17" w:rsidRPr="003C181C" w:rsidRDefault="002D0A17" w:rsidP="002D0A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pl-PL"/>
        </w:rPr>
      </w:pPr>
      <w:r w:rsidRPr="003C181C">
        <w:rPr>
          <w:rFonts w:ascii="Arial" w:eastAsia="Times New Roman" w:hAnsi="Arial" w:cs="Arial"/>
          <w:vanish/>
          <w:sz w:val="16"/>
          <w:szCs w:val="16"/>
          <w:lang w:val="pl-PL"/>
        </w:rPr>
        <w:t>Top of Form</w:t>
      </w:r>
    </w:p>
    <w:p w:rsidR="002C659B" w:rsidRPr="002C659B" w:rsidRDefault="002C659B" w:rsidP="002C659B">
      <w:pPr>
        <w:spacing w:after="240" w:line="270" w:lineRule="atLeast"/>
        <w:jc w:val="center"/>
        <w:rPr>
          <w:rFonts w:ascii="Helvetica" w:eastAsia="Times New Roman" w:hAnsi="Helvetica" w:cs="Helvetica"/>
          <w:color w:val="A4214B"/>
          <w:kern w:val="36"/>
          <w:sz w:val="2"/>
          <w:szCs w:val="2"/>
        </w:rPr>
      </w:pPr>
      <w:bookmarkStart w:id="0" w:name="_GoBack"/>
      <w:bookmarkEnd w:id="0"/>
    </w:p>
    <w:p w:rsidR="004F11BC" w:rsidRPr="00233898" w:rsidRDefault="004F11BC" w:rsidP="002C659B">
      <w:pPr>
        <w:spacing w:after="240" w:line="270" w:lineRule="atLeast"/>
        <w:jc w:val="center"/>
        <w:rPr>
          <w:rFonts w:ascii="Helvetica" w:eastAsia="Times New Roman" w:hAnsi="Helvetica" w:cs="Helvetica"/>
          <w:color w:val="A4214B"/>
          <w:kern w:val="36"/>
          <w:sz w:val="40"/>
          <w:szCs w:val="40"/>
        </w:rPr>
      </w:pPr>
      <w:r w:rsidRPr="00233898">
        <w:rPr>
          <w:rFonts w:ascii="Helvetica" w:eastAsia="Times New Roman" w:hAnsi="Helvetica" w:cs="Helvetica"/>
          <w:color w:val="A4214B"/>
          <w:kern w:val="36"/>
          <w:sz w:val="40"/>
          <w:szCs w:val="40"/>
        </w:rPr>
        <w:t>Junior Sales Coordinator (English Speaking)</w:t>
      </w:r>
    </w:p>
    <w:p w:rsidR="002C659B" w:rsidRDefault="002D0A17" w:rsidP="004F11BC">
      <w:pPr>
        <w:spacing w:after="240" w:line="270" w:lineRule="atLeast"/>
        <w:ind w:left="-630"/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</w:pP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>3Shape specjalizuje się w produkcji i rozwoju skanerów oraz oprogramowania 3D dla zastosowań z dziedziny przemysłu i opieki zdrowotnej, takich jak protetyka słuchu czy opieka dentystyczna. Od 10 lat jesteśmy liderem na rynku globalnym, z klientami w ponad 40 krajach świata.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 xml:space="preserve"> </w:t>
      </w:r>
      <w:r w:rsidR="004F11BC"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>Z</w:t>
      </w: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 xml:space="preserve"> uwagi na swój innowacyjny produkt, </w:t>
      </w:r>
      <w:r w:rsidR="004F11BC"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 xml:space="preserve">firma </w:t>
      </w: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>określana jest często jako Google przemysłu stomatologicznego.</w:t>
      </w:r>
    </w:p>
    <w:p w:rsidR="004F11BC" w:rsidRPr="003C181C" w:rsidRDefault="002C659B" w:rsidP="004F11BC">
      <w:pPr>
        <w:spacing w:after="240" w:line="270" w:lineRule="atLeast"/>
        <w:ind w:left="-630"/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</w:pP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 xml:space="preserve">3Shape Poland ma swoją siedzibę w </w:t>
      </w:r>
      <w:r w:rsidRPr="003C181C"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 w:eastAsia="en-GB"/>
        </w:rPr>
        <w:t>Szczecinie</w:t>
      </w:r>
    </w:p>
    <w:p w:rsidR="003C181C" w:rsidRDefault="004F11BC" w:rsidP="00233898">
      <w:pPr>
        <w:spacing w:after="240" w:line="270" w:lineRule="atLeast"/>
        <w:ind w:left="-630"/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</w:pP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 xml:space="preserve">W celu nieustannego świadcznia usług na najwyższym poziomie, poszukujemy obecnie do działu sprzedaży 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>oso</w:t>
      </w:r>
      <w:r w:rsid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>bę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 xml:space="preserve"> na stanowisko </w:t>
      </w:r>
      <w:r w:rsidR="002C659B" w:rsidRP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 xml:space="preserve">Junior Sales Coordinator </w:t>
      </w:r>
      <w:r w:rsidR="003C181C"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>z językiem angielskim</w:t>
      </w:r>
      <w:r w:rsidR="00233898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>.</w:t>
      </w:r>
    </w:p>
    <w:p w:rsidR="00233898" w:rsidRPr="00233898" w:rsidRDefault="00233898" w:rsidP="00233898">
      <w:pPr>
        <w:spacing w:before="100" w:beforeAutospacing="1" w:after="100" w:afterAutospacing="1" w:line="315" w:lineRule="atLeast"/>
        <w:ind w:left="-54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233898"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 w:eastAsia="en-GB"/>
        </w:rPr>
        <w:t>Jeżeli na po</w:t>
      </w:r>
      <w:r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 w:eastAsia="en-GB"/>
        </w:rPr>
        <w:t>niższe</w:t>
      </w:r>
      <w:r w:rsidRPr="00233898"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 w:eastAsia="en-GB"/>
        </w:rPr>
        <w:t xml:space="preserve"> pytania odpowi</w:t>
      </w:r>
      <w:r w:rsidR="002C659B"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 w:eastAsia="en-GB"/>
        </w:rPr>
        <w:t>esz</w:t>
      </w:r>
      <w:r w:rsidRPr="00233898"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 w:eastAsia="en-GB"/>
        </w:rPr>
        <w:t xml:space="preserve"> twierdząco – to właśnie Ciebie szukamy!</w:t>
      </w:r>
    </w:p>
    <w:p w:rsidR="003C181C" w:rsidRPr="003C181C" w:rsidRDefault="003C181C" w:rsidP="003C181C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Znasz bardzo dobrze język angielski zarówno w mowie jak i piśmie?</w:t>
      </w:r>
    </w:p>
    <w:p w:rsidR="003C181C" w:rsidRPr="003C181C" w:rsidRDefault="003C181C" w:rsidP="003C181C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Zwracasz uwagę na szczegóły i jesteś umysłem analitycznym?</w:t>
      </w:r>
    </w:p>
    <w:p w:rsidR="003C181C" w:rsidRPr="003C181C" w:rsidRDefault="003C181C" w:rsidP="003C181C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Dobrze </w:t>
      </w:r>
      <w:r w:rsidR="00EE55D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po</w:t>
      </w:r>
      <w:r w:rsidR="00DC33F7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ruszasz się w środowisku MS Excel</w:t>
      </w: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?</w:t>
      </w:r>
    </w:p>
    <w:p w:rsidR="00233898" w:rsidRDefault="003C181C" w:rsidP="00233898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Jesteś 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osobą</w:t>
      </w: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zorganizowaną, komunikatywną oraz elastyczną</w:t>
      </w:r>
      <w:r w:rsidR="00EE55D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w działaniu</w:t>
      </w:r>
      <w:r w:rsidRPr="003C181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?</w:t>
      </w:r>
    </w:p>
    <w:p w:rsidR="00EE55DC" w:rsidRPr="00EE55DC" w:rsidRDefault="00EE55DC" w:rsidP="00DC33F7">
      <w:pPr>
        <w:spacing w:before="100" w:beforeAutospacing="1" w:after="100" w:afterAutospacing="1" w:line="315" w:lineRule="atLeast"/>
        <w:ind w:left="-540"/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/>
        </w:rPr>
        <w:t xml:space="preserve">Jakie zadania </w:t>
      </w:r>
      <w:r w:rsidR="00DC33F7"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/>
        </w:rPr>
        <w:t>czekają na</w:t>
      </w:r>
      <w:r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/>
        </w:rPr>
        <w:t xml:space="preserve"> Ciebie</w:t>
      </w:r>
      <w:r w:rsidRPr="00EE55DC">
        <w:rPr>
          <w:rFonts w:ascii="Times New Roman" w:eastAsia="Times New Roman" w:hAnsi="Times New Roman" w:cs="Times New Roman"/>
          <w:b/>
          <w:color w:val="5A5B54"/>
          <w:sz w:val="24"/>
          <w:szCs w:val="24"/>
          <w:lang w:val="pl-PL"/>
        </w:rPr>
        <w:t>?</w:t>
      </w:r>
    </w:p>
    <w:p w:rsidR="00EE55DC" w:rsidRPr="00EE55DC" w:rsidRDefault="00DC33F7" w:rsidP="00EE55DC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Poznanie tajników t</w:t>
      </w:r>
      <w:r w:rsidR="00EE55D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worzeni</w:t>
      </w:r>
      <w:r w:rsid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a</w:t>
      </w:r>
      <w:r w:rsidR="00EE55DC" w:rsidRPr="00EE55D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zamówień sprzedażowych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oraz obsługi zleceń zakup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ów</w:t>
      </w:r>
    </w:p>
    <w:p w:rsidR="001F517D" w:rsidRDefault="00DC33F7" w:rsidP="001F517D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Zarządzeni</w:t>
      </w:r>
      <w:r w:rsid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a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korespondecją pomiędzy zespołem sprzedażowym i klientam</w:t>
      </w:r>
      <w:r w:rsid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i</w:t>
      </w:r>
    </w:p>
    <w:p w:rsidR="00DC33F7" w:rsidRPr="001F517D" w:rsidRDefault="00DC33F7" w:rsidP="001F517D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Aktywna komunikacja z </w:t>
      </w:r>
      <w:r w:rsidR="001F517D" w:rsidRP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dystrybutorami </w:t>
      </w:r>
      <w:r w:rsid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na </w:t>
      </w:r>
      <w:r w:rsidRP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całym świecie (głównie mailowo, czasami telefonicznie)</w:t>
      </w:r>
    </w:p>
    <w:p w:rsidR="003C181C" w:rsidRPr="003C181C" w:rsidRDefault="00DC33F7" w:rsidP="00DC33F7">
      <w:pPr>
        <w:spacing w:before="100" w:beforeAutospacing="1" w:after="100" w:afterAutospacing="1" w:line="315" w:lineRule="atLeast"/>
        <w:ind w:left="-54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5A5B54"/>
          <w:sz w:val="24"/>
          <w:szCs w:val="24"/>
          <w:lang w:val="pl-PL"/>
        </w:rPr>
        <w:t>Co ofer</w:t>
      </w:r>
      <w:r w:rsidR="00233898">
        <w:rPr>
          <w:rFonts w:ascii="Times New Roman" w:eastAsia="Times New Roman" w:hAnsi="Times New Roman" w:cs="Times New Roman"/>
          <w:b/>
          <w:bCs/>
          <w:color w:val="5A5B54"/>
          <w:sz w:val="24"/>
          <w:szCs w:val="24"/>
          <w:lang w:val="pl-PL"/>
        </w:rPr>
        <w:t>ujemy</w:t>
      </w:r>
      <w:r>
        <w:rPr>
          <w:rFonts w:ascii="Times New Roman" w:eastAsia="Times New Roman" w:hAnsi="Times New Roman" w:cs="Times New Roman"/>
          <w:b/>
          <w:bCs/>
          <w:color w:val="5A5B54"/>
          <w:sz w:val="24"/>
          <w:szCs w:val="24"/>
          <w:lang w:val="pl-PL"/>
        </w:rPr>
        <w:t>?</w:t>
      </w:r>
    </w:p>
    <w:p w:rsidR="00DC33F7" w:rsidRPr="00DC33F7" w:rsidRDefault="00DC33F7" w:rsidP="003C181C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DC33F7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Zatrudnienie </w:t>
      </w:r>
      <w:r w:rsid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na podstawie umowy o pracę </w:t>
      </w:r>
      <w:r w:rsidRPr="00DC33F7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w firmie będącej 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światowym </w:t>
      </w:r>
      <w:r w:rsidR="00233898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liderem </w:t>
      </w:r>
      <w:r w:rsidR="007242DC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br/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w dziedzinie skanerów stomatologicznych</w:t>
      </w:r>
    </w:p>
    <w:p w:rsidR="003C181C" w:rsidRPr="00DC33F7" w:rsidRDefault="00DC33F7" w:rsidP="003C181C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DC33F7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Udział w tworzeniu wiodących n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a rynku produktów dla klientów na całym świecie</w:t>
      </w:r>
    </w:p>
    <w:p w:rsidR="00DC33F7" w:rsidRDefault="00DC33F7" w:rsidP="003C181C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Wyzwania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wymag</w:t>
      </w:r>
      <w:r w:rsidR="00233898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ające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Twojej wiedzy technicznej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oraz umiejętności analitycznych i</w:t>
      </w:r>
      <w:r w:rsidR="00233898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komunikatywności</w:t>
      </w:r>
    </w:p>
    <w:p w:rsidR="00DC33F7" w:rsidRDefault="00233898" w:rsidP="003C181C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Rozwój osobisty w sferze personalnje jak i zawodowej</w:t>
      </w:r>
    </w:p>
    <w:p w:rsidR="00233898" w:rsidRDefault="00233898" w:rsidP="003C181C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Możliwość uczestniczenia w zajeciach z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języka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niemieckiego</w:t>
      </w:r>
    </w:p>
    <w:p w:rsidR="00233898" w:rsidRDefault="00233898" w:rsidP="003C181C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Prywatną opiekę medyczną</w:t>
      </w:r>
    </w:p>
    <w:p w:rsidR="00233898" w:rsidRDefault="00233898" w:rsidP="00233898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Eventy firmowe</w:t>
      </w:r>
    </w:p>
    <w:p w:rsidR="001F517D" w:rsidRPr="001F517D" w:rsidRDefault="00233898" w:rsidP="001F517D">
      <w:pPr>
        <w:spacing w:before="100" w:beforeAutospacing="1" w:after="100" w:afterAutospacing="1" w:line="315" w:lineRule="atLeast"/>
        <w:ind w:left="-540"/>
        <w:rPr>
          <w:rFonts w:ascii="Times New Roman" w:eastAsia="Times New Roman" w:hAnsi="Times New Roman" w:cs="Times New Roman"/>
          <w:b/>
          <w:color w:val="BA216B"/>
          <w:sz w:val="24"/>
          <w:szCs w:val="24"/>
          <w:lang w:val="pl-PL"/>
          <w14:textFill>
            <w14:solidFill>
              <w14:srgbClr w14:val="BA216B">
                <w14:lumMod w14:val="75000"/>
              </w14:srgbClr>
            </w14:solidFill>
          </w14:textFill>
        </w:rPr>
      </w:pP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Brzmi interesująco? 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Czekamy na Twoje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 zgłoszenie pod adres</w:t>
      </w:r>
      <w:r w:rsidR="002C659B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em</w:t>
      </w:r>
      <w:r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 xml:space="preserve">: </w:t>
      </w:r>
      <w:hyperlink r:id="rId7" w:history="1">
        <w:r w:rsidR="002C659B" w:rsidRPr="005E196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pl-PL"/>
            <w14:textFill>
              <w14:solidFill>
                <w14:srgbClr w14:val="BA216B">
                  <w14:lumMod w14:val="75000"/>
                </w14:srgbClr>
              </w14:solidFill>
            </w14:textFill>
          </w:rPr>
          <w:t>recruit-pl@3shape.com</w:t>
        </w:r>
      </w:hyperlink>
      <w:r w:rsidR="001F517D"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val="pl-PL"/>
          <w14:textFill>
            <w14:solidFill>
              <w14:srgbClr w14:val="BA216B">
                <w14:lumMod w14:val="75000"/>
              </w14:srgbClr>
            </w14:solidFill>
          </w14:textFill>
        </w:rPr>
        <w:t xml:space="preserve"> </w:t>
      </w:r>
      <w:r w:rsidR="001F517D"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val="pl-PL"/>
          <w14:textFill>
            <w14:solidFill>
              <w14:srgbClr w14:val="BA216B">
                <w14:lumMod w14:val="75000"/>
              </w14:srgbClr>
            </w14:solidFill>
          </w14:textFill>
        </w:rPr>
        <w:br/>
      </w:r>
      <w:r w:rsidR="001F517D"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  <w:t>W tytule wiadomości prosimy umieścić nazwę stanowiska.</w:t>
      </w:r>
    </w:p>
    <w:p w:rsidR="00233898" w:rsidRPr="00233898" w:rsidRDefault="00233898" w:rsidP="00233898">
      <w:pPr>
        <w:spacing w:before="100" w:beforeAutospacing="1" w:after="100" w:afterAutospacing="1" w:line="315" w:lineRule="atLeast"/>
        <w:ind w:left="-540"/>
        <w:rPr>
          <w:rFonts w:ascii="Times New Roman" w:eastAsia="Times New Roman" w:hAnsi="Times New Roman" w:cs="Times New Roman"/>
          <w:color w:val="5A5B54"/>
          <w:sz w:val="24"/>
          <w:szCs w:val="24"/>
          <w:lang w:val="pl-PL"/>
        </w:rPr>
      </w:pPr>
      <w:r w:rsidRPr="00233898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t>Prosimy o załączenie poniższej klauzuli: "Wyrażam zgodę na przetwarzanie moich danych osobowych zawartych w ofercie pracy dla potrzeb niezbędnych do realizacji procesu rekrutacji (zgodnie z ustawą z dnia 29 sierpnia 1997 r. o ochronie danych osobowych - j.t. Dz. U. z 2002 r.nr 101 poz. 926”.</w:t>
      </w:r>
      <w:r w:rsidRPr="00233898">
        <w:rPr>
          <w:rFonts w:ascii="Times New Roman" w:eastAsia="Times New Roman" w:hAnsi="Times New Roman" w:cs="Times New Roman"/>
          <w:color w:val="5A5B54"/>
          <w:sz w:val="24"/>
          <w:szCs w:val="24"/>
          <w:lang w:val="pl-PL" w:eastAsia="en-GB"/>
        </w:rPr>
        <w:br/>
      </w:r>
    </w:p>
    <w:sectPr w:rsidR="00233898" w:rsidRPr="00233898" w:rsidSect="001F517D">
      <w:headerReference w:type="default" r:id="rId8"/>
      <w:pgSz w:w="12240" w:h="15840"/>
      <w:pgMar w:top="144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CF" w:rsidRDefault="00F07FCF" w:rsidP="002D0A17">
      <w:pPr>
        <w:spacing w:after="0" w:line="240" w:lineRule="auto"/>
      </w:pPr>
      <w:r>
        <w:separator/>
      </w:r>
    </w:p>
  </w:endnote>
  <w:endnote w:type="continuationSeparator" w:id="0">
    <w:p w:rsidR="00F07FCF" w:rsidRDefault="00F07FCF" w:rsidP="002D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CF" w:rsidRDefault="00F07FCF" w:rsidP="002D0A17">
      <w:pPr>
        <w:spacing w:after="0" w:line="240" w:lineRule="auto"/>
      </w:pPr>
      <w:r>
        <w:separator/>
      </w:r>
    </w:p>
  </w:footnote>
  <w:footnote w:type="continuationSeparator" w:id="0">
    <w:p w:rsidR="00F07FCF" w:rsidRDefault="00F07FCF" w:rsidP="002D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98" w:rsidRDefault="00233898">
    <w:pPr>
      <w:pStyle w:val="Header"/>
    </w:pPr>
    <w:r w:rsidRPr="002D0A17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6FD683" wp14:editId="05854559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721610" cy="571500"/>
          <wp:effectExtent l="0" t="0" r="2540" b="0"/>
          <wp:wrapSquare wrapText="bothSides"/>
          <wp:docPr id="15" name="Picture 15" descr="https://3shape.easycruit.com/images/logo/111027/3Shap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3shape.easycruit.com/images/logo/111027/3Shap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A17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A396C76" wp14:editId="4802AEFA">
          <wp:simplePos x="0" y="0"/>
          <wp:positionH relativeFrom="margin">
            <wp:posOffset>3495675</wp:posOffset>
          </wp:positionH>
          <wp:positionV relativeFrom="paragraph">
            <wp:posOffset>-333375</wp:posOffset>
          </wp:positionV>
          <wp:extent cx="3070225" cy="809625"/>
          <wp:effectExtent l="0" t="0" r="0" b="9525"/>
          <wp:wrapSquare wrapText="bothSides"/>
          <wp:docPr id="16" name="Picture 16" descr="https://3shape.easycruit.com/images/image/111027/3Shape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3shape.easycruit.com/images/image/111027/3Shape_imag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2BD4"/>
    <w:multiLevelType w:val="multilevel"/>
    <w:tmpl w:val="281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24FAF"/>
    <w:multiLevelType w:val="multilevel"/>
    <w:tmpl w:val="6D58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17"/>
    <w:rsid w:val="001F517D"/>
    <w:rsid w:val="00233898"/>
    <w:rsid w:val="00263903"/>
    <w:rsid w:val="002C659B"/>
    <w:rsid w:val="002D0A17"/>
    <w:rsid w:val="003C181C"/>
    <w:rsid w:val="004F11BC"/>
    <w:rsid w:val="007242DC"/>
    <w:rsid w:val="0081627C"/>
    <w:rsid w:val="00B91814"/>
    <w:rsid w:val="00D54138"/>
    <w:rsid w:val="00DC33F7"/>
    <w:rsid w:val="00EE55DC"/>
    <w:rsid w:val="00F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4527"/>
  <w15:chartTrackingRefBased/>
  <w15:docId w15:val="{35A3E02A-06E8-4544-97B5-4F8A63B5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81C"/>
  </w:style>
  <w:style w:type="paragraph" w:styleId="Heading1">
    <w:name w:val="heading 1"/>
    <w:basedOn w:val="Normal"/>
    <w:link w:val="Heading1Char"/>
    <w:uiPriority w:val="9"/>
    <w:qFormat/>
    <w:rsid w:val="002D0A17"/>
    <w:pPr>
      <w:spacing w:after="255" w:line="240" w:lineRule="auto"/>
      <w:outlineLvl w:val="0"/>
    </w:pPr>
    <w:rPr>
      <w:rFonts w:ascii="Helvetica" w:eastAsia="Times New Roman" w:hAnsi="Helvetica" w:cs="Helvetica"/>
      <w:color w:val="A4214B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2D0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D0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A17"/>
    <w:rPr>
      <w:rFonts w:ascii="Helvetica" w:eastAsia="Times New Roman" w:hAnsi="Helvetica" w:cs="Helvetica"/>
      <w:color w:val="A4214B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2D0A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D0A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D0A17"/>
    <w:rPr>
      <w:rFonts w:ascii="Tahoma" w:hAnsi="Tahoma" w:cs="Tahoma" w:hint="default"/>
      <w:b w:val="0"/>
      <w:bCs w:val="0"/>
      <w:strike w:val="0"/>
      <w:dstrike w:val="0"/>
      <w:color w:val="BA216B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D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0A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0A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0A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0A17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D0A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17"/>
  </w:style>
  <w:style w:type="paragraph" w:styleId="Footer">
    <w:name w:val="footer"/>
    <w:basedOn w:val="Normal"/>
    <w:link w:val="FooterChar"/>
    <w:uiPriority w:val="99"/>
    <w:unhideWhenUsed/>
    <w:rsid w:val="002D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17"/>
  </w:style>
  <w:style w:type="character" w:styleId="UnresolvedMention">
    <w:name w:val="Unresolved Mention"/>
    <w:basedOn w:val="DefaultParagraphFont"/>
    <w:uiPriority w:val="99"/>
    <w:semiHidden/>
    <w:unhideWhenUsed/>
    <w:rsid w:val="002C65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20">
      <w:marLeft w:val="0"/>
      <w:marRight w:val="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-pl@3sha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Pacholska</dc:creator>
  <cp:keywords/>
  <dc:description/>
  <cp:lastModifiedBy>Malgorzata Pacholska</cp:lastModifiedBy>
  <cp:revision>4</cp:revision>
  <dcterms:created xsi:type="dcterms:W3CDTF">2018-01-05T13:52:00Z</dcterms:created>
  <dcterms:modified xsi:type="dcterms:W3CDTF">2018-01-05T14:08:00Z</dcterms:modified>
</cp:coreProperties>
</file>