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F37" w:rsidRDefault="006A7F37" w:rsidP="006A7F37">
      <w:pPr>
        <w:keepLines/>
        <w:widowControl w:val="0"/>
        <w:ind w:right="6732"/>
        <w:rPr>
          <w:rFonts w:ascii="Calibri" w:hAnsi="Calibri"/>
          <w:sz w:val="20"/>
        </w:rPr>
      </w:pPr>
    </w:p>
    <w:p w:rsidR="006A7F37" w:rsidRDefault="006A7F37" w:rsidP="006A7F37">
      <w:pPr>
        <w:pStyle w:val="Nagwek3"/>
        <w:spacing w:before="0" w:after="0"/>
        <w:rPr>
          <w:rFonts w:ascii="Calibri" w:hAnsi="Calibri"/>
          <w:sz w:val="28"/>
        </w:rPr>
      </w:pPr>
    </w:p>
    <w:p w:rsidR="006A7F37" w:rsidRDefault="006A7F37" w:rsidP="006A7F37">
      <w:pPr>
        <w:pStyle w:val="Nagwek3"/>
        <w:spacing w:before="0" w:after="0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RE</w:t>
      </w:r>
      <w:r w:rsidR="00D462D9">
        <w:rPr>
          <w:rFonts w:ascii="Calibri" w:hAnsi="Calibri"/>
          <w:sz w:val="28"/>
        </w:rPr>
        <w:t xml:space="preserve">GULAMIN PRAKTYK </w:t>
      </w:r>
      <w:r w:rsidR="007B2711">
        <w:rPr>
          <w:rFonts w:ascii="Calibri" w:hAnsi="Calibri"/>
          <w:sz w:val="28"/>
        </w:rPr>
        <w:t>ZAWODOWYCH</w:t>
      </w:r>
    </w:p>
    <w:p w:rsidR="00217B49" w:rsidRDefault="00217B49" w:rsidP="00217B49"/>
    <w:p w:rsidR="006214AD" w:rsidRDefault="008C33A7" w:rsidP="006214AD">
      <w:pPr>
        <w:pStyle w:val="NormalnyWeb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I.</w:t>
      </w:r>
      <w:r w:rsidR="00201659">
        <w:rPr>
          <w:rFonts w:ascii="Calibri" w:hAnsi="Calibri"/>
          <w:b/>
        </w:rPr>
        <w:t xml:space="preserve"> </w:t>
      </w:r>
      <w:r w:rsidR="006214AD" w:rsidRPr="006214AD">
        <w:rPr>
          <w:rFonts w:ascii="Calibri" w:hAnsi="Calibri"/>
          <w:b/>
        </w:rPr>
        <w:t>Postanowienia ogólne</w:t>
      </w:r>
    </w:p>
    <w:p w:rsidR="008E341D" w:rsidRDefault="008E341D" w:rsidP="008E341D">
      <w:pPr>
        <w:pStyle w:val="NormalnyWeb"/>
        <w:jc w:val="center"/>
        <w:rPr>
          <w:rFonts w:ascii="Calibri" w:hAnsi="Calibri"/>
        </w:rPr>
      </w:pPr>
      <w:r>
        <w:rPr>
          <w:rFonts w:ascii="Calibri" w:hAnsi="Calibri"/>
        </w:rPr>
        <w:t>§ 1</w:t>
      </w:r>
    </w:p>
    <w:p w:rsidR="006214AD" w:rsidRDefault="008E341D" w:rsidP="006214AD">
      <w:pPr>
        <w:pStyle w:val="NormalnyWeb"/>
        <w:jc w:val="both"/>
        <w:rPr>
          <w:rFonts w:ascii="Calibri" w:hAnsi="Calibri"/>
        </w:rPr>
      </w:pPr>
      <w:r>
        <w:rPr>
          <w:rFonts w:ascii="Calibri" w:hAnsi="Calibri"/>
        </w:rPr>
        <w:t xml:space="preserve">1. </w:t>
      </w:r>
      <w:r w:rsidR="006214AD">
        <w:rPr>
          <w:rFonts w:ascii="Calibri" w:hAnsi="Calibri"/>
        </w:rPr>
        <w:t>Podstawa prawna:</w:t>
      </w:r>
    </w:p>
    <w:p w:rsidR="006214AD" w:rsidRDefault="006214AD" w:rsidP="00C71851">
      <w:pPr>
        <w:pStyle w:val="NormalnyWeb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Ustawa z dnia 27 lipca 2005 r. Prawo o szkolnictwie wyższym (Dz.U. Nr 164, poz. 1365 z późn. zm.),</w:t>
      </w:r>
    </w:p>
    <w:p w:rsidR="006214AD" w:rsidRDefault="006214AD" w:rsidP="00C71851">
      <w:pPr>
        <w:pStyle w:val="NormalnyWeb"/>
        <w:numPr>
          <w:ilvl w:val="0"/>
          <w:numId w:val="7"/>
        </w:numPr>
        <w:jc w:val="both"/>
        <w:rPr>
          <w:rFonts w:ascii="Calibri" w:hAnsi="Calibri"/>
        </w:rPr>
      </w:pPr>
      <w:r>
        <w:rPr>
          <w:rFonts w:ascii="Calibri" w:hAnsi="Calibri"/>
        </w:rPr>
        <w:t>Rozporządzenie Ministra Nauki i Szkolnictwa Wyższego z dnia 26 września 2016 r. w sprawie warunków prowadzenia studiów (Dz.U. z 2016 r., poz. 1596),</w:t>
      </w:r>
    </w:p>
    <w:p w:rsidR="006214AD" w:rsidRDefault="00F03D03" w:rsidP="00C71851">
      <w:pPr>
        <w:pStyle w:val="NormalnyWeb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03D03">
        <w:rPr>
          <w:rFonts w:asciiTheme="minorHAnsi" w:hAnsiTheme="minorHAnsi" w:cstheme="minorHAnsi"/>
        </w:rPr>
        <w:t>Rozporządzenie Ministra Nauki i Szkolnictwa z dn. 17 stycznia 2012r. w sprawie standardów kształcenia przygotowujących do wykonywania zawodu nauczyciela</w:t>
      </w:r>
      <w:r>
        <w:rPr>
          <w:rFonts w:asciiTheme="minorHAnsi" w:hAnsiTheme="minorHAnsi" w:cstheme="minorHAnsi"/>
        </w:rPr>
        <w:t>,</w:t>
      </w:r>
    </w:p>
    <w:p w:rsidR="00F03D03" w:rsidRDefault="00F03D03" w:rsidP="00C71851">
      <w:pPr>
        <w:pStyle w:val="NormalnyWeb"/>
        <w:numPr>
          <w:ilvl w:val="0"/>
          <w:numId w:val="7"/>
        </w:numPr>
        <w:jc w:val="both"/>
        <w:rPr>
          <w:rFonts w:asciiTheme="minorHAnsi" w:hAnsiTheme="minorHAnsi" w:cstheme="minorHAnsi"/>
        </w:rPr>
      </w:pPr>
      <w:r w:rsidRPr="00F03D03">
        <w:rPr>
          <w:rFonts w:asciiTheme="minorHAnsi" w:hAnsiTheme="minorHAnsi" w:cstheme="minorHAnsi"/>
        </w:rPr>
        <w:t>Regulamin Studiów Zachodniopomorskiej Szkole Biznesu</w:t>
      </w:r>
      <w:r>
        <w:rPr>
          <w:rFonts w:asciiTheme="minorHAnsi" w:hAnsiTheme="minorHAnsi" w:cstheme="minorHAnsi"/>
        </w:rPr>
        <w:t xml:space="preserve"> w Szczecinie.</w:t>
      </w:r>
    </w:p>
    <w:p w:rsidR="00776F91" w:rsidRDefault="00776F91" w:rsidP="00776F91">
      <w:pPr>
        <w:pStyle w:val="NormalnyWeb"/>
        <w:jc w:val="center"/>
        <w:rPr>
          <w:rFonts w:ascii="Calibri" w:hAnsi="Calibri"/>
        </w:rPr>
      </w:pPr>
      <w:r>
        <w:rPr>
          <w:rFonts w:ascii="Calibri" w:hAnsi="Calibri"/>
        </w:rPr>
        <w:t>§ 2</w:t>
      </w:r>
    </w:p>
    <w:p w:rsidR="00F36981" w:rsidRDefault="006A7F37" w:rsidP="00776F91">
      <w:pPr>
        <w:pStyle w:val="NormalnyWeb"/>
        <w:spacing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Niniejszy Regulamin praktyk </w:t>
      </w:r>
      <w:r w:rsidR="007B2711">
        <w:rPr>
          <w:rFonts w:ascii="Calibri" w:hAnsi="Calibri"/>
        </w:rPr>
        <w:t>zawodowych</w:t>
      </w:r>
      <w:r>
        <w:rPr>
          <w:rFonts w:ascii="Calibri" w:hAnsi="Calibri"/>
        </w:rPr>
        <w:t xml:space="preserve"> (zwany dalej Regulaminem) określa organizację i </w:t>
      </w:r>
      <w:r w:rsidR="007B2711">
        <w:rPr>
          <w:rFonts w:ascii="Calibri" w:hAnsi="Calibri"/>
        </w:rPr>
        <w:t>przebieg</w:t>
      </w:r>
      <w:r>
        <w:rPr>
          <w:rFonts w:ascii="Calibri" w:hAnsi="Calibri"/>
        </w:rPr>
        <w:t xml:space="preserve"> praktyk</w:t>
      </w:r>
      <w:r w:rsidR="007B2711">
        <w:rPr>
          <w:rFonts w:ascii="Calibri" w:hAnsi="Calibri"/>
        </w:rPr>
        <w:t xml:space="preserve"> zawodowych</w:t>
      </w:r>
      <w:r>
        <w:rPr>
          <w:rFonts w:ascii="Calibri" w:hAnsi="Calibri"/>
        </w:rPr>
        <w:t xml:space="preserve"> oraz związane z </w:t>
      </w:r>
      <w:r w:rsidR="007B2711">
        <w:rPr>
          <w:rFonts w:ascii="Calibri" w:hAnsi="Calibri"/>
        </w:rPr>
        <w:t>nimi</w:t>
      </w:r>
      <w:r>
        <w:rPr>
          <w:rFonts w:ascii="Calibri" w:hAnsi="Calibri"/>
        </w:rPr>
        <w:t xml:space="preserve"> prawa i obowiązki we wszystkich jednostkach organizacyjnych Uczelni. </w:t>
      </w:r>
    </w:p>
    <w:p w:rsidR="004C5C19" w:rsidRPr="00F36981" w:rsidRDefault="004C5C19" w:rsidP="004C5C19">
      <w:pPr>
        <w:pStyle w:val="NormalnyWeb"/>
        <w:ind w:left="360"/>
        <w:jc w:val="center"/>
        <w:rPr>
          <w:rFonts w:ascii="Calibri" w:hAnsi="Calibri"/>
        </w:rPr>
      </w:pPr>
      <w:r>
        <w:rPr>
          <w:rFonts w:ascii="Calibri" w:hAnsi="Calibri"/>
        </w:rPr>
        <w:t>§ </w:t>
      </w:r>
      <w:r w:rsidR="00776F91">
        <w:rPr>
          <w:rFonts w:ascii="Calibri" w:hAnsi="Calibri"/>
        </w:rPr>
        <w:t>3</w:t>
      </w:r>
    </w:p>
    <w:p w:rsidR="001C6165" w:rsidRDefault="00F36981" w:rsidP="00C71851">
      <w:pPr>
        <w:pStyle w:val="NormalnyWeb"/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Program i charakter praktyki zawodowej są bezpośrednio związane z programem kształcenia, tj. z efektami kształcenia określonymi dla poszczególnych kierunków studiów, w szczególności z efektami kształcenia </w:t>
      </w:r>
      <w:r w:rsidR="004C5C19">
        <w:rPr>
          <w:rFonts w:ascii="Calibri" w:hAnsi="Calibri"/>
        </w:rPr>
        <w:t>określonymi dla</w:t>
      </w:r>
      <w:r>
        <w:rPr>
          <w:rFonts w:ascii="Calibri" w:hAnsi="Calibri"/>
        </w:rPr>
        <w:t xml:space="preserve"> przedmiot</w:t>
      </w:r>
      <w:r w:rsidR="004C5C19">
        <w:rPr>
          <w:rFonts w:ascii="Calibri" w:hAnsi="Calibri"/>
        </w:rPr>
        <w:t>ów</w:t>
      </w:r>
      <w:r>
        <w:rPr>
          <w:rFonts w:ascii="Calibri" w:hAnsi="Calibri"/>
        </w:rPr>
        <w:t>/kurs</w:t>
      </w:r>
      <w:r w:rsidR="004C5C19">
        <w:rPr>
          <w:rFonts w:ascii="Calibri" w:hAnsi="Calibri"/>
        </w:rPr>
        <w:t>ów,</w:t>
      </w:r>
      <w:r>
        <w:rPr>
          <w:rFonts w:ascii="Calibri" w:hAnsi="Calibri"/>
        </w:rPr>
        <w:t xml:space="preserve"> przewidziany</w:t>
      </w:r>
      <w:r w:rsidR="004C5C19">
        <w:rPr>
          <w:rFonts w:ascii="Calibri" w:hAnsi="Calibri"/>
        </w:rPr>
        <w:t>ch</w:t>
      </w:r>
      <w:r>
        <w:rPr>
          <w:rFonts w:ascii="Calibri" w:hAnsi="Calibri"/>
        </w:rPr>
        <w:t xml:space="preserve"> dla studiowanej specjalnośc</w:t>
      </w:r>
      <w:r w:rsidR="001C6165">
        <w:rPr>
          <w:rFonts w:ascii="Calibri" w:hAnsi="Calibri"/>
        </w:rPr>
        <w:t>i i podlegają zaliczeniu.</w:t>
      </w:r>
    </w:p>
    <w:p w:rsidR="00861D65" w:rsidRDefault="00861D65" w:rsidP="00C71851">
      <w:pPr>
        <w:pStyle w:val="NormalnyWeb"/>
        <w:numPr>
          <w:ilvl w:val="0"/>
          <w:numId w:val="21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Obowiązek </w:t>
      </w:r>
      <w:r w:rsidR="00CD2DCB">
        <w:rPr>
          <w:rFonts w:ascii="Calibri" w:hAnsi="Calibri"/>
        </w:rPr>
        <w:t xml:space="preserve">odbywania praktyk zawodowych dotyczy wszystkich kierunków studiów na poziomie pierwszego i drugiego stopnia, realizowanych w trybie stacjonarnym i niestacjonarnym, wspomaganych e-learningiem, a także studiów realizowanych w języku angielskim. </w:t>
      </w:r>
    </w:p>
    <w:p w:rsidR="006A7F37" w:rsidRDefault="006A7F37" w:rsidP="006A7F37">
      <w:pPr>
        <w:pStyle w:val="NormalnyWeb"/>
        <w:jc w:val="center"/>
        <w:rPr>
          <w:rFonts w:ascii="Calibri" w:hAnsi="Calibri"/>
        </w:rPr>
      </w:pPr>
      <w:r>
        <w:rPr>
          <w:rFonts w:ascii="Calibri" w:hAnsi="Calibri"/>
        </w:rPr>
        <w:t>§ </w:t>
      </w:r>
      <w:r w:rsidR="00776F91">
        <w:rPr>
          <w:rFonts w:ascii="Calibri" w:hAnsi="Calibri"/>
        </w:rPr>
        <w:t>4</w:t>
      </w:r>
    </w:p>
    <w:p w:rsidR="006A7F37" w:rsidRDefault="006A7F37" w:rsidP="006A7F37">
      <w:pPr>
        <w:pStyle w:val="NormalnyWeb"/>
        <w:rPr>
          <w:rFonts w:ascii="Calibri" w:hAnsi="Calibri"/>
        </w:rPr>
      </w:pPr>
      <w:r>
        <w:rPr>
          <w:rFonts w:ascii="Calibri" w:hAnsi="Calibri"/>
        </w:rPr>
        <w:t>Zastosowane w Regulaminie określenia oznaczają:</w:t>
      </w:r>
    </w:p>
    <w:p w:rsidR="006A7F37" w:rsidRDefault="0063442D" w:rsidP="00C71851">
      <w:pPr>
        <w:pStyle w:val="NormalnyWeb"/>
        <w:numPr>
          <w:ilvl w:val="0"/>
          <w:numId w:val="1"/>
        </w:numPr>
        <w:tabs>
          <w:tab w:val="num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t>U</w:t>
      </w:r>
      <w:r w:rsidR="006A7F37">
        <w:rPr>
          <w:rFonts w:ascii="Calibri" w:hAnsi="Calibri"/>
        </w:rPr>
        <w:t>czelnia – Zachodniopomorska Szkoła Biznesu w Szczecinie</w:t>
      </w:r>
      <w:r>
        <w:rPr>
          <w:rFonts w:ascii="Calibri" w:hAnsi="Calibri"/>
        </w:rPr>
        <w:t>,</w:t>
      </w:r>
    </w:p>
    <w:p w:rsidR="0063442D" w:rsidRDefault="0063442D" w:rsidP="00C71851">
      <w:pPr>
        <w:pStyle w:val="NormalnyWeb"/>
        <w:numPr>
          <w:ilvl w:val="0"/>
          <w:numId w:val="1"/>
        </w:numPr>
        <w:tabs>
          <w:tab w:val="num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praktyka zawodowa – </w:t>
      </w:r>
      <w:r w:rsidR="003C31DD">
        <w:rPr>
          <w:rFonts w:ascii="Calibri" w:hAnsi="Calibri"/>
        </w:rPr>
        <w:t>wszystkie rodzaje obowiązkowych praktyk, przewidziane do realizacji w programach kształcenia na poszczególnych kierunkach studiów, w tym praktyki pedagogiczne,</w:t>
      </w:r>
      <w:r w:rsidR="00304408">
        <w:rPr>
          <w:rFonts w:ascii="Calibri" w:hAnsi="Calibri"/>
        </w:rPr>
        <w:t xml:space="preserve"> </w:t>
      </w:r>
    </w:p>
    <w:p w:rsidR="0063442D" w:rsidRDefault="0063442D" w:rsidP="00C71851">
      <w:pPr>
        <w:pStyle w:val="NormalnyWeb"/>
        <w:numPr>
          <w:ilvl w:val="0"/>
          <w:numId w:val="1"/>
        </w:numPr>
        <w:tabs>
          <w:tab w:val="num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praktykant </w:t>
      </w:r>
      <w:r w:rsidR="003C31DD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3C31DD">
        <w:rPr>
          <w:rFonts w:ascii="Calibri" w:hAnsi="Calibri"/>
        </w:rPr>
        <w:t>student odbywający praktykę,</w:t>
      </w:r>
    </w:p>
    <w:p w:rsidR="006A7F37" w:rsidRDefault="0063442D" w:rsidP="00C71851">
      <w:pPr>
        <w:pStyle w:val="NormalnyWeb"/>
        <w:numPr>
          <w:ilvl w:val="0"/>
          <w:numId w:val="1"/>
        </w:numPr>
        <w:tabs>
          <w:tab w:val="num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organizator praktyki</w:t>
      </w:r>
      <w:r w:rsidR="006A7F37">
        <w:rPr>
          <w:rFonts w:ascii="Calibri" w:hAnsi="Calibri"/>
        </w:rPr>
        <w:t xml:space="preserve"> – jednostka przyjmująca s</w:t>
      </w:r>
      <w:r>
        <w:rPr>
          <w:rFonts w:ascii="Calibri" w:hAnsi="Calibri"/>
        </w:rPr>
        <w:t>tudenta w celu odbycia praktyki,</w:t>
      </w:r>
    </w:p>
    <w:p w:rsidR="0063442D" w:rsidRDefault="0063442D" w:rsidP="00C71851">
      <w:pPr>
        <w:pStyle w:val="NormalnyWeb"/>
        <w:numPr>
          <w:ilvl w:val="0"/>
          <w:numId w:val="1"/>
        </w:numPr>
        <w:tabs>
          <w:tab w:val="num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opiekun praktyk – </w:t>
      </w:r>
      <w:r w:rsidR="00DE403A">
        <w:rPr>
          <w:rFonts w:ascii="Calibri" w:hAnsi="Calibri"/>
        </w:rPr>
        <w:t xml:space="preserve">dziekan lub </w:t>
      </w:r>
      <w:r w:rsidR="003C31DD">
        <w:rPr>
          <w:rFonts w:ascii="Calibri" w:hAnsi="Calibri"/>
        </w:rPr>
        <w:t xml:space="preserve">pracownik Uczelni, wskazany przez </w:t>
      </w:r>
      <w:r w:rsidR="00DE403A">
        <w:rPr>
          <w:rFonts w:ascii="Calibri" w:hAnsi="Calibri"/>
        </w:rPr>
        <w:t>dziekana</w:t>
      </w:r>
      <w:r w:rsidR="003C31DD">
        <w:rPr>
          <w:rFonts w:ascii="Calibri" w:hAnsi="Calibri"/>
        </w:rPr>
        <w:t>, do sprawowania opieki merytorycznej i organizacyjnej nad praktykantem,</w:t>
      </w:r>
    </w:p>
    <w:p w:rsidR="00E728D6" w:rsidRDefault="00905A93" w:rsidP="00C71851">
      <w:pPr>
        <w:pStyle w:val="NormalnyWeb"/>
        <w:numPr>
          <w:ilvl w:val="0"/>
          <w:numId w:val="1"/>
        </w:numPr>
        <w:tabs>
          <w:tab w:val="num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opiekun praktyk z ramienia organizatora praktyki – osoba, wyznaczona przez </w:t>
      </w:r>
      <w:r w:rsidR="008F02B2">
        <w:rPr>
          <w:rFonts w:ascii="Calibri" w:hAnsi="Calibri"/>
        </w:rPr>
        <w:t>kierownika jednostki</w:t>
      </w:r>
      <w:r w:rsidR="00811A30">
        <w:rPr>
          <w:rFonts w:ascii="Calibri" w:hAnsi="Calibri"/>
        </w:rPr>
        <w:t>, przyjmującej studenta na praktykę,</w:t>
      </w:r>
    </w:p>
    <w:p w:rsidR="0063442D" w:rsidRDefault="0063442D" w:rsidP="00C71851">
      <w:pPr>
        <w:pStyle w:val="NormalnyWeb"/>
        <w:numPr>
          <w:ilvl w:val="0"/>
          <w:numId w:val="1"/>
        </w:numPr>
        <w:tabs>
          <w:tab w:val="num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MAP – </w:t>
      </w:r>
      <w:r w:rsidR="003C31DD">
        <w:rPr>
          <w:rFonts w:ascii="Calibri" w:hAnsi="Calibri"/>
        </w:rPr>
        <w:t xml:space="preserve">Moduł Aktywności Praktycznych, integralna część programu kształcenia, </w:t>
      </w:r>
      <w:r w:rsidR="00110B3C">
        <w:rPr>
          <w:rFonts w:ascii="Calibri" w:hAnsi="Calibri"/>
        </w:rPr>
        <w:t>obejmujący praktykę zawodową</w:t>
      </w:r>
      <w:r w:rsidR="00F74C9E">
        <w:rPr>
          <w:rFonts w:ascii="Calibri" w:hAnsi="Calibri"/>
        </w:rPr>
        <w:t xml:space="preserve"> (dotyczy wszystkich kierunków studiów)</w:t>
      </w:r>
      <w:r w:rsidR="00110B3C">
        <w:rPr>
          <w:rFonts w:ascii="Calibri" w:hAnsi="Calibri"/>
        </w:rPr>
        <w:t xml:space="preserve"> i aktywności uzupełniające</w:t>
      </w:r>
      <w:r w:rsidR="00F74C9E">
        <w:rPr>
          <w:rFonts w:ascii="Calibri" w:hAnsi="Calibri"/>
        </w:rPr>
        <w:t xml:space="preserve"> (obowiązuje na kierunku Ekonomia Zarządzanie, Pedagogika)</w:t>
      </w:r>
      <w:r w:rsidR="00110B3C">
        <w:rPr>
          <w:rFonts w:ascii="Calibri" w:hAnsi="Calibri"/>
        </w:rPr>
        <w:t xml:space="preserve">, </w:t>
      </w:r>
    </w:p>
    <w:p w:rsidR="007D56D3" w:rsidRDefault="0063442D" w:rsidP="00C71851">
      <w:pPr>
        <w:pStyle w:val="NormalnyWeb"/>
        <w:numPr>
          <w:ilvl w:val="0"/>
          <w:numId w:val="1"/>
        </w:numPr>
        <w:tabs>
          <w:tab w:val="num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aktywność uzupełniająca </w:t>
      </w:r>
      <w:r w:rsidR="00110B3C">
        <w:rPr>
          <w:rFonts w:ascii="Calibri" w:hAnsi="Calibri"/>
        </w:rPr>
        <w:t>–</w:t>
      </w:r>
      <w:r>
        <w:rPr>
          <w:rFonts w:ascii="Calibri" w:hAnsi="Calibri"/>
        </w:rPr>
        <w:t xml:space="preserve"> </w:t>
      </w:r>
      <w:r w:rsidR="007D56D3">
        <w:rPr>
          <w:rFonts w:ascii="Calibri" w:hAnsi="Calibri"/>
        </w:rPr>
        <w:t xml:space="preserve">aktywności </w:t>
      </w:r>
      <w:r w:rsidR="0041475C">
        <w:rPr>
          <w:rFonts w:ascii="Calibri" w:hAnsi="Calibri"/>
        </w:rPr>
        <w:t xml:space="preserve"> wskazane w MAP, obejmujące działa</w:t>
      </w:r>
      <w:r w:rsidR="007D56D3">
        <w:rPr>
          <w:rFonts w:ascii="Calibri" w:hAnsi="Calibri"/>
        </w:rPr>
        <w:t xml:space="preserve">nia w formie: </w:t>
      </w:r>
    </w:p>
    <w:p w:rsidR="007D56D3" w:rsidRPr="007D56D3" w:rsidRDefault="007D56D3" w:rsidP="00C71851">
      <w:pPr>
        <w:pStyle w:val="NormalnyWeb"/>
        <w:numPr>
          <w:ilvl w:val="0"/>
          <w:numId w:val="11"/>
        </w:numPr>
        <w:jc w:val="both"/>
        <w:rPr>
          <w:rFonts w:ascii="Calibri" w:hAnsi="Calibri"/>
        </w:rPr>
      </w:pPr>
      <w:r w:rsidRPr="0041475C">
        <w:rPr>
          <w:rFonts w:ascii="Calibri" w:hAnsi="Calibri" w:cs="Calibri"/>
        </w:rPr>
        <w:t>działalnoś</w:t>
      </w:r>
      <w:r>
        <w:rPr>
          <w:rFonts w:ascii="Calibri" w:hAnsi="Calibri" w:cs="Calibri"/>
        </w:rPr>
        <w:t xml:space="preserve">ci, </w:t>
      </w:r>
      <w:r w:rsidRPr="0041475C">
        <w:rPr>
          <w:rFonts w:ascii="Calibri" w:hAnsi="Calibri" w:cs="Calibri"/>
        </w:rPr>
        <w:t>zorganizowan</w:t>
      </w:r>
      <w:r>
        <w:rPr>
          <w:rFonts w:ascii="Calibri" w:hAnsi="Calibri" w:cs="Calibri"/>
        </w:rPr>
        <w:t>ej</w:t>
      </w:r>
      <w:r w:rsidRPr="0041475C">
        <w:rPr>
          <w:rFonts w:ascii="Calibri" w:hAnsi="Calibri" w:cs="Calibri"/>
        </w:rPr>
        <w:t xml:space="preserve"> przez Uczelnię</w:t>
      </w:r>
      <w:r w:rsidR="000B1506">
        <w:rPr>
          <w:rFonts w:ascii="Calibri" w:hAnsi="Calibri" w:cs="Calibri"/>
        </w:rPr>
        <w:t xml:space="preserve"> i na rzecz Uczelni</w:t>
      </w:r>
      <w:r w:rsidRPr="0041475C">
        <w:rPr>
          <w:rFonts w:ascii="Calibri" w:hAnsi="Calibri" w:cs="Calibri"/>
        </w:rPr>
        <w:t>, pozwalając</w:t>
      </w:r>
      <w:r>
        <w:rPr>
          <w:rFonts w:ascii="Calibri" w:hAnsi="Calibri" w:cs="Calibri"/>
        </w:rPr>
        <w:t>ej</w:t>
      </w:r>
      <w:r w:rsidRPr="0041475C">
        <w:rPr>
          <w:rFonts w:ascii="Calibri" w:hAnsi="Calibri" w:cs="Calibri"/>
        </w:rPr>
        <w:t xml:space="preserve"> osiągnąć założone efekty </w:t>
      </w:r>
      <w:r>
        <w:rPr>
          <w:rFonts w:ascii="Calibri" w:hAnsi="Calibri" w:cs="Calibri"/>
        </w:rPr>
        <w:t>kształcenia,</w:t>
      </w:r>
      <w:r w:rsidRPr="0041475C">
        <w:rPr>
          <w:rFonts w:ascii="Calibri" w:hAnsi="Calibri" w:cs="Calibri"/>
        </w:rPr>
        <w:t xml:space="preserve"> zgodne z kierunk</w:t>
      </w:r>
      <w:r>
        <w:rPr>
          <w:rFonts w:ascii="Calibri" w:hAnsi="Calibri" w:cs="Calibri"/>
        </w:rPr>
        <w:t>iem</w:t>
      </w:r>
      <w:r w:rsidRPr="0041475C">
        <w:rPr>
          <w:rFonts w:ascii="Calibri" w:hAnsi="Calibri" w:cs="Calibri"/>
        </w:rPr>
        <w:t xml:space="preserve"> studiów oraz </w:t>
      </w:r>
      <w:r>
        <w:rPr>
          <w:rFonts w:ascii="Calibri" w:hAnsi="Calibri" w:cs="Calibri"/>
        </w:rPr>
        <w:t xml:space="preserve">studiowaną </w:t>
      </w:r>
      <w:r w:rsidRPr="0041475C">
        <w:rPr>
          <w:rFonts w:ascii="Calibri" w:hAnsi="Calibri" w:cs="Calibri"/>
        </w:rPr>
        <w:t>specjalności</w:t>
      </w:r>
      <w:r>
        <w:rPr>
          <w:rFonts w:ascii="Calibri" w:hAnsi="Calibri" w:cs="Calibri"/>
        </w:rPr>
        <w:t>ą,</w:t>
      </w:r>
    </w:p>
    <w:p w:rsidR="007D56D3" w:rsidRPr="000B1506" w:rsidRDefault="007D56D3" w:rsidP="00C71851">
      <w:pPr>
        <w:pStyle w:val="NormalnyWeb"/>
        <w:numPr>
          <w:ilvl w:val="0"/>
          <w:numId w:val="11"/>
        </w:numPr>
        <w:jc w:val="both"/>
        <w:rPr>
          <w:rFonts w:ascii="Calibri" w:hAnsi="Calibri"/>
        </w:rPr>
      </w:pPr>
      <w:r w:rsidRPr="0041475C">
        <w:rPr>
          <w:rFonts w:ascii="Calibri" w:hAnsi="Calibri" w:cs="Calibri"/>
        </w:rPr>
        <w:t>działalnoś</w:t>
      </w:r>
      <w:r>
        <w:rPr>
          <w:rFonts w:ascii="Calibri" w:hAnsi="Calibri" w:cs="Calibri"/>
        </w:rPr>
        <w:t>ci</w:t>
      </w:r>
      <w:r w:rsidRPr="0041475C">
        <w:rPr>
          <w:rFonts w:ascii="Calibri" w:hAnsi="Calibri" w:cs="Calibri"/>
        </w:rPr>
        <w:t xml:space="preserve"> indywidualn</w:t>
      </w:r>
      <w:r>
        <w:rPr>
          <w:rFonts w:ascii="Calibri" w:hAnsi="Calibri" w:cs="Calibri"/>
        </w:rPr>
        <w:t>ej</w:t>
      </w:r>
      <w:r w:rsidR="009F2A78">
        <w:rPr>
          <w:rFonts w:ascii="Calibri" w:hAnsi="Calibri" w:cs="Calibri"/>
        </w:rPr>
        <w:t xml:space="preserve"> - prospołecznej</w:t>
      </w:r>
      <w:r w:rsidRPr="0041475C">
        <w:rPr>
          <w:rFonts w:ascii="Calibri" w:hAnsi="Calibri" w:cs="Calibri"/>
        </w:rPr>
        <w:t>, pozwalając</w:t>
      </w:r>
      <w:r>
        <w:rPr>
          <w:rFonts w:ascii="Calibri" w:hAnsi="Calibri" w:cs="Calibri"/>
        </w:rPr>
        <w:t>ej</w:t>
      </w:r>
      <w:r w:rsidRPr="0041475C">
        <w:rPr>
          <w:rFonts w:ascii="Calibri" w:hAnsi="Calibri" w:cs="Calibri"/>
        </w:rPr>
        <w:t xml:space="preserve"> osiągnąć założone efekty </w:t>
      </w:r>
      <w:r>
        <w:rPr>
          <w:rFonts w:ascii="Calibri" w:hAnsi="Calibri" w:cs="Calibri"/>
        </w:rPr>
        <w:t>kształcenia,</w:t>
      </w:r>
      <w:r w:rsidRPr="0041475C">
        <w:rPr>
          <w:rFonts w:ascii="Calibri" w:hAnsi="Calibri" w:cs="Calibri"/>
        </w:rPr>
        <w:t xml:space="preserve"> zgodne z kierunk</w:t>
      </w:r>
      <w:r>
        <w:rPr>
          <w:rFonts w:ascii="Calibri" w:hAnsi="Calibri" w:cs="Calibri"/>
        </w:rPr>
        <w:t>iem</w:t>
      </w:r>
      <w:r w:rsidRPr="0041475C">
        <w:rPr>
          <w:rFonts w:ascii="Calibri" w:hAnsi="Calibri" w:cs="Calibri"/>
        </w:rPr>
        <w:t xml:space="preserve"> studiów oraz </w:t>
      </w:r>
      <w:r>
        <w:rPr>
          <w:rFonts w:ascii="Calibri" w:hAnsi="Calibri" w:cs="Calibri"/>
        </w:rPr>
        <w:t xml:space="preserve">studiowaną </w:t>
      </w:r>
      <w:r w:rsidRPr="0041475C">
        <w:rPr>
          <w:rFonts w:ascii="Calibri" w:hAnsi="Calibri" w:cs="Calibri"/>
        </w:rPr>
        <w:t>specjalności</w:t>
      </w:r>
      <w:r>
        <w:rPr>
          <w:rFonts w:ascii="Calibri" w:hAnsi="Calibri" w:cs="Calibri"/>
        </w:rPr>
        <w:t>ą,</w:t>
      </w:r>
    </w:p>
    <w:p w:rsidR="000B1506" w:rsidRPr="007D56D3" w:rsidRDefault="000B1506" w:rsidP="00C71851">
      <w:pPr>
        <w:pStyle w:val="NormalnyWeb"/>
        <w:numPr>
          <w:ilvl w:val="0"/>
          <w:numId w:val="11"/>
        </w:numPr>
        <w:jc w:val="both"/>
        <w:rPr>
          <w:rFonts w:ascii="Calibri" w:hAnsi="Calibri"/>
        </w:rPr>
      </w:pPr>
      <w:r>
        <w:rPr>
          <w:rFonts w:ascii="Calibri" w:hAnsi="Calibri" w:cs="Calibri"/>
        </w:rPr>
        <w:t>działalności na rzecz rozwoju osobistego, zgodnej z kierunkiem studiów oraz studiowaną specjalnością,</w:t>
      </w:r>
    </w:p>
    <w:p w:rsidR="007D56D3" w:rsidRDefault="007D56D3" w:rsidP="00C71851">
      <w:pPr>
        <w:pStyle w:val="NormalnyWeb"/>
        <w:numPr>
          <w:ilvl w:val="0"/>
          <w:numId w:val="11"/>
        </w:numPr>
        <w:tabs>
          <w:tab w:val="num" w:pos="1440"/>
        </w:tabs>
        <w:jc w:val="both"/>
        <w:rPr>
          <w:rFonts w:ascii="Calibri" w:hAnsi="Calibri"/>
        </w:rPr>
      </w:pPr>
      <w:r w:rsidRPr="0041475C">
        <w:rPr>
          <w:rFonts w:ascii="Calibri" w:hAnsi="Calibri" w:cs="Calibri"/>
        </w:rPr>
        <w:t>innych aktywności nie wymienionych w katalogu, oznaczających aktywną postawę studenta w jego środowisku zawodowym i/lub społecznym</w:t>
      </w:r>
    </w:p>
    <w:p w:rsidR="00217EE7" w:rsidRDefault="00217EE7" w:rsidP="004C5C19">
      <w:pPr>
        <w:pStyle w:val="NormalnyWeb"/>
        <w:tabs>
          <w:tab w:val="num" w:pos="1440"/>
        </w:tabs>
        <w:jc w:val="center"/>
        <w:rPr>
          <w:rFonts w:ascii="Calibri" w:hAnsi="Calibri"/>
          <w:b/>
        </w:rPr>
      </w:pPr>
    </w:p>
    <w:p w:rsidR="004C5C19" w:rsidRPr="004C5C19" w:rsidRDefault="008C33A7" w:rsidP="004C5C19">
      <w:pPr>
        <w:pStyle w:val="NormalnyWeb"/>
        <w:tabs>
          <w:tab w:val="num" w:pos="144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</w:t>
      </w:r>
      <w:r w:rsidR="004C5C19" w:rsidRPr="004C5C19">
        <w:rPr>
          <w:rFonts w:ascii="Calibri" w:hAnsi="Calibri"/>
          <w:b/>
        </w:rPr>
        <w:t>. Cele i formy praktyk zawodowych</w:t>
      </w:r>
    </w:p>
    <w:p w:rsidR="0041475C" w:rsidRPr="0041475C" w:rsidRDefault="0041475C" w:rsidP="0041475C">
      <w:pPr>
        <w:pStyle w:val="NormalnyWeb"/>
        <w:jc w:val="center"/>
        <w:rPr>
          <w:rFonts w:ascii="Calibri" w:hAnsi="Calibri"/>
        </w:rPr>
      </w:pPr>
      <w:r>
        <w:rPr>
          <w:rFonts w:ascii="Calibri" w:hAnsi="Calibri"/>
        </w:rPr>
        <w:t>§ 5</w:t>
      </w:r>
    </w:p>
    <w:p w:rsidR="00776F91" w:rsidRPr="0041475C" w:rsidRDefault="00997279" w:rsidP="00997279">
      <w:pPr>
        <w:pStyle w:val="Akapitzlist1"/>
        <w:spacing w:before="96" w:after="240" w:line="276" w:lineRule="auto"/>
        <w:ind w:left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1. </w:t>
      </w:r>
      <w:r w:rsidR="007D56D3">
        <w:rPr>
          <w:rFonts w:ascii="Calibri" w:hAnsi="Calibri" w:cs="Calibri"/>
          <w:sz w:val="24"/>
          <w:szCs w:val="24"/>
        </w:rPr>
        <w:t>Praktykan</w:t>
      </w:r>
      <w:r>
        <w:rPr>
          <w:rFonts w:ascii="Calibri" w:hAnsi="Calibri" w:cs="Calibri"/>
          <w:sz w:val="24"/>
          <w:szCs w:val="24"/>
        </w:rPr>
        <w:t>t</w:t>
      </w:r>
      <w:r w:rsidR="007D56D3">
        <w:rPr>
          <w:rFonts w:ascii="Calibri" w:hAnsi="Calibri" w:cs="Calibri"/>
          <w:sz w:val="24"/>
          <w:szCs w:val="24"/>
        </w:rPr>
        <w:t xml:space="preserve">, podczas odbywania praktyki </w:t>
      </w:r>
      <w:r w:rsidR="00776F91" w:rsidRPr="0041475C">
        <w:rPr>
          <w:rFonts w:ascii="Calibri" w:hAnsi="Calibri" w:cs="Calibri"/>
          <w:sz w:val="24"/>
          <w:szCs w:val="24"/>
        </w:rPr>
        <w:t>zdobywa doświadczenie zawodowe i kształtuj</w:t>
      </w:r>
      <w:r>
        <w:rPr>
          <w:rFonts w:ascii="Calibri" w:hAnsi="Calibri" w:cs="Calibri"/>
          <w:sz w:val="24"/>
          <w:szCs w:val="24"/>
        </w:rPr>
        <w:t>e</w:t>
      </w:r>
      <w:r w:rsidR="00776F91" w:rsidRPr="0041475C">
        <w:rPr>
          <w:rFonts w:ascii="Calibri" w:hAnsi="Calibri" w:cs="Calibri"/>
          <w:sz w:val="24"/>
          <w:szCs w:val="24"/>
        </w:rPr>
        <w:t xml:space="preserve"> swoją postawę w ramach modułu aktywności praktycznych, w formie:</w:t>
      </w:r>
    </w:p>
    <w:p w:rsidR="00776F91" w:rsidRPr="0041475C" w:rsidRDefault="00776F91" w:rsidP="00C71851">
      <w:pPr>
        <w:pStyle w:val="Akapitzlist1"/>
        <w:numPr>
          <w:ilvl w:val="0"/>
          <w:numId w:val="10"/>
        </w:numPr>
        <w:spacing w:before="96" w:after="240" w:line="276" w:lineRule="auto"/>
        <w:jc w:val="both"/>
        <w:rPr>
          <w:rFonts w:ascii="Calibri" w:hAnsi="Calibri" w:cs="Calibri"/>
          <w:sz w:val="24"/>
          <w:szCs w:val="24"/>
        </w:rPr>
      </w:pPr>
      <w:r w:rsidRPr="0041475C">
        <w:rPr>
          <w:rFonts w:ascii="Calibri" w:hAnsi="Calibri" w:cs="Calibri"/>
          <w:sz w:val="24"/>
          <w:szCs w:val="24"/>
        </w:rPr>
        <w:t xml:space="preserve">praktyki </w:t>
      </w:r>
      <w:r w:rsidR="007D56D3">
        <w:rPr>
          <w:rFonts w:ascii="Calibri" w:hAnsi="Calibri" w:cs="Calibri"/>
          <w:sz w:val="24"/>
          <w:szCs w:val="24"/>
        </w:rPr>
        <w:t>zawodowej</w:t>
      </w:r>
      <w:r w:rsidRPr="0041475C">
        <w:rPr>
          <w:rFonts w:ascii="Calibri" w:hAnsi="Calibri" w:cs="Calibri"/>
          <w:sz w:val="24"/>
          <w:szCs w:val="24"/>
        </w:rPr>
        <w:t>, realizowan</w:t>
      </w:r>
      <w:r w:rsidR="007D56D3">
        <w:rPr>
          <w:rFonts w:ascii="Calibri" w:hAnsi="Calibri" w:cs="Calibri"/>
          <w:sz w:val="24"/>
          <w:szCs w:val="24"/>
        </w:rPr>
        <w:t>ej</w:t>
      </w:r>
      <w:r w:rsidRPr="0041475C">
        <w:rPr>
          <w:rFonts w:ascii="Calibri" w:hAnsi="Calibri" w:cs="Calibri"/>
          <w:sz w:val="24"/>
          <w:szCs w:val="24"/>
        </w:rPr>
        <w:t xml:space="preserve"> w trakcie roku akademickiego,</w:t>
      </w:r>
    </w:p>
    <w:p w:rsidR="00776F91" w:rsidRPr="0041475C" w:rsidRDefault="00776F91" w:rsidP="00C71851">
      <w:pPr>
        <w:pStyle w:val="Akapitzlist1"/>
        <w:numPr>
          <w:ilvl w:val="0"/>
          <w:numId w:val="10"/>
        </w:numPr>
        <w:spacing w:before="96" w:after="240" w:line="276" w:lineRule="auto"/>
        <w:jc w:val="both"/>
        <w:rPr>
          <w:rFonts w:ascii="Calibri" w:hAnsi="Calibri" w:cs="Calibri"/>
          <w:sz w:val="24"/>
          <w:szCs w:val="24"/>
        </w:rPr>
      </w:pPr>
      <w:r w:rsidRPr="0041475C">
        <w:rPr>
          <w:rFonts w:ascii="Calibri" w:hAnsi="Calibri" w:cs="Calibri"/>
          <w:sz w:val="24"/>
          <w:szCs w:val="24"/>
        </w:rPr>
        <w:t>działań wymienionych w §4</w:t>
      </w:r>
      <w:r w:rsidRPr="0041475C">
        <w:rPr>
          <w:rFonts w:ascii="Calibri" w:hAnsi="Calibri" w:cs="Calibri"/>
          <w:b/>
          <w:sz w:val="24"/>
          <w:szCs w:val="24"/>
        </w:rPr>
        <w:t xml:space="preserve"> </w:t>
      </w:r>
      <w:r w:rsidRPr="0041475C">
        <w:rPr>
          <w:rFonts w:ascii="Calibri" w:hAnsi="Calibri" w:cs="Calibri"/>
          <w:sz w:val="24"/>
          <w:szCs w:val="24"/>
        </w:rPr>
        <w:t>pkt.</w:t>
      </w:r>
      <w:r w:rsidR="00E728D6">
        <w:rPr>
          <w:rFonts w:ascii="Calibri" w:hAnsi="Calibri" w:cs="Calibri"/>
          <w:sz w:val="24"/>
          <w:szCs w:val="24"/>
        </w:rPr>
        <w:t>8</w:t>
      </w:r>
      <w:r w:rsidRPr="0041475C">
        <w:rPr>
          <w:rFonts w:ascii="Calibri" w:hAnsi="Calibri" w:cs="Calibri"/>
          <w:sz w:val="24"/>
          <w:szCs w:val="24"/>
        </w:rPr>
        <w:t xml:space="preserve"> niniejszego Regulaminu</w:t>
      </w:r>
      <w:r w:rsidR="00043B6A">
        <w:rPr>
          <w:rFonts w:ascii="Calibri" w:hAnsi="Calibri" w:cs="Calibri"/>
          <w:sz w:val="24"/>
          <w:szCs w:val="24"/>
        </w:rPr>
        <w:t>.</w:t>
      </w:r>
    </w:p>
    <w:p w:rsidR="00602EE2" w:rsidRDefault="00602EE2" w:rsidP="00602EE2">
      <w:pPr>
        <w:pStyle w:val="NormalnyWeb"/>
        <w:jc w:val="center"/>
        <w:rPr>
          <w:rFonts w:ascii="Calibri" w:hAnsi="Calibri"/>
        </w:rPr>
      </w:pPr>
      <w:r>
        <w:rPr>
          <w:rFonts w:ascii="Calibri" w:hAnsi="Calibri"/>
        </w:rPr>
        <w:t>§ 6</w:t>
      </w:r>
    </w:p>
    <w:p w:rsidR="00997279" w:rsidRPr="00997279" w:rsidRDefault="00997279" w:rsidP="00B4011C">
      <w:pPr>
        <w:pStyle w:val="Akapitzlist1"/>
        <w:numPr>
          <w:ilvl w:val="0"/>
          <w:numId w:val="13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</w:t>
      </w:r>
      <w:r w:rsidRPr="00997279">
        <w:rPr>
          <w:rFonts w:ascii="Calibri" w:hAnsi="Calibri"/>
          <w:sz w:val="24"/>
          <w:szCs w:val="24"/>
        </w:rPr>
        <w:t>elem praktyk zawodowych jest w szczególności</w:t>
      </w:r>
      <w:r w:rsidRPr="00997279">
        <w:rPr>
          <w:rFonts w:ascii="Calibri" w:hAnsi="Calibri" w:cs="Calibri"/>
          <w:sz w:val="24"/>
          <w:szCs w:val="24"/>
        </w:rPr>
        <w:t xml:space="preserve">: </w:t>
      </w:r>
    </w:p>
    <w:p w:rsidR="00997279" w:rsidRPr="00997279" w:rsidRDefault="00D14DA1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</w:t>
      </w:r>
      <w:r w:rsidRPr="0041475C">
        <w:rPr>
          <w:rFonts w:ascii="Calibri" w:hAnsi="Calibri" w:cs="Calibri"/>
          <w:sz w:val="24"/>
          <w:szCs w:val="24"/>
        </w:rPr>
        <w:t>onfrontacj</w:t>
      </w:r>
      <w:r>
        <w:rPr>
          <w:rFonts w:ascii="Calibri" w:hAnsi="Calibri" w:cs="Calibri"/>
          <w:sz w:val="24"/>
          <w:szCs w:val="24"/>
        </w:rPr>
        <w:t>a, poszerzenie</w:t>
      </w:r>
      <w:r w:rsidRPr="0041475C">
        <w:rPr>
          <w:rFonts w:ascii="Calibri" w:hAnsi="Calibri" w:cs="Calibri"/>
          <w:sz w:val="24"/>
          <w:szCs w:val="24"/>
        </w:rPr>
        <w:t xml:space="preserve"> i uogólnienie wiedzy </w:t>
      </w:r>
      <w:r>
        <w:rPr>
          <w:rFonts w:ascii="Calibri" w:hAnsi="Calibri" w:cs="Calibri"/>
          <w:sz w:val="24"/>
          <w:szCs w:val="24"/>
        </w:rPr>
        <w:t xml:space="preserve">zdobytej </w:t>
      </w:r>
      <w:r w:rsidRPr="0041475C">
        <w:rPr>
          <w:rFonts w:ascii="Calibri" w:hAnsi="Calibri" w:cs="Calibri"/>
          <w:sz w:val="24"/>
          <w:szCs w:val="24"/>
        </w:rPr>
        <w:t xml:space="preserve">z zakresu </w:t>
      </w:r>
      <w:r>
        <w:rPr>
          <w:rFonts w:ascii="Calibri" w:hAnsi="Calibri" w:cs="Calibri"/>
          <w:sz w:val="24"/>
          <w:szCs w:val="24"/>
        </w:rPr>
        <w:t xml:space="preserve">studiowanej </w:t>
      </w:r>
      <w:r w:rsidRPr="0041475C">
        <w:rPr>
          <w:rFonts w:ascii="Calibri" w:hAnsi="Calibri" w:cs="Calibri"/>
          <w:sz w:val="24"/>
          <w:szCs w:val="24"/>
        </w:rPr>
        <w:t>specjal</w:t>
      </w:r>
      <w:r>
        <w:rPr>
          <w:rFonts w:ascii="Calibri" w:hAnsi="Calibri" w:cs="Calibri"/>
          <w:sz w:val="24"/>
          <w:szCs w:val="24"/>
        </w:rPr>
        <w:t>ności</w:t>
      </w:r>
      <w:r w:rsidR="00997279">
        <w:rPr>
          <w:rFonts w:ascii="Calibri" w:hAnsi="Calibri"/>
          <w:sz w:val="24"/>
          <w:szCs w:val="24"/>
        </w:rPr>
        <w:t>,</w:t>
      </w:r>
    </w:p>
    <w:p w:rsidR="00997279" w:rsidRPr="00997279" w:rsidRDefault="00997279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997279">
        <w:rPr>
          <w:rFonts w:ascii="Calibri" w:hAnsi="Calibri"/>
          <w:sz w:val="24"/>
          <w:szCs w:val="24"/>
        </w:rPr>
        <w:t>kształtowanie umiejętności niezbędnych w przyszłej pracy zawodowej, w tym m.in. umiejętności: analitycznych, organizacyjnych, pracy w zespole, nawiązywania kontaktów, prowadzenia negocjacji, a także przygotowanie do samodzielności i odpowiedzialności za powierzone mu zadania, itp</w:t>
      </w:r>
    </w:p>
    <w:p w:rsidR="00997279" w:rsidRDefault="00997279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41475C">
        <w:rPr>
          <w:rFonts w:ascii="Calibri" w:hAnsi="Calibri" w:cs="Calibri"/>
          <w:sz w:val="24"/>
          <w:szCs w:val="24"/>
        </w:rPr>
        <w:t xml:space="preserve">poznanie </w:t>
      </w:r>
      <w:r w:rsidR="00D14DA1">
        <w:rPr>
          <w:rFonts w:ascii="Calibri" w:hAnsi="Calibri" w:cs="Calibri"/>
          <w:sz w:val="24"/>
          <w:szCs w:val="24"/>
        </w:rPr>
        <w:t xml:space="preserve">profilu, </w:t>
      </w:r>
      <w:r w:rsidRPr="0041475C">
        <w:rPr>
          <w:rFonts w:ascii="Calibri" w:hAnsi="Calibri" w:cs="Calibri"/>
          <w:sz w:val="24"/>
          <w:szCs w:val="24"/>
        </w:rPr>
        <w:t xml:space="preserve">struktury organizacyjnej i zasad funkcjonowania instytucji, w której odbywają się praktyki, </w:t>
      </w:r>
    </w:p>
    <w:p w:rsidR="00D14DA1" w:rsidRPr="00D14DA1" w:rsidRDefault="00D14DA1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D14DA1">
        <w:rPr>
          <w:rFonts w:ascii="Calibri" w:hAnsi="Calibri"/>
          <w:sz w:val="24"/>
          <w:szCs w:val="24"/>
        </w:rPr>
        <w:t>poznanie standardów pracy w danym środowisku zawodowym</w:t>
      </w:r>
      <w:r>
        <w:rPr>
          <w:rFonts w:ascii="Calibri" w:hAnsi="Calibri"/>
          <w:sz w:val="24"/>
          <w:szCs w:val="24"/>
        </w:rPr>
        <w:t>,</w:t>
      </w:r>
    </w:p>
    <w:p w:rsidR="00997279" w:rsidRPr="0041475C" w:rsidRDefault="00D14DA1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41475C">
        <w:rPr>
          <w:rFonts w:ascii="Calibri" w:hAnsi="Calibri" w:cs="Calibri"/>
          <w:sz w:val="24"/>
          <w:szCs w:val="24"/>
        </w:rPr>
        <w:lastRenderedPageBreak/>
        <w:t>wykształcenie umiejętności praktycznego zastosowania wiedzy teoretycznej zdobytej w trakcie studiów, zgodnie z zasadą integracji wiedzy teoretycznej z praktyką</w:t>
      </w:r>
      <w:r w:rsidR="00997279" w:rsidRPr="0041475C">
        <w:rPr>
          <w:rFonts w:ascii="Calibri" w:hAnsi="Calibri" w:cs="Calibri"/>
          <w:sz w:val="24"/>
          <w:szCs w:val="24"/>
        </w:rPr>
        <w:t xml:space="preserve">, </w:t>
      </w:r>
    </w:p>
    <w:p w:rsidR="00D14DA1" w:rsidRDefault="00D14DA1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41475C">
        <w:rPr>
          <w:rFonts w:ascii="Calibri" w:hAnsi="Calibri" w:cs="Calibri"/>
          <w:sz w:val="24"/>
          <w:szCs w:val="24"/>
        </w:rPr>
        <w:t>poznanie własnych możliwości na rynku pracy</w:t>
      </w:r>
      <w:r>
        <w:rPr>
          <w:rFonts w:ascii="Calibri" w:hAnsi="Calibri" w:cs="Calibri"/>
          <w:sz w:val="24"/>
          <w:szCs w:val="24"/>
        </w:rPr>
        <w:t>,</w:t>
      </w:r>
    </w:p>
    <w:p w:rsidR="00D14DA1" w:rsidRDefault="00D14DA1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41475C">
        <w:rPr>
          <w:rFonts w:ascii="Calibri" w:hAnsi="Calibri" w:cs="Calibri"/>
          <w:sz w:val="24"/>
          <w:szCs w:val="24"/>
        </w:rPr>
        <w:t>nawiązanie kontaktów zawodowych</w:t>
      </w:r>
      <w:r>
        <w:rPr>
          <w:rFonts w:ascii="Calibri" w:hAnsi="Calibri" w:cs="Calibri"/>
          <w:sz w:val="24"/>
          <w:szCs w:val="24"/>
        </w:rPr>
        <w:t>,</w:t>
      </w:r>
    </w:p>
    <w:p w:rsidR="00C13279" w:rsidRDefault="00C13279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41475C">
        <w:rPr>
          <w:rFonts w:ascii="Calibri" w:hAnsi="Calibri" w:cs="Calibri"/>
          <w:sz w:val="24"/>
          <w:szCs w:val="24"/>
        </w:rPr>
        <w:t>pogłębienie zainteresowań obraną specjalnością zawodową oraz zachęcanie do stosowania nowatorskich koncepcji w przyszłej pracy zawodowej</w:t>
      </w:r>
      <w:r w:rsidR="00CF58BE">
        <w:rPr>
          <w:rFonts w:ascii="Calibri" w:hAnsi="Calibri" w:cs="Calibri"/>
          <w:sz w:val="24"/>
          <w:szCs w:val="24"/>
        </w:rPr>
        <w:t>,</w:t>
      </w:r>
    </w:p>
    <w:p w:rsidR="00CF58BE" w:rsidRPr="00CF58BE" w:rsidRDefault="00CF58BE" w:rsidP="00B4011C">
      <w:pPr>
        <w:pStyle w:val="Akapitzlist1"/>
        <w:numPr>
          <w:ilvl w:val="0"/>
          <w:numId w:val="8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CF58BE">
        <w:rPr>
          <w:rFonts w:ascii="Calibri" w:hAnsi="Calibri"/>
          <w:sz w:val="24"/>
          <w:szCs w:val="24"/>
        </w:rPr>
        <w:t>zebranie doświadczeń i materiałów pomocnych przy pisaniu pracy dyplomowej.</w:t>
      </w:r>
    </w:p>
    <w:p w:rsidR="00CF58BE" w:rsidRDefault="00CF58BE" w:rsidP="00B4011C">
      <w:pPr>
        <w:pStyle w:val="Akapitzlist1"/>
        <w:spacing w:before="96" w:after="240"/>
        <w:ind w:left="0"/>
        <w:jc w:val="both"/>
        <w:rPr>
          <w:rFonts w:ascii="Calibri" w:hAnsi="Calibri" w:cs="Calibri"/>
          <w:sz w:val="24"/>
          <w:szCs w:val="24"/>
        </w:rPr>
      </w:pPr>
    </w:p>
    <w:p w:rsidR="006A008E" w:rsidRPr="006A008E" w:rsidRDefault="00F74C9E" w:rsidP="00B4011C">
      <w:pPr>
        <w:pStyle w:val="Akapitzlist1"/>
        <w:numPr>
          <w:ilvl w:val="0"/>
          <w:numId w:val="13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="006A008E" w:rsidRPr="006A008E">
        <w:rPr>
          <w:rFonts w:ascii="Calibri" w:hAnsi="Calibri" w:cs="Calibri"/>
          <w:sz w:val="24"/>
          <w:szCs w:val="24"/>
        </w:rPr>
        <w:t xml:space="preserve">ele praktyki zawodowej </w:t>
      </w:r>
      <w:r>
        <w:rPr>
          <w:rFonts w:ascii="Calibri" w:hAnsi="Calibri" w:cs="Calibri"/>
          <w:sz w:val="24"/>
          <w:szCs w:val="24"/>
        </w:rPr>
        <w:t xml:space="preserve">dla każdego kierunku studiów </w:t>
      </w:r>
      <w:r w:rsidR="006A008E" w:rsidRPr="006A008E">
        <w:rPr>
          <w:rFonts w:ascii="Calibri" w:hAnsi="Calibri" w:cs="Calibri"/>
          <w:sz w:val="24"/>
          <w:szCs w:val="24"/>
        </w:rPr>
        <w:t>określa Ramowy Progra</w:t>
      </w:r>
      <w:r>
        <w:rPr>
          <w:rFonts w:ascii="Calibri" w:hAnsi="Calibri" w:cs="Calibri"/>
          <w:sz w:val="24"/>
          <w:szCs w:val="24"/>
        </w:rPr>
        <w:t>m Praktyk.</w:t>
      </w:r>
    </w:p>
    <w:p w:rsidR="006A008E" w:rsidRPr="006A008E" w:rsidRDefault="006A008E" w:rsidP="006A008E">
      <w:pPr>
        <w:spacing w:before="96" w:after="240" w:line="276" w:lineRule="auto"/>
        <w:jc w:val="center"/>
        <w:rPr>
          <w:rFonts w:ascii="Calibri" w:hAnsi="Calibri" w:cs="Calibri"/>
        </w:rPr>
      </w:pPr>
      <w:r w:rsidRPr="006A008E">
        <w:rPr>
          <w:rFonts w:ascii="Calibri" w:hAnsi="Calibri" w:cs="Calibri"/>
        </w:rPr>
        <w:t>§ 7</w:t>
      </w:r>
    </w:p>
    <w:p w:rsidR="00C03574" w:rsidRPr="00480655" w:rsidRDefault="00C03574" w:rsidP="00B4011C">
      <w:pPr>
        <w:pStyle w:val="Akapitzlist1"/>
        <w:numPr>
          <w:ilvl w:val="0"/>
          <w:numId w:val="9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 w:rsidRPr="00480655">
        <w:rPr>
          <w:rFonts w:ascii="Calibri" w:hAnsi="Calibri" w:cs="Calibri"/>
          <w:sz w:val="24"/>
          <w:szCs w:val="24"/>
        </w:rPr>
        <w:t xml:space="preserve">Zasadniczym celem praktyk </w:t>
      </w:r>
      <w:r>
        <w:rPr>
          <w:rFonts w:ascii="Calibri" w:hAnsi="Calibri" w:cs="Calibri"/>
          <w:sz w:val="24"/>
          <w:szCs w:val="24"/>
        </w:rPr>
        <w:t xml:space="preserve">pedagogicznych </w:t>
      </w:r>
      <w:r w:rsidRPr="00480655">
        <w:rPr>
          <w:rFonts w:ascii="Calibri" w:hAnsi="Calibri" w:cs="Calibri"/>
          <w:sz w:val="24"/>
          <w:szCs w:val="24"/>
        </w:rPr>
        <w:t>jest przygotowanie studenta do przyszłej pracy dydaktyczno – wychowawczo – opiekuńczej, tj.:</w:t>
      </w:r>
    </w:p>
    <w:p w:rsidR="00C03574" w:rsidRDefault="00C03574" w:rsidP="00B4011C">
      <w:pPr>
        <w:pStyle w:val="Akapitzlist1"/>
        <w:numPr>
          <w:ilvl w:val="0"/>
          <w:numId w:val="12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 w:rsidRPr="00480655">
        <w:rPr>
          <w:rFonts w:ascii="Calibri" w:hAnsi="Calibri" w:cs="Calibri"/>
          <w:sz w:val="24"/>
          <w:szCs w:val="24"/>
        </w:rPr>
        <w:t>poznanie całokształtu oddziaływań wychowawczych i dydaktycznych stosowanych wobec dzieci i młodzieży,</w:t>
      </w:r>
    </w:p>
    <w:p w:rsidR="00C03574" w:rsidRPr="00480655" w:rsidRDefault="00C03574" w:rsidP="00B4011C">
      <w:pPr>
        <w:pStyle w:val="Akapitzlist1"/>
        <w:numPr>
          <w:ilvl w:val="0"/>
          <w:numId w:val="12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 w:rsidRPr="00480655">
        <w:rPr>
          <w:rFonts w:ascii="Calibri" w:hAnsi="Calibri" w:cs="Calibri"/>
          <w:sz w:val="24"/>
          <w:szCs w:val="24"/>
        </w:rPr>
        <w:t>nabywanie doświadczeń związanych z funkcjonowaniem systemu oświaty i wychowania, placówek edukacyjnych, rehabilitacyjnych i wychowawczych, i innych placówek zgodnych z profilem realizowanych</w:t>
      </w:r>
      <w:r>
        <w:rPr>
          <w:rFonts w:ascii="Calibri" w:hAnsi="Calibri" w:cs="Calibri"/>
          <w:sz w:val="24"/>
          <w:szCs w:val="24"/>
        </w:rPr>
        <w:t xml:space="preserve"> specjalności.</w:t>
      </w:r>
    </w:p>
    <w:p w:rsidR="00CF58BE" w:rsidRDefault="00CF58BE" w:rsidP="00B4011C">
      <w:pPr>
        <w:pStyle w:val="Akapitzlist1"/>
        <w:numPr>
          <w:ilvl w:val="0"/>
          <w:numId w:val="15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C</w:t>
      </w:r>
      <w:r w:rsidRPr="00997279">
        <w:rPr>
          <w:rFonts w:ascii="Calibri" w:hAnsi="Calibri"/>
          <w:sz w:val="24"/>
          <w:szCs w:val="24"/>
        </w:rPr>
        <w:t xml:space="preserve">elem praktyk </w:t>
      </w:r>
      <w:r>
        <w:rPr>
          <w:rFonts w:ascii="Calibri" w:hAnsi="Calibri"/>
          <w:sz w:val="24"/>
          <w:szCs w:val="24"/>
        </w:rPr>
        <w:t>pedagogicznych</w:t>
      </w:r>
      <w:r w:rsidRPr="00997279">
        <w:rPr>
          <w:rFonts w:ascii="Calibri" w:hAnsi="Calibri"/>
          <w:sz w:val="24"/>
          <w:szCs w:val="24"/>
        </w:rPr>
        <w:t xml:space="preserve"> jest </w:t>
      </w:r>
      <w:r>
        <w:rPr>
          <w:rFonts w:ascii="Calibri" w:hAnsi="Calibri"/>
          <w:sz w:val="24"/>
          <w:szCs w:val="24"/>
        </w:rPr>
        <w:t>ponadto:</w:t>
      </w:r>
    </w:p>
    <w:p w:rsidR="00997279" w:rsidRPr="0041475C" w:rsidRDefault="001459DD" w:rsidP="00B4011C">
      <w:pPr>
        <w:pStyle w:val="Akapitzlist1"/>
        <w:numPr>
          <w:ilvl w:val="0"/>
          <w:numId w:val="14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 w:rsidRPr="00E728D6">
        <w:rPr>
          <w:rFonts w:ascii="Calibri" w:hAnsi="Calibri" w:cs="Calibri"/>
          <w:sz w:val="24"/>
          <w:szCs w:val="24"/>
        </w:rPr>
        <w:t>obserwacja</w:t>
      </w:r>
      <w:r>
        <w:rPr>
          <w:rFonts w:ascii="Calibri" w:hAnsi="Calibri" w:cs="Calibri"/>
          <w:sz w:val="24"/>
          <w:szCs w:val="24"/>
        </w:rPr>
        <w:t xml:space="preserve"> </w:t>
      </w:r>
      <w:r w:rsidR="00997279" w:rsidRPr="0041475C">
        <w:rPr>
          <w:rFonts w:ascii="Calibri" w:hAnsi="Calibri" w:cs="Calibri"/>
          <w:sz w:val="24"/>
          <w:szCs w:val="24"/>
        </w:rPr>
        <w:t xml:space="preserve">szeroko rozumianych instytucji zajmujących się edukacją przedszkolną, szkolną i gimnazjalną, resocjalizacją i pracą opiekuńczo-wychowawczą, w których wzorcowo wykonywane są zadania z zakresu pracy pedagogicznej, </w:t>
      </w:r>
    </w:p>
    <w:p w:rsidR="00997279" w:rsidRPr="00CF58BE" w:rsidRDefault="00997279" w:rsidP="00B4011C">
      <w:pPr>
        <w:pStyle w:val="Akapitzlist1"/>
        <w:numPr>
          <w:ilvl w:val="0"/>
          <w:numId w:val="14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 w:rsidRPr="0041475C">
        <w:rPr>
          <w:rFonts w:ascii="Calibri" w:hAnsi="Calibri" w:cs="Calibri"/>
          <w:sz w:val="24"/>
          <w:szCs w:val="24"/>
        </w:rPr>
        <w:t xml:space="preserve">kształtowanie umiejętności pedagogicznych i pomocowych w naturalnych warunkach placówek zajmujących się edukacją i wychowaniem, </w:t>
      </w:r>
    </w:p>
    <w:p w:rsidR="00997279" w:rsidRPr="00CF58BE" w:rsidRDefault="00997279" w:rsidP="00B4011C">
      <w:pPr>
        <w:pStyle w:val="Akapitzlist1"/>
        <w:numPr>
          <w:ilvl w:val="0"/>
          <w:numId w:val="14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 w:rsidRPr="0041475C">
        <w:rPr>
          <w:rFonts w:ascii="Calibri" w:hAnsi="Calibri" w:cs="Calibri"/>
          <w:sz w:val="24"/>
          <w:szCs w:val="24"/>
        </w:rPr>
        <w:t xml:space="preserve">kształtowanie właściwych postaw pedagogicznych i przygotowanie studentów do przyszłej pracy zawodowej; </w:t>
      </w:r>
    </w:p>
    <w:p w:rsidR="00997279" w:rsidRPr="0041475C" w:rsidRDefault="00997279" w:rsidP="00B4011C">
      <w:pPr>
        <w:pStyle w:val="Akapitzlist1"/>
        <w:numPr>
          <w:ilvl w:val="0"/>
          <w:numId w:val="14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 w:rsidRPr="0041475C">
        <w:rPr>
          <w:rFonts w:ascii="Calibri" w:hAnsi="Calibri" w:cs="Calibri"/>
          <w:sz w:val="24"/>
          <w:szCs w:val="24"/>
        </w:rPr>
        <w:t>praktyczne opanowanie metod dydaktyczno – wychowawczych w zakresie edukac</w:t>
      </w:r>
      <w:r w:rsidR="00CF58BE">
        <w:rPr>
          <w:rFonts w:ascii="Calibri" w:hAnsi="Calibri" w:cs="Calibri"/>
          <w:sz w:val="24"/>
          <w:szCs w:val="24"/>
        </w:rPr>
        <w:t>ji, opieki i wychowania dzieci.</w:t>
      </w:r>
    </w:p>
    <w:p w:rsidR="00997279" w:rsidRDefault="00997279" w:rsidP="00CF58BE">
      <w:pPr>
        <w:pStyle w:val="Akapitzlist1"/>
        <w:spacing w:before="96" w:after="240" w:line="276" w:lineRule="auto"/>
        <w:ind w:left="340"/>
        <w:jc w:val="both"/>
        <w:rPr>
          <w:rFonts w:ascii="Calibri" w:hAnsi="Calibri" w:cs="Calibri"/>
          <w:sz w:val="24"/>
          <w:szCs w:val="24"/>
        </w:rPr>
      </w:pPr>
    </w:p>
    <w:p w:rsidR="00C03574" w:rsidRPr="004C5C19" w:rsidRDefault="008C33A7" w:rsidP="00C03574">
      <w:pPr>
        <w:pStyle w:val="NormalnyWeb"/>
        <w:tabs>
          <w:tab w:val="num" w:pos="1440"/>
        </w:tabs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III</w:t>
      </w:r>
      <w:r w:rsidR="00C03574" w:rsidRPr="004C5C19">
        <w:rPr>
          <w:rFonts w:ascii="Calibri" w:hAnsi="Calibri"/>
          <w:b/>
        </w:rPr>
        <w:t xml:space="preserve">. </w:t>
      </w:r>
      <w:r w:rsidR="00C03574">
        <w:rPr>
          <w:rFonts w:ascii="Calibri" w:hAnsi="Calibri"/>
          <w:b/>
        </w:rPr>
        <w:t xml:space="preserve">Organizacja i przebieg praktyk zawodowych </w:t>
      </w:r>
    </w:p>
    <w:p w:rsidR="00C03574" w:rsidRDefault="00C03574" w:rsidP="00C03574">
      <w:pPr>
        <w:pStyle w:val="NormalnyWeb"/>
        <w:jc w:val="center"/>
        <w:rPr>
          <w:rFonts w:ascii="Calibri" w:hAnsi="Calibri"/>
        </w:rPr>
      </w:pPr>
      <w:r>
        <w:rPr>
          <w:rFonts w:ascii="Calibri" w:hAnsi="Calibri"/>
        </w:rPr>
        <w:t>§ 8</w:t>
      </w:r>
    </w:p>
    <w:p w:rsidR="002B6B4E" w:rsidRPr="002B6B4E" w:rsidRDefault="002B6B4E" w:rsidP="00C71851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 w:rsidRPr="002B6B4E">
        <w:rPr>
          <w:rFonts w:ascii="Calibri" w:hAnsi="Calibri" w:cs="Calibri"/>
        </w:rPr>
        <w:t>Praktyki mogą być organizowane w trybie uczelnianym (gdy placówkę praktyki wskazuje opiekun praktyk) lub indywidualnym (gdy student samodzielnie pozyskuje miejsce pracy, w którym będzie realizowana praktyka</w:t>
      </w:r>
      <w:r>
        <w:rPr>
          <w:rFonts w:ascii="Calibri" w:hAnsi="Calibri" w:cs="Calibri"/>
        </w:rPr>
        <w:t>).</w:t>
      </w:r>
    </w:p>
    <w:p w:rsidR="002B6B4E" w:rsidRPr="00582CDB" w:rsidRDefault="002B6B4E" w:rsidP="00C71851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>
        <w:rPr>
          <w:rFonts w:ascii="Calibri" w:hAnsi="Calibri" w:cs="Calibri"/>
        </w:rPr>
        <w:t>Student może także korzystać z pomocy Biura Karier przy wyborze miejsca, w którym będzie odbywał praktykę zawodową.</w:t>
      </w:r>
    </w:p>
    <w:p w:rsidR="00582CDB" w:rsidRPr="002B6B4E" w:rsidRDefault="00582CDB" w:rsidP="00C71851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>
        <w:rPr>
          <w:rFonts w:ascii="Calibri" w:hAnsi="Calibri" w:cs="Calibri"/>
        </w:rPr>
        <w:t>Praktyka może się odbywać w wybranej przez studenta ins</w:t>
      </w:r>
      <w:r w:rsidR="00262B0A">
        <w:rPr>
          <w:rFonts w:ascii="Calibri" w:hAnsi="Calibri" w:cs="Calibri"/>
        </w:rPr>
        <w:t>tytucji, w kraju lub za granicą, której profil jest zgodny z wybraną przez studenta specjalnością.</w:t>
      </w:r>
    </w:p>
    <w:p w:rsidR="002B6B4E" w:rsidRDefault="002B6B4E" w:rsidP="00C71851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>
        <w:rPr>
          <w:rFonts w:ascii="Calibri" w:hAnsi="Calibri"/>
        </w:rPr>
        <w:t>Zgodę na odbycie praktyki w wybranym przez studenta miejscu wyraża Dziekan pod warunkiem, że charakter wykonywanej działalności jest zgodny   z Ramowym Programem Praktyk.</w:t>
      </w:r>
    </w:p>
    <w:p w:rsidR="00D32B35" w:rsidRPr="002B6B4E" w:rsidRDefault="00D32B35" w:rsidP="00C71851">
      <w:pPr>
        <w:pStyle w:val="Akapitzlist"/>
        <w:numPr>
          <w:ilvl w:val="0"/>
          <w:numId w:val="16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Opiekę </w:t>
      </w:r>
      <w:r w:rsidR="00304408">
        <w:rPr>
          <w:rFonts w:ascii="Calibri" w:hAnsi="Calibri"/>
        </w:rPr>
        <w:t>merytoryczną nad praktykantem sprawuje z ramienia Uczelni opiekun praktyk</w:t>
      </w:r>
      <w:r w:rsidR="002C5029">
        <w:rPr>
          <w:rFonts w:ascii="Calibri" w:hAnsi="Calibri"/>
        </w:rPr>
        <w:t>, a opiekę w miejscu realizowania praktyki – osoba, wyznaczona przez organizatora praktyki</w:t>
      </w:r>
      <w:r w:rsidR="00304408">
        <w:rPr>
          <w:rFonts w:ascii="Calibri" w:hAnsi="Calibri"/>
        </w:rPr>
        <w:t>.</w:t>
      </w:r>
    </w:p>
    <w:p w:rsidR="002B6B4E" w:rsidRDefault="00304408" w:rsidP="00304408">
      <w:pPr>
        <w:jc w:val="center"/>
        <w:rPr>
          <w:rFonts w:ascii="Calibri" w:hAnsi="Calibri"/>
        </w:rPr>
      </w:pPr>
      <w:r>
        <w:rPr>
          <w:rFonts w:ascii="Calibri" w:hAnsi="Calibri"/>
        </w:rPr>
        <w:t>§ 9</w:t>
      </w:r>
    </w:p>
    <w:p w:rsidR="006A7F37" w:rsidRDefault="006A7F37" w:rsidP="00304408">
      <w:pPr>
        <w:jc w:val="center"/>
        <w:rPr>
          <w:rFonts w:ascii="Calibri" w:hAnsi="Calibri"/>
        </w:rPr>
      </w:pPr>
    </w:p>
    <w:p w:rsidR="00304408" w:rsidRPr="00304408" w:rsidRDefault="00304408" w:rsidP="00C71851">
      <w:pPr>
        <w:pStyle w:val="Akapitzlist"/>
        <w:numPr>
          <w:ilvl w:val="0"/>
          <w:numId w:val="17"/>
        </w:numPr>
        <w:jc w:val="both"/>
        <w:rPr>
          <w:rFonts w:ascii="Calibri" w:hAnsi="Calibri"/>
        </w:rPr>
      </w:pPr>
      <w:r w:rsidRPr="00304408">
        <w:rPr>
          <w:rFonts w:ascii="Calibri" w:hAnsi="Calibri" w:cs="Arial"/>
        </w:rPr>
        <w:t xml:space="preserve">Czas trwania praktyki </w:t>
      </w:r>
      <w:r>
        <w:rPr>
          <w:rFonts w:ascii="Calibri" w:hAnsi="Calibri" w:cs="Arial"/>
        </w:rPr>
        <w:t>zawodowej</w:t>
      </w:r>
      <w:r w:rsidRPr="00304408">
        <w:rPr>
          <w:rFonts w:ascii="Calibri" w:hAnsi="Calibri" w:cs="Arial"/>
        </w:rPr>
        <w:t xml:space="preserve"> wynosi 3 miesiące</w:t>
      </w:r>
      <w:r>
        <w:rPr>
          <w:rFonts w:ascii="Calibri" w:hAnsi="Calibri" w:cs="Arial"/>
        </w:rPr>
        <w:t>.</w:t>
      </w:r>
    </w:p>
    <w:p w:rsidR="00304408" w:rsidRDefault="00304408" w:rsidP="00C71851">
      <w:pPr>
        <w:pStyle w:val="Akapitzlist"/>
        <w:numPr>
          <w:ilvl w:val="0"/>
          <w:numId w:val="17"/>
        </w:numPr>
        <w:jc w:val="both"/>
        <w:rPr>
          <w:rFonts w:ascii="Calibri" w:hAnsi="Calibri"/>
        </w:rPr>
      </w:pPr>
      <w:r>
        <w:rPr>
          <w:rFonts w:ascii="Calibri" w:hAnsi="Calibri"/>
        </w:rPr>
        <w:t>Termin realizacji praktyki zawodowej, w tym liczbę przyznanych punktów ECTS za jej zaliczenie, określa plan studiów.</w:t>
      </w:r>
    </w:p>
    <w:p w:rsidR="00B6147D" w:rsidRPr="00B6147D" w:rsidRDefault="00B6147D" w:rsidP="00C71851">
      <w:pPr>
        <w:pStyle w:val="Akapitzlist"/>
        <w:numPr>
          <w:ilvl w:val="0"/>
          <w:numId w:val="17"/>
        </w:numPr>
        <w:jc w:val="both"/>
        <w:rPr>
          <w:rFonts w:ascii="Calibri" w:hAnsi="Calibri"/>
        </w:rPr>
      </w:pPr>
      <w:r w:rsidRPr="00B6147D">
        <w:rPr>
          <w:rFonts w:ascii="Calibri" w:hAnsi="Calibri" w:cs="Arial"/>
        </w:rPr>
        <w:t>Aktywności</w:t>
      </w:r>
      <w:r>
        <w:rPr>
          <w:rFonts w:ascii="Calibri" w:hAnsi="Calibri" w:cs="Arial"/>
        </w:rPr>
        <w:t xml:space="preserve"> uzupełniające,</w:t>
      </w:r>
      <w:r w:rsidRPr="00B6147D">
        <w:rPr>
          <w:rFonts w:ascii="Calibri" w:hAnsi="Calibri" w:cs="Arial"/>
        </w:rPr>
        <w:t xml:space="preserve"> inne niż praktyka </w:t>
      </w:r>
      <w:r>
        <w:rPr>
          <w:rFonts w:ascii="Calibri" w:hAnsi="Calibri" w:cs="Arial"/>
        </w:rPr>
        <w:t xml:space="preserve">zawodowa, </w:t>
      </w:r>
      <w:r w:rsidRPr="00B6147D">
        <w:rPr>
          <w:rFonts w:ascii="Calibri" w:hAnsi="Calibri" w:cs="Arial"/>
        </w:rPr>
        <w:t xml:space="preserve">mogą być podejmowane przez studenta przez cały okres trwania studiów. Warunkiem uznania ich w poczet Modułu aktywności praktycznych jest przedstawienie </w:t>
      </w:r>
      <w:r>
        <w:rPr>
          <w:rFonts w:ascii="Calibri" w:hAnsi="Calibri" w:cs="Arial"/>
        </w:rPr>
        <w:t>o</w:t>
      </w:r>
      <w:r w:rsidRPr="00B6147D">
        <w:rPr>
          <w:rFonts w:ascii="Calibri" w:hAnsi="Calibri" w:cs="Arial"/>
        </w:rPr>
        <w:t>piekunowi praktyk stosownej dokumentacji (lub innych potwierdzeń aktywności naukowej, zawodowej, społecznej i in</w:t>
      </w:r>
      <w:r>
        <w:rPr>
          <w:rFonts w:ascii="Calibri" w:hAnsi="Calibri" w:cs="Arial"/>
        </w:rPr>
        <w:t>.).</w:t>
      </w:r>
    </w:p>
    <w:p w:rsidR="00CD2DCB" w:rsidRDefault="00CD2DCB" w:rsidP="00B6147D">
      <w:pPr>
        <w:jc w:val="center"/>
        <w:rPr>
          <w:rFonts w:ascii="Calibri" w:hAnsi="Calibri"/>
        </w:rPr>
      </w:pPr>
    </w:p>
    <w:p w:rsidR="00CD2DCB" w:rsidRDefault="00CD2DCB" w:rsidP="00CD2DCB">
      <w:pPr>
        <w:jc w:val="center"/>
        <w:rPr>
          <w:rFonts w:ascii="Calibri" w:hAnsi="Calibri"/>
        </w:rPr>
      </w:pPr>
      <w:r>
        <w:rPr>
          <w:rFonts w:ascii="Calibri" w:hAnsi="Calibri"/>
        </w:rPr>
        <w:t>§ 10</w:t>
      </w:r>
    </w:p>
    <w:p w:rsidR="00CD2DCB" w:rsidRDefault="00CD2DCB" w:rsidP="00CD2DCB">
      <w:pPr>
        <w:jc w:val="center"/>
        <w:rPr>
          <w:rFonts w:ascii="Calibri" w:hAnsi="Calibri"/>
        </w:rPr>
      </w:pPr>
    </w:p>
    <w:p w:rsidR="00CD2DCB" w:rsidRDefault="00CD2DCB" w:rsidP="00CD2DCB">
      <w:pPr>
        <w:jc w:val="both"/>
        <w:rPr>
          <w:rFonts w:ascii="Calibri" w:hAnsi="Calibri"/>
        </w:rPr>
      </w:pPr>
      <w:r>
        <w:rPr>
          <w:rFonts w:ascii="Calibri" w:hAnsi="Calibri"/>
        </w:rPr>
        <w:t xml:space="preserve">Student ma prawo do odbycia praktyki </w:t>
      </w:r>
      <w:r w:rsidR="00E8015F">
        <w:rPr>
          <w:rFonts w:ascii="Calibri" w:hAnsi="Calibri"/>
        </w:rPr>
        <w:t xml:space="preserve">ponadobowiązkowej, </w:t>
      </w:r>
      <w:r>
        <w:rPr>
          <w:rFonts w:ascii="Calibri" w:hAnsi="Calibri"/>
        </w:rPr>
        <w:t>niewynikającej z planu studiów</w:t>
      </w:r>
      <w:r w:rsidR="00E8015F">
        <w:rPr>
          <w:rFonts w:ascii="Calibri" w:hAnsi="Calibri"/>
        </w:rPr>
        <w:t>.</w:t>
      </w:r>
      <w:r>
        <w:rPr>
          <w:rFonts w:ascii="Calibri" w:hAnsi="Calibri"/>
        </w:rPr>
        <w:t xml:space="preserve"> </w:t>
      </w:r>
      <w:r w:rsidR="00E8015F">
        <w:rPr>
          <w:rFonts w:ascii="Calibri" w:hAnsi="Calibri"/>
        </w:rPr>
        <w:t>N</w:t>
      </w:r>
      <w:r>
        <w:rPr>
          <w:rFonts w:ascii="Calibri" w:hAnsi="Calibri"/>
        </w:rPr>
        <w:t>ie wpływa jednak ona na proces zaliczania bądź niezaliczania kolejnych semestrów studiów. Na wniosek studenta informacja o odbyciu</w:t>
      </w:r>
      <w:r w:rsidR="00E8015F">
        <w:rPr>
          <w:rFonts w:ascii="Calibri" w:hAnsi="Calibri"/>
        </w:rPr>
        <w:t xml:space="preserve"> tego rodzaju</w:t>
      </w:r>
      <w:r>
        <w:rPr>
          <w:rFonts w:ascii="Calibri" w:hAnsi="Calibri"/>
        </w:rPr>
        <w:t xml:space="preserve"> praktyki może być wpisana do suplementu do dyplomu. W takim przypadku student zobowiązany jest przekazać do dziekanatu właściwego wydziału zaświadczenie o odbyciu praktyki </w:t>
      </w:r>
      <w:r w:rsidR="00AE7FF9">
        <w:rPr>
          <w:rFonts w:ascii="Calibri" w:hAnsi="Calibri"/>
        </w:rPr>
        <w:t xml:space="preserve">ponadobowiązkowej </w:t>
      </w:r>
      <w:r>
        <w:rPr>
          <w:rFonts w:ascii="Calibri" w:hAnsi="Calibri"/>
        </w:rPr>
        <w:t xml:space="preserve">w danej </w:t>
      </w:r>
      <w:r w:rsidR="006F241E">
        <w:rPr>
          <w:rFonts w:ascii="Calibri" w:hAnsi="Calibri"/>
        </w:rPr>
        <w:t>instytucji</w:t>
      </w:r>
      <w:r>
        <w:rPr>
          <w:rFonts w:ascii="Calibri" w:hAnsi="Calibri"/>
        </w:rPr>
        <w:t xml:space="preserve"> (z wymiarem czasu trwania prakt</w:t>
      </w:r>
      <w:r w:rsidR="00E8015F">
        <w:rPr>
          <w:rFonts w:ascii="Calibri" w:hAnsi="Calibri"/>
        </w:rPr>
        <w:t>yki).</w:t>
      </w:r>
    </w:p>
    <w:p w:rsidR="00B6147D" w:rsidRDefault="006A7F37" w:rsidP="00B6147D">
      <w:pPr>
        <w:jc w:val="center"/>
        <w:rPr>
          <w:rFonts w:ascii="Calibri" w:hAnsi="Calibri"/>
        </w:rPr>
      </w:pPr>
      <w:r>
        <w:rPr>
          <w:rFonts w:ascii="Calibri" w:hAnsi="Calibri"/>
        </w:rPr>
        <w:tab/>
      </w:r>
    </w:p>
    <w:p w:rsidR="00B6147D" w:rsidRDefault="00B6147D" w:rsidP="00B6147D">
      <w:pPr>
        <w:jc w:val="center"/>
        <w:rPr>
          <w:rFonts w:ascii="Calibri" w:hAnsi="Calibri"/>
        </w:rPr>
      </w:pPr>
      <w:r>
        <w:rPr>
          <w:rFonts w:ascii="Calibri" w:hAnsi="Calibri"/>
        </w:rPr>
        <w:t>§ 1</w:t>
      </w:r>
      <w:r w:rsidR="00CD2DCB">
        <w:rPr>
          <w:rFonts w:ascii="Calibri" w:hAnsi="Calibri"/>
        </w:rPr>
        <w:t>1</w:t>
      </w:r>
    </w:p>
    <w:p w:rsidR="00B6147D" w:rsidRPr="00B6147D" w:rsidRDefault="00B6147D" w:rsidP="00C71851">
      <w:pPr>
        <w:pStyle w:val="Akapitzlist1"/>
        <w:numPr>
          <w:ilvl w:val="0"/>
          <w:numId w:val="19"/>
        </w:numPr>
        <w:spacing w:before="96" w:after="240"/>
        <w:jc w:val="both"/>
        <w:rPr>
          <w:rFonts w:ascii="Calibri" w:hAnsi="Calibri" w:cs="Arial"/>
          <w:sz w:val="24"/>
          <w:szCs w:val="24"/>
        </w:rPr>
      </w:pPr>
      <w:r w:rsidRPr="00B6147D">
        <w:rPr>
          <w:rFonts w:ascii="Calibri" w:hAnsi="Calibri" w:cs="Arial"/>
          <w:sz w:val="24"/>
          <w:szCs w:val="24"/>
        </w:rPr>
        <w:t xml:space="preserve">Dokumentacja praktyk </w:t>
      </w:r>
      <w:r w:rsidR="00A76834">
        <w:rPr>
          <w:rFonts w:ascii="Calibri" w:hAnsi="Calibri" w:cs="Arial"/>
          <w:sz w:val="24"/>
          <w:szCs w:val="24"/>
        </w:rPr>
        <w:t xml:space="preserve">zawodowych </w:t>
      </w:r>
      <w:r w:rsidRPr="00B6147D">
        <w:rPr>
          <w:rFonts w:ascii="Calibri" w:hAnsi="Calibri" w:cs="Arial"/>
          <w:sz w:val="24"/>
          <w:szCs w:val="24"/>
        </w:rPr>
        <w:t>zawiera:</w:t>
      </w:r>
    </w:p>
    <w:p w:rsidR="00A76834" w:rsidRDefault="001C6165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</w:t>
      </w:r>
      <w:r w:rsidR="00A76834">
        <w:rPr>
          <w:rFonts w:ascii="Calibri" w:hAnsi="Calibri" w:cs="Arial"/>
          <w:sz w:val="24"/>
          <w:szCs w:val="24"/>
        </w:rPr>
        <w:t xml:space="preserve">artę </w:t>
      </w:r>
      <w:r w:rsidR="00043B6A">
        <w:rPr>
          <w:rFonts w:ascii="Calibri" w:hAnsi="Calibri" w:cs="Arial"/>
          <w:sz w:val="24"/>
          <w:szCs w:val="24"/>
        </w:rPr>
        <w:t>realizacji studenckich praktyk zawodowych</w:t>
      </w:r>
      <w:r>
        <w:rPr>
          <w:rFonts w:ascii="Calibri" w:hAnsi="Calibri" w:cs="Arial"/>
          <w:sz w:val="24"/>
          <w:szCs w:val="24"/>
        </w:rPr>
        <w:t>,</w:t>
      </w:r>
    </w:p>
    <w:p w:rsidR="001C6165" w:rsidRDefault="001C6165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porozumienie w sprawie organizacji praktyki zawodowej,</w:t>
      </w:r>
    </w:p>
    <w:p w:rsidR="001C6165" w:rsidRDefault="001C6165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kartę zgłoszenia studenta do odby</w:t>
      </w:r>
      <w:r w:rsidR="00043B6A">
        <w:rPr>
          <w:rFonts w:ascii="Calibri" w:hAnsi="Calibri" w:cs="Arial"/>
          <w:sz w:val="24"/>
          <w:szCs w:val="24"/>
        </w:rPr>
        <w:t>cia</w:t>
      </w:r>
      <w:r>
        <w:rPr>
          <w:rFonts w:ascii="Calibri" w:hAnsi="Calibri" w:cs="Arial"/>
          <w:sz w:val="24"/>
          <w:szCs w:val="24"/>
        </w:rPr>
        <w:t xml:space="preserve"> praktyki zawodowej,</w:t>
      </w:r>
    </w:p>
    <w:p w:rsidR="00043B6A" w:rsidRDefault="00043B6A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kartę zwolnienia studenta z obowiązku odbycia praktyki zawodowej,</w:t>
      </w:r>
    </w:p>
    <w:p w:rsidR="00217EE7" w:rsidRDefault="00043B6A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 xml:space="preserve">katalog </w:t>
      </w:r>
      <w:r w:rsidR="00217EE7">
        <w:rPr>
          <w:rFonts w:ascii="Calibri" w:hAnsi="Calibri" w:cs="Arial"/>
          <w:sz w:val="24"/>
          <w:szCs w:val="24"/>
        </w:rPr>
        <w:t>aktywności uzupełniających,</w:t>
      </w:r>
    </w:p>
    <w:p w:rsidR="00043B6A" w:rsidRDefault="00043B6A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potwierdzenie realizacji aktywności uzupełniającej,</w:t>
      </w:r>
    </w:p>
    <w:p w:rsidR="00043B6A" w:rsidRDefault="00043B6A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oświadczenie o realizacji aktywności uzupełniającej,</w:t>
      </w:r>
    </w:p>
    <w:p w:rsidR="00B6147D" w:rsidRPr="00EA5B2E" w:rsidRDefault="00F74C9E" w:rsidP="00C71851">
      <w:pPr>
        <w:pStyle w:val="Akapitzlist1"/>
        <w:numPr>
          <w:ilvl w:val="0"/>
          <w:numId w:val="18"/>
        </w:numPr>
        <w:spacing w:before="96" w:after="240"/>
        <w:ind w:left="680" w:hanging="3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ramowy program praktyki zawodowej</w:t>
      </w:r>
      <w:r w:rsidR="00B6147D" w:rsidRPr="00EA5B2E">
        <w:rPr>
          <w:rFonts w:ascii="Calibri" w:hAnsi="Calibri" w:cs="Arial"/>
          <w:sz w:val="24"/>
          <w:szCs w:val="24"/>
        </w:rPr>
        <w:t>.</w:t>
      </w:r>
    </w:p>
    <w:p w:rsidR="00217EE7" w:rsidRDefault="00217EE7" w:rsidP="00C71851">
      <w:pPr>
        <w:pStyle w:val="Akapitzlist1"/>
        <w:numPr>
          <w:ilvl w:val="0"/>
          <w:numId w:val="19"/>
        </w:numPr>
        <w:spacing w:before="2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W przypadku praktyk pedagogicznych wymagane są ponadto:</w:t>
      </w:r>
    </w:p>
    <w:p w:rsidR="00217EE7" w:rsidRPr="00B6147D" w:rsidRDefault="00217EE7" w:rsidP="00C71851">
      <w:pPr>
        <w:pStyle w:val="Akapitzlist1"/>
        <w:numPr>
          <w:ilvl w:val="0"/>
          <w:numId w:val="20"/>
        </w:numPr>
        <w:spacing w:before="96" w:after="2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karta przedmiotu, zawierająca</w:t>
      </w:r>
      <w:r w:rsidRPr="00B6147D">
        <w:rPr>
          <w:rFonts w:ascii="Calibri" w:hAnsi="Calibri" w:cs="Arial"/>
          <w:sz w:val="24"/>
          <w:szCs w:val="24"/>
        </w:rPr>
        <w:t xml:space="preserve"> zakładane cele i efekty kształcenia, punkty ECTS i warunki zaliczenia,</w:t>
      </w:r>
    </w:p>
    <w:p w:rsidR="00217EE7" w:rsidRPr="00B6147D" w:rsidRDefault="00217EE7" w:rsidP="00C71851">
      <w:pPr>
        <w:pStyle w:val="Akapitzlist1"/>
        <w:numPr>
          <w:ilvl w:val="0"/>
          <w:numId w:val="20"/>
        </w:numPr>
        <w:spacing w:before="96" w:after="240"/>
        <w:jc w:val="both"/>
        <w:rPr>
          <w:rFonts w:ascii="Calibri" w:hAnsi="Calibri" w:cs="Arial"/>
          <w:sz w:val="24"/>
          <w:szCs w:val="24"/>
        </w:rPr>
      </w:pPr>
      <w:r w:rsidRPr="00B6147D">
        <w:rPr>
          <w:rFonts w:ascii="Calibri" w:hAnsi="Calibri" w:cs="Arial"/>
          <w:sz w:val="24"/>
          <w:szCs w:val="24"/>
        </w:rPr>
        <w:t>skierowanie studenta na praktykę do danej placówki,</w:t>
      </w:r>
    </w:p>
    <w:p w:rsidR="00217EE7" w:rsidRDefault="00217EE7" w:rsidP="00C71851">
      <w:pPr>
        <w:pStyle w:val="Akapitzlist1"/>
        <w:numPr>
          <w:ilvl w:val="0"/>
          <w:numId w:val="20"/>
        </w:numPr>
        <w:spacing w:before="96" w:after="240"/>
        <w:jc w:val="both"/>
        <w:rPr>
          <w:rFonts w:ascii="Calibri" w:hAnsi="Calibri" w:cs="Arial"/>
          <w:sz w:val="24"/>
          <w:szCs w:val="24"/>
        </w:rPr>
      </w:pPr>
      <w:r w:rsidRPr="00B6147D">
        <w:rPr>
          <w:rFonts w:ascii="Calibri" w:hAnsi="Calibri" w:cs="Arial"/>
          <w:sz w:val="24"/>
          <w:szCs w:val="24"/>
        </w:rPr>
        <w:t>potwierdzon</w:t>
      </w:r>
      <w:r>
        <w:rPr>
          <w:rFonts w:ascii="Calibri" w:hAnsi="Calibri" w:cs="Arial"/>
          <w:sz w:val="24"/>
          <w:szCs w:val="24"/>
        </w:rPr>
        <w:t>a pieczątką danej placówki opinia</w:t>
      </w:r>
      <w:r w:rsidRPr="00B6147D">
        <w:rPr>
          <w:rFonts w:ascii="Calibri" w:hAnsi="Calibri" w:cs="Arial"/>
          <w:sz w:val="24"/>
          <w:szCs w:val="24"/>
        </w:rPr>
        <w:t xml:space="preserve"> o przebiegu praktyki wystawion</w:t>
      </w:r>
      <w:r>
        <w:rPr>
          <w:rFonts w:ascii="Calibri" w:hAnsi="Calibri" w:cs="Arial"/>
          <w:sz w:val="24"/>
          <w:szCs w:val="24"/>
        </w:rPr>
        <w:t>a</w:t>
      </w:r>
      <w:r w:rsidRPr="00B6147D">
        <w:rPr>
          <w:rFonts w:ascii="Calibri" w:hAnsi="Calibri" w:cs="Arial"/>
          <w:sz w:val="24"/>
          <w:szCs w:val="24"/>
        </w:rPr>
        <w:t xml:space="preserve"> przez opiekuna w placówc</w:t>
      </w:r>
      <w:r>
        <w:rPr>
          <w:rFonts w:ascii="Calibri" w:hAnsi="Calibri" w:cs="Arial"/>
          <w:sz w:val="24"/>
          <w:szCs w:val="24"/>
        </w:rPr>
        <w:t>e w formie opisowej i stopniem.</w:t>
      </w:r>
    </w:p>
    <w:p w:rsidR="00582CDB" w:rsidRDefault="00582CDB" w:rsidP="00C71851">
      <w:pPr>
        <w:pStyle w:val="Akapitzlist1"/>
        <w:numPr>
          <w:ilvl w:val="0"/>
          <w:numId w:val="19"/>
        </w:numPr>
        <w:spacing w:before="96" w:after="2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Porozumienie w sprawie organizacji praktyki zawodowej jest zawierane pomiędzy Uczelnią a organizatorem praktyk i stanowi podstawę odbywania praktyki zawodowej przez studenta.</w:t>
      </w:r>
    </w:p>
    <w:p w:rsidR="00582CDB" w:rsidRPr="00B6147D" w:rsidRDefault="00582CDB" w:rsidP="00C71851">
      <w:pPr>
        <w:pStyle w:val="Akapitzlist1"/>
        <w:numPr>
          <w:ilvl w:val="0"/>
          <w:numId w:val="19"/>
        </w:numPr>
        <w:spacing w:before="96" w:after="240"/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</w:rPr>
        <w:t>Porozumienie, o którym mowa w pkt 3 niniejszego paragrafu, jest podpisywane w dwóch jednobrzmiących egzemplarzach po jednym dla każdej ze stron.</w:t>
      </w:r>
    </w:p>
    <w:p w:rsidR="00B6147D" w:rsidRPr="00A76834" w:rsidRDefault="00B6147D" w:rsidP="00C71851">
      <w:pPr>
        <w:pStyle w:val="NormalnyWeb"/>
        <w:numPr>
          <w:ilvl w:val="0"/>
          <w:numId w:val="19"/>
        </w:numPr>
        <w:tabs>
          <w:tab w:val="center" w:pos="4536"/>
          <w:tab w:val="right" w:pos="9072"/>
        </w:tabs>
        <w:jc w:val="both"/>
        <w:rPr>
          <w:rFonts w:ascii="Calibri" w:hAnsi="Calibri"/>
        </w:rPr>
      </w:pPr>
      <w:r w:rsidRPr="00A76834">
        <w:rPr>
          <w:rFonts w:ascii="Calibri" w:hAnsi="Calibri" w:cs="Arial"/>
        </w:rPr>
        <w:lastRenderedPageBreak/>
        <w:t>Dokumentacja praktyk, o której mowa w pkt.1</w:t>
      </w:r>
      <w:r w:rsidR="00EA5B2E">
        <w:rPr>
          <w:rFonts w:ascii="Calibri" w:hAnsi="Calibri" w:cs="Arial"/>
        </w:rPr>
        <w:t xml:space="preserve"> i pkt.2</w:t>
      </w:r>
      <w:r w:rsidRPr="00A76834">
        <w:rPr>
          <w:rFonts w:ascii="Calibri" w:hAnsi="Calibri" w:cs="Arial"/>
        </w:rPr>
        <w:t xml:space="preserve"> §</w:t>
      </w:r>
      <w:r w:rsidR="00A76834" w:rsidRPr="00A76834">
        <w:rPr>
          <w:rFonts w:ascii="Calibri" w:hAnsi="Calibri" w:cs="Arial"/>
        </w:rPr>
        <w:t xml:space="preserve"> 1</w:t>
      </w:r>
      <w:r w:rsidR="00CD2DCB">
        <w:rPr>
          <w:rFonts w:ascii="Calibri" w:hAnsi="Calibri" w:cs="Arial"/>
        </w:rPr>
        <w:t>1</w:t>
      </w:r>
      <w:r w:rsidR="00E74ECB">
        <w:rPr>
          <w:rStyle w:val="Odwoaniedokomentarza"/>
        </w:rPr>
        <w:t xml:space="preserve">. </w:t>
      </w:r>
      <w:r w:rsidRPr="00A76834">
        <w:rPr>
          <w:rFonts w:ascii="Calibri" w:hAnsi="Calibri" w:cs="Arial"/>
        </w:rPr>
        <w:t>Jest ona dostępna</w:t>
      </w:r>
      <w:r w:rsidR="00E74ECB">
        <w:rPr>
          <w:rFonts w:ascii="Calibri" w:hAnsi="Calibri" w:cs="Arial"/>
        </w:rPr>
        <w:t xml:space="preserve"> do pobrania</w:t>
      </w:r>
      <w:r w:rsidRPr="00A76834">
        <w:rPr>
          <w:rFonts w:ascii="Calibri" w:hAnsi="Calibri" w:cs="Arial"/>
        </w:rPr>
        <w:t xml:space="preserve"> na stronie internetowej Wydziału, </w:t>
      </w:r>
      <w:r w:rsidR="00E74ECB">
        <w:rPr>
          <w:rFonts w:ascii="Calibri" w:hAnsi="Calibri" w:cs="Arial"/>
        </w:rPr>
        <w:t xml:space="preserve">w zakładce </w:t>
      </w:r>
      <w:proofErr w:type="spellStart"/>
      <w:r w:rsidR="00E74ECB">
        <w:rPr>
          <w:rFonts w:ascii="Calibri" w:hAnsi="Calibri" w:cs="Arial"/>
        </w:rPr>
        <w:t>Plikownia</w:t>
      </w:r>
      <w:proofErr w:type="spellEnd"/>
      <w:r w:rsidR="00A76834">
        <w:rPr>
          <w:rFonts w:ascii="Calibri" w:hAnsi="Calibri" w:cs="Arial"/>
        </w:rPr>
        <w:t>.</w:t>
      </w:r>
    </w:p>
    <w:p w:rsidR="00B6147D" w:rsidRDefault="008C33A7" w:rsidP="00262B0A">
      <w:pPr>
        <w:pStyle w:val="NormalnyWeb"/>
        <w:tabs>
          <w:tab w:val="center" w:pos="4536"/>
          <w:tab w:val="right" w:pos="9072"/>
        </w:tabs>
        <w:jc w:val="center"/>
        <w:rPr>
          <w:rFonts w:ascii="Calibri" w:hAnsi="Calibri"/>
        </w:rPr>
      </w:pPr>
      <w:r>
        <w:rPr>
          <w:rFonts w:ascii="Calibri" w:hAnsi="Calibri"/>
          <w:b/>
        </w:rPr>
        <w:t>IV</w:t>
      </w:r>
      <w:r w:rsidR="00262B0A" w:rsidRPr="004C5C19">
        <w:rPr>
          <w:rFonts w:ascii="Calibri" w:hAnsi="Calibri"/>
          <w:b/>
        </w:rPr>
        <w:t xml:space="preserve">. </w:t>
      </w:r>
      <w:r w:rsidR="00262B0A">
        <w:rPr>
          <w:rFonts w:ascii="Calibri" w:hAnsi="Calibri"/>
          <w:b/>
        </w:rPr>
        <w:t>Obowiązki praktykanta</w:t>
      </w:r>
    </w:p>
    <w:p w:rsidR="006A7F37" w:rsidRDefault="006A7F37" w:rsidP="00B6147D">
      <w:pPr>
        <w:pStyle w:val="NormalnyWeb"/>
        <w:tabs>
          <w:tab w:val="center" w:pos="4536"/>
          <w:tab w:val="right" w:pos="9072"/>
        </w:tabs>
        <w:jc w:val="center"/>
        <w:rPr>
          <w:rFonts w:ascii="Calibri" w:hAnsi="Calibri"/>
        </w:rPr>
      </w:pPr>
      <w:r>
        <w:rPr>
          <w:rFonts w:ascii="Calibri" w:hAnsi="Calibri"/>
        </w:rPr>
        <w:t>§ </w:t>
      </w:r>
      <w:r w:rsidR="00262B0A">
        <w:rPr>
          <w:rFonts w:ascii="Calibri" w:hAnsi="Calibri"/>
        </w:rPr>
        <w:t>12</w:t>
      </w:r>
    </w:p>
    <w:p w:rsidR="006A7F37" w:rsidRDefault="006A7F37" w:rsidP="006A7F37">
      <w:pPr>
        <w:rPr>
          <w:rFonts w:ascii="Calibri" w:hAnsi="Calibri"/>
        </w:rPr>
      </w:pPr>
      <w:r>
        <w:rPr>
          <w:rFonts w:ascii="Calibri" w:hAnsi="Calibri"/>
        </w:rPr>
        <w:t xml:space="preserve">Do obowiązków </w:t>
      </w:r>
      <w:r w:rsidR="00262B0A">
        <w:rPr>
          <w:rFonts w:ascii="Calibri" w:hAnsi="Calibri"/>
        </w:rPr>
        <w:t>praktykanta</w:t>
      </w:r>
      <w:r>
        <w:rPr>
          <w:rFonts w:ascii="Calibri" w:hAnsi="Calibri"/>
        </w:rPr>
        <w:t xml:space="preserve"> należy w szczególności: </w:t>
      </w:r>
    </w:p>
    <w:p w:rsidR="00893F54" w:rsidRDefault="00893F54" w:rsidP="00C71851">
      <w:pPr>
        <w:pStyle w:val="Akapitzlist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C71572">
        <w:rPr>
          <w:rFonts w:ascii="Calibri" w:hAnsi="Calibri"/>
        </w:rPr>
        <w:t>zapoznanie się z zasadami odbywania praktyki zawodowej</w:t>
      </w:r>
      <w:r>
        <w:rPr>
          <w:rFonts w:ascii="Calibri" w:hAnsi="Calibri"/>
        </w:rPr>
        <w:t>,</w:t>
      </w:r>
    </w:p>
    <w:p w:rsidR="00893F54" w:rsidRDefault="00893F54" w:rsidP="00C71851">
      <w:pPr>
        <w:pStyle w:val="Akapitzlist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t>ustalenie wspólnie z organizatorem praktyk harmonogramu przebiegu praktyki,</w:t>
      </w:r>
    </w:p>
    <w:p w:rsidR="00893F54" w:rsidRDefault="008D1CA8" w:rsidP="00C71851">
      <w:pPr>
        <w:pStyle w:val="Akapitzlist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t>poznanie struktury organizacyjnej i zasad funkcjonowania instytucji, w której odbywa się praktyka, a także dokumentacji instytucji oraz sposobów jej opracowania,</w:t>
      </w:r>
    </w:p>
    <w:p w:rsidR="006A7F37" w:rsidRDefault="006A7F37" w:rsidP="00C71851">
      <w:pPr>
        <w:pStyle w:val="Akapitzlist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C71572">
        <w:rPr>
          <w:rFonts w:ascii="Calibri" w:hAnsi="Calibri"/>
        </w:rPr>
        <w:t>sumienn</w:t>
      </w:r>
      <w:r w:rsidR="00893F54">
        <w:rPr>
          <w:rFonts w:ascii="Calibri" w:hAnsi="Calibri"/>
        </w:rPr>
        <w:t>e</w:t>
      </w:r>
      <w:r w:rsidRPr="00C71572">
        <w:rPr>
          <w:rFonts w:ascii="Calibri" w:hAnsi="Calibri"/>
        </w:rPr>
        <w:t xml:space="preserve"> i starann</w:t>
      </w:r>
      <w:r w:rsidR="00893F54">
        <w:rPr>
          <w:rFonts w:ascii="Calibri" w:hAnsi="Calibri"/>
        </w:rPr>
        <w:t>e wykonywanie</w:t>
      </w:r>
      <w:r w:rsidRPr="00C71572">
        <w:rPr>
          <w:rFonts w:ascii="Calibri" w:hAnsi="Calibri"/>
        </w:rPr>
        <w:t xml:space="preserve"> powierzonych w trakcie trwania praktyki </w:t>
      </w:r>
      <w:r w:rsidR="00893F54">
        <w:rPr>
          <w:rFonts w:ascii="Calibri" w:hAnsi="Calibri"/>
        </w:rPr>
        <w:t xml:space="preserve">zadań i </w:t>
      </w:r>
      <w:r w:rsidRPr="00C71572">
        <w:rPr>
          <w:rFonts w:ascii="Calibri" w:hAnsi="Calibri"/>
        </w:rPr>
        <w:t xml:space="preserve">obowiązków, </w:t>
      </w:r>
    </w:p>
    <w:p w:rsidR="008D1CA8" w:rsidRPr="00C71572" w:rsidRDefault="008D1CA8" w:rsidP="00C71851">
      <w:pPr>
        <w:pStyle w:val="Akapitzlist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t>prezentowanie aktywnej postawy wobec podejmowanych czynności, wynikających ze specyfiki danej instytucji,</w:t>
      </w:r>
    </w:p>
    <w:p w:rsidR="006A7F37" w:rsidRPr="00C71572" w:rsidRDefault="006A7F37" w:rsidP="00C71851">
      <w:pPr>
        <w:pStyle w:val="Akapitzlist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C71572">
        <w:rPr>
          <w:rFonts w:ascii="Calibri" w:hAnsi="Calibri"/>
        </w:rPr>
        <w:t>przestrzeganie ustalonego przez organizatora praktyki porządku i dyscypliny pracy,</w:t>
      </w:r>
      <w:r w:rsidR="008D1CA8">
        <w:rPr>
          <w:rFonts w:ascii="Calibri" w:hAnsi="Calibri"/>
        </w:rPr>
        <w:t xml:space="preserve"> w tym obowiązujących regulaminów,</w:t>
      </w:r>
    </w:p>
    <w:p w:rsidR="006A7F37" w:rsidRPr="00C71572" w:rsidRDefault="006A7F37" w:rsidP="00C71851">
      <w:pPr>
        <w:pStyle w:val="Akapitzlist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C71572">
        <w:rPr>
          <w:rFonts w:ascii="Calibri" w:hAnsi="Calibri"/>
        </w:rPr>
        <w:t>przestrzeganie zasad BHP i ochrony przeciwpożarowej,</w:t>
      </w:r>
    </w:p>
    <w:p w:rsidR="006A7F37" w:rsidRDefault="006A7F37" w:rsidP="00C71851">
      <w:pPr>
        <w:pStyle w:val="Akapitzlist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 w:rsidRPr="00C71572">
        <w:rPr>
          <w:rFonts w:ascii="Calibri" w:hAnsi="Calibri"/>
        </w:rPr>
        <w:t>przestrzeganie zasad zachowania tajemnicy służbowej i państwowej oraz ochrony poufności danych w zakresie określ</w:t>
      </w:r>
      <w:r w:rsidR="00DF027A">
        <w:rPr>
          <w:rFonts w:ascii="Calibri" w:hAnsi="Calibri"/>
        </w:rPr>
        <w:t>onym przez organizatora praktyk,</w:t>
      </w:r>
    </w:p>
    <w:p w:rsidR="00DF027A" w:rsidRDefault="00DF027A" w:rsidP="00C71851">
      <w:pPr>
        <w:pStyle w:val="Akapitzlist"/>
        <w:numPr>
          <w:ilvl w:val="0"/>
          <w:numId w:val="22"/>
        </w:numPr>
        <w:tabs>
          <w:tab w:val="num" w:pos="1440"/>
        </w:tabs>
        <w:jc w:val="both"/>
        <w:rPr>
          <w:rFonts w:ascii="Calibri" w:hAnsi="Calibri"/>
        </w:rPr>
      </w:pPr>
      <w:r>
        <w:rPr>
          <w:rFonts w:ascii="Calibri" w:hAnsi="Calibri"/>
        </w:rPr>
        <w:t xml:space="preserve">niezwłoczne przekazanie karty praktyki zawodowej opiekunowi praktyk, po zakończeniu praktyki, celem uzyskania zaliczenia. </w:t>
      </w:r>
    </w:p>
    <w:p w:rsidR="00893F54" w:rsidRPr="00893F54" w:rsidRDefault="00893F54" w:rsidP="00893F54">
      <w:pPr>
        <w:tabs>
          <w:tab w:val="num" w:pos="1440"/>
        </w:tabs>
        <w:jc w:val="both"/>
        <w:rPr>
          <w:rFonts w:ascii="Calibri" w:hAnsi="Calibri"/>
        </w:rPr>
      </w:pPr>
    </w:p>
    <w:p w:rsidR="006A7F37" w:rsidRDefault="006A7F37" w:rsidP="006A7F37">
      <w:pPr>
        <w:ind w:left="144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  </w:t>
      </w:r>
    </w:p>
    <w:p w:rsidR="006A7F37" w:rsidRDefault="006A7F37" w:rsidP="006A7F37">
      <w:pPr>
        <w:ind w:left="1440"/>
        <w:rPr>
          <w:rFonts w:ascii="Calibri" w:hAnsi="Calibri"/>
        </w:rPr>
      </w:pPr>
      <w:r>
        <w:rPr>
          <w:rFonts w:ascii="Calibri" w:hAnsi="Calibri"/>
        </w:rPr>
        <w:t xml:space="preserve">                                                 § </w:t>
      </w:r>
      <w:r w:rsidR="003F5F73">
        <w:rPr>
          <w:rFonts w:ascii="Calibri" w:hAnsi="Calibri"/>
        </w:rPr>
        <w:t>13</w:t>
      </w:r>
    </w:p>
    <w:p w:rsidR="006A7F37" w:rsidRDefault="006A7F37" w:rsidP="006A7F37">
      <w:pPr>
        <w:jc w:val="both"/>
        <w:rPr>
          <w:rFonts w:ascii="Calibri" w:hAnsi="Calibri"/>
        </w:rPr>
      </w:pPr>
    </w:p>
    <w:p w:rsidR="006A7F37" w:rsidRDefault="006A7F37" w:rsidP="00C7185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W wypadku, gdy </w:t>
      </w:r>
      <w:r w:rsidR="007B7233">
        <w:rPr>
          <w:rFonts w:ascii="Calibri" w:hAnsi="Calibri"/>
        </w:rPr>
        <w:t>praktykant</w:t>
      </w:r>
      <w:r>
        <w:rPr>
          <w:rFonts w:ascii="Calibri" w:hAnsi="Calibri"/>
        </w:rPr>
        <w:t xml:space="preserve"> w sposób rażący naruszy dys</w:t>
      </w:r>
      <w:r w:rsidR="00345FAE">
        <w:rPr>
          <w:rFonts w:ascii="Calibri" w:hAnsi="Calibri"/>
        </w:rPr>
        <w:t xml:space="preserve">cyplinę pracy lub nie dostosuje </w:t>
      </w:r>
      <w:r>
        <w:rPr>
          <w:rFonts w:ascii="Calibri" w:hAnsi="Calibri"/>
        </w:rPr>
        <w:t xml:space="preserve">się do wymogów podyktowanych charakterem i funkcją instytucji, </w:t>
      </w:r>
      <w:r w:rsidR="007B7233">
        <w:rPr>
          <w:rFonts w:ascii="Calibri" w:hAnsi="Calibri"/>
        </w:rPr>
        <w:t>organizator praktyki</w:t>
      </w:r>
      <w:r>
        <w:rPr>
          <w:rFonts w:ascii="Calibri" w:hAnsi="Calibri"/>
        </w:rPr>
        <w:t xml:space="preserve"> może </w:t>
      </w:r>
      <w:r w:rsidR="007B7233">
        <w:rPr>
          <w:rFonts w:ascii="Calibri" w:hAnsi="Calibri"/>
        </w:rPr>
        <w:t>za</w:t>
      </w:r>
      <w:r>
        <w:rPr>
          <w:rFonts w:ascii="Calibri" w:hAnsi="Calibri"/>
        </w:rPr>
        <w:t>żądać od Uczelni odwołania studenta z praktyki.</w:t>
      </w:r>
    </w:p>
    <w:p w:rsidR="007B7233" w:rsidRDefault="007B7233" w:rsidP="00C71851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Jeżeli praktykant stwierdzi, że w czasie odbywania praktyki </w:t>
      </w:r>
      <w:r w:rsidR="00345FAE">
        <w:rPr>
          <w:rFonts w:ascii="Calibri" w:hAnsi="Calibri"/>
        </w:rPr>
        <w:t>jest on wykorzystywany do wykonywania zadań niewynikających z programu praktyki lub mają miejsce inne nieprawidłowości, to niezwłocznie powiadamia o tym organizatora praktyk, a w sytuacjach szczególnie uzasadnionych, także opiekuna praktyk.</w:t>
      </w:r>
    </w:p>
    <w:p w:rsidR="006A7F37" w:rsidRDefault="006A7F37" w:rsidP="006A7F37">
      <w:pPr>
        <w:ind w:left="720"/>
        <w:jc w:val="both"/>
        <w:rPr>
          <w:rFonts w:ascii="Calibri" w:hAnsi="Calibri"/>
        </w:rPr>
      </w:pPr>
    </w:p>
    <w:p w:rsidR="0007449A" w:rsidRDefault="008C33A7" w:rsidP="0007449A">
      <w:pPr>
        <w:pStyle w:val="NormalnyWeb"/>
        <w:tabs>
          <w:tab w:val="center" w:pos="4536"/>
          <w:tab w:val="right" w:pos="9072"/>
        </w:tabs>
        <w:jc w:val="center"/>
        <w:rPr>
          <w:rFonts w:ascii="Calibri" w:hAnsi="Calibri"/>
        </w:rPr>
      </w:pPr>
      <w:r>
        <w:rPr>
          <w:rFonts w:ascii="Calibri" w:hAnsi="Calibri"/>
          <w:b/>
        </w:rPr>
        <w:t>V</w:t>
      </w:r>
      <w:r w:rsidR="0007449A" w:rsidRPr="003F5F73">
        <w:rPr>
          <w:rFonts w:ascii="Calibri" w:hAnsi="Calibri"/>
          <w:b/>
        </w:rPr>
        <w:t>. Obowiązki organizatora praktyk zawodowych</w:t>
      </w:r>
    </w:p>
    <w:p w:rsidR="0007449A" w:rsidRDefault="003F5F73" w:rsidP="0007449A">
      <w:pPr>
        <w:pStyle w:val="NormalnyWeb"/>
        <w:tabs>
          <w:tab w:val="center" w:pos="4536"/>
          <w:tab w:val="right" w:pos="9072"/>
        </w:tabs>
        <w:jc w:val="center"/>
        <w:rPr>
          <w:rFonts w:ascii="Calibri" w:hAnsi="Calibri"/>
        </w:rPr>
      </w:pPr>
      <w:r>
        <w:rPr>
          <w:rFonts w:ascii="Calibri" w:hAnsi="Calibri"/>
        </w:rPr>
        <w:t>§ 14</w:t>
      </w:r>
    </w:p>
    <w:p w:rsidR="006A7F37" w:rsidRPr="003F5F73" w:rsidRDefault="00DF027A" w:rsidP="003F5F73">
      <w:pPr>
        <w:pStyle w:val="Akapitzlist"/>
        <w:numPr>
          <w:ilvl w:val="0"/>
          <w:numId w:val="28"/>
        </w:numPr>
        <w:jc w:val="both"/>
        <w:rPr>
          <w:rFonts w:ascii="Calibri" w:hAnsi="Calibri"/>
        </w:rPr>
      </w:pPr>
      <w:bookmarkStart w:id="0" w:name="_Hlk511216330"/>
      <w:r w:rsidRPr="003F5F73">
        <w:rPr>
          <w:rFonts w:ascii="Calibri" w:hAnsi="Calibri"/>
        </w:rPr>
        <w:t>Organizator praktyk zawodowych</w:t>
      </w:r>
      <w:r w:rsidR="00EF6CEA" w:rsidRPr="003F5F73">
        <w:rPr>
          <w:rFonts w:ascii="Calibri" w:hAnsi="Calibri"/>
        </w:rPr>
        <w:t xml:space="preserve"> </w:t>
      </w:r>
      <w:r w:rsidRPr="003F5F73">
        <w:rPr>
          <w:rFonts w:ascii="Calibri" w:hAnsi="Calibri"/>
        </w:rPr>
        <w:t>jest zobowiązany do</w:t>
      </w:r>
      <w:r w:rsidR="00EF6CEA" w:rsidRPr="003F5F73">
        <w:rPr>
          <w:rFonts w:ascii="Calibri" w:hAnsi="Calibri"/>
        </w:rPr>
        <w:t xml:space="preserve"> zapewnienia praktykantowi warunków niezbędnych do realizacji praktyki, a w szczególności do</w:t>
      </w:r>
      <w:r w:rsidR="006A7F37" w:rsidRPr="003F5F73">
        <w:rPr>
          <w:rFonts w:ascii="Calibri" w:hAnsi="Calibri"/>
        </w:rPr>
        <w:t>:</w:t>
      </w:r>
    </w:p>
    <w:p w:rsidR="006A7F37" w:rsidRPr="00EF6CEA" w:rsidRDefault="00EF6CEA" w:rsidP="00EF6CEA">
      <w:pPr>
        <w:pStyle w:val="Akapitzlist"/>
        <w:numPr>
          <w:ilvl w:val="0"/>
          <w:numId w:val="25"/>
        </w:numPr>
        <w:jc w:val="both"/>
        <w:rPr>
          <w:rFonts w:ascii="Calibri" w:hAnsi="Calibri"/>
        </w:rPr>
      </w:pPr>
      <w:r w:rsidRPr="00EF6CEA">
        <w:rPr>
          <w:rFonts w:ascii="Calibri" w:hAnsi="Calibri"/>
        </w:rPr>
        <w:t>zapewnienia</w:t>
      </w:r>
      <w:r w:rsidR="006A7F37" w:rsidRPr="00EF6CEA">
        <w:rPr>
          <w:rFonts w:ascii="Calibri" w:hAnsi="Calibri"/>
        </w:rPr>
        <w:t xml:space="preserve"> odpowiednich </w:t>
      </w:r>
      <w:r w:rsidRPr="00EF6CEA">
        <w:rPr>
          <w:rFonts w:ascii="Calibri" w:hAnsi="Calibri"/>
        </w:rPr>
        <w:t>pomieszczeń, narzędzi, materiałów, zgodnie z ramowym programem praktyk, dla danej specjalności,</w:t>
      </w:r>
    </w:p>
    <w:p w:rsidR="006A7F37" w:rsidRDefault="006A7F37" w:rsidP="00EF6CEA">
      <w:pPr>
        <w:pStyle w:val="Akapitzlist"/>
        <w:numPr>
          <w:ilvl w:val="0"/>
          <w:numId w:val="25"/>
        </w:numPr>
        <w:jc w:val="both"/>
        <w:rPr>
          <w:rFonts w:ascii="Calibri" w:hAnsi="Calibri"/>
        </w:rPr>
      </w:pPr>
      <w:r w:rsidRPr="00EF6CEA">
        <w:rPr>
          <w:rFonts w:ascii="Calibri" w:hAnsi="Calibri"/>
        </w:rPr>
        <w:t>zapoznani</w:t>
      </w:r>
      <w:r w:rsidR="00901BE8">
        <w:rPr>
          <w:rFonts w:ascii="Calibri" w:hAnsi="Calibri"/>
        </w:rPr>
        <w:t>a</w:t>
      </w:r>
      <w:r w:rsidRPr="00EF6CEA">
        <w:rPr>
          <w:rFonts w:ascii="Calibri" w:hAnsi="Calibri"/>
        </w:rPr>
        <w:t xml:space="preserve"> studenta z </w:t>
      </w:r>
      <w:r w:rsidR="00EF6CEA">
        <w:rPr>
          <w:rFonts w:ascii="Calibri" w:hAnsi="Calibri"/>
        </w:rPr>
        <w:t xml:space="preserve">zakładowym regulaminem pracy, </w:t>
      </w:r>
      <w:r w:rsidRPr="00EF6CEA">
        <w:rPr>
          <w:rFonts w:ascii="Calibri" w:hAnsi="Calibri"/>
        </w:rPr>
        <w:t xml:space="preserve">przepisami BHP oraz </w:t>
      </w:r>
      <w:r w:rsidR="00EF6CEA">
        <w:rPr>
          <w:rFonts w:ascii="Calibri" w:hAnsi="Calibri"/>
        </w:rPr>
        <w:t>o ochronie tajemnicy służbowej i państwowej, itp.,</w:t>
      </w:r>
    </w:p>
    <w:p w:rsidR="00901BE8" w:rsidRPr="00901BE8" w:rsidRDefault="00901BE8" w:rsidP="00901BE8">
      <w:pPr>
        <w:pStyle w:val="Akapitzlist"/>
        <w:numPr>
          <w:ilvl w:val="0"/>
          <w:numId w:val="25"/>
        </w:numPr>
        <w:jc w:val="both"/>
        <w:rPr>
          <w:rFonts w:ascii="Calibri" w:hAnsi="Calibri"/>
        </w:rPr>
      </w:pPr>
      <w:r w:rsidRPr="00EF6CEA">
        <w:rPr>
          <w:rFonts w:ascii="Calibri" w:hAnsi="Calibri"/>
        </w:rPr>
        <w:lastRenderedPageBreak/>
        <w:t>wyznaczeni</w:t>
      </w:r>
      <w:r>
        <w:rPr>
          <w:rFonts w:ascii="Calibri" w:hAnsi="Calibri"/>
        </w:rPr>
        <w:t>a</w:t>
      </w:r>
      <w:r w:rsidRPr="00EF6CEA">
        <w:rPr>
          <w:rFonts w:ascii="Calibri" w:hAnsi="Calibri"/>
        </w:rPr>
        <w:t xml:space="preserve"> </w:t>
      </w:r>
      <w:r>
        <w:rPr>
          <w:rFonts w:ascii="Calibri" w:hAnsi="Calibri"/>
        </w:rPr>
        <w:t>osoby</w:t>
      </w:r>
      <w:r w:rsidRPr="00EF6CEA">
        <w:rPr>
          <w:rFonts w:ascii="Calibri" w:hAnsi="Calibri"/>
        </w:rPr>
        <w:t xml:space="preserve"> z odpow</w:t>
      </w:r>
      <w:r>
        <w:rPr>
          <w:rFonts w:ascii="Calibri" w:hAnsi="Calibri"/>
        </w:rPr>
        <w:t xml:space="preserve">iednim doświadczeniem zawodowym, pełniącej w imieniu organizatora praktyki opiekę nad praktykantem </w:t>
      </w:r>
    </w:p>
    <w:p w:rsidR="00901BE8" w:rsidRDefault="00901BE8" w:rsidP="00EF6CEA">
      <w:pPr>
        <w:pStyle w:val="Akapitzlist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 xml:space="preserve">określenia zakresu czynności wykonywanych przez praktykanta w ramach zadań, wynikających z programu praktyki, </w:t>
      </w:r>
    </w:p>
    <w:p w:rsidR="00EF6CEA" w:rsidRDefault="00EF6CEA" w:rsidP="00EF6CEA">
      <w:pPr>
        <w:pStyle w:val="Akapitzlist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nadzoru nad wykonywaniem zadań przez praktykanta, wynikających z programu praktyki,</w:t>
      </w:r>
    </w:p>
    <w:p w:rsidR="005C784C" w:rsidRDefault="00901BE8" w:rsidP="003F5F73">
      <w:pPr>
        <w:pStyle w:val="Akapitzlist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wnioskowanie do kierownictwa organizatora praktyk o żądanie od Uczelni odwołania studenta z praktyki, gdy naruszy on w sposób rażący dyscyplinę pracy</w:t>
      </w:r>
      <w:r w:rsidR="005C784C">
        <w:rPr>
          <w:rFonts w:ascii="Calibri" w:hAnsi="Calibri"/>
        </w:rPr>
        <w:t>,</w:t>
      </w:r>
    </w:p>
    <w:p w:rsidR="003F5F73" w:rsidRDefault="005C784C" w:rsidP="003F5F73">
      <w:pPr>
        <w:pStyle w:val="Akapitzlist"/>
        <w:numPr>
          <w:ilvl w:val="0"/>
          <w:numId w:val="25"/>
        </w:numPr>
        <w:jc w:val="both"/>
        <w:rPr>
          <w:rFonts w:ascii="Calibri" w:hAnsi="Calibri"/>
        </w:rPr>
      </w:pPr>
      <w:r>
        <w:rPr>
          <w:rFonts w:ascii="Calibri" w:hAnsi="Calibri"/>
        </w:rPr>
        <w:t>poświadczenia przebiegu praktyki zawodowej w Karcie realizacji modułu aktywności praktycznych.</w:t>
      </w:r>
      <w:r w:rsidR="00901BE8">
        <w:rPr>
          <w:rFonts w:ascii="Calibri" w:hAnsi="Calibri"/>
        </w:rPr>
        <w:t xml:space="preserve"> </w:t>
      </w:r>
    </w:p>
    <w:bookmarkEnd w:id="0"/>
    <w:p w:rsidR="003F5F73" w:rsidRDefault="003F5F73" w:rsidP="003F5F73">
      <w:pPr>
        <w:pStyle w:val="Akapitzlist"/>
        <w:jc w:val="both"/>
        <w:rPr>
          <w:rFonts w:ascii="Calibri" w:hAnsi="Calibri"/>
        </w:rPr>
      </w:pPr>
    </w:p>
    <w:p w:rsidR="003F5F73" w:rsidRPr="003F5F73" w:rsidRDefault="003F5F73" w:rsidP="003F5F73">
      <w:pPr>
        <w:pStyle w:val="Akapitzlist"/>
        <w:numPr>
          <w:ilvl w:val="0"/>
          <w:numId w:val="28"/>
        </w:numPr>
        <w:jc w:val="both"/>
        <w:rPr>
          <w:rFonts w:ascii="Calibri" w:hAnsi="Calibri"/>
        </w:rPr>
      </w:pPr>
      <w:r w:rsidRPr="003F5F73">
        <w:rPr>
          <w:rFonts w:ascii="Calibri" w:hAnsi="Calibri" w:cs="Calibri"/>
        </w:rPr>
        <w:t>Dla studentów odbywających praktyki na podstawie porozumienia z Uczelnią lub indywidualnej prośby o przyjęcie na praktykę mają zastosowanie odpowiednie przepisy prawa pracy</w:t>
      </w:r>
      <w:r>
        <w:rPr>
          <w:rFonts w:ascii="Calibri" w:hAnsi="Calibri" w:cs="Calibri"/>
        </w:rPr>
        <w:t>.</w:t>
      </w:r>
    </w:p>
    <w:p w:rsidR="003F5F73" w:rsidRPr="003F5F73" w:rsidRDefault="003F5F73" w:rsidP="003F5F73">
      <w:pPr>
        <w:pStyle w:val="Akapitzlist"/>
        <w:numPr>
          <w:ilvl w:val="0"/>
          <w:numId w:val="28"/>
        </w:numPr>
        <w:jc w:val="both"/>
        <w:rPr>
          <w:rFonts w:ascii="Calibri" w:hAnsi="Calibri" w:cs="Calibri"/>
        </w:rPr>
      </w:pPr>
      <w:r w:rsidRPr="003F5F73">
        <w:rPr>
          <w:rFonts w:ascii="Calibri" w:hAnsi="Calibri" w:cs="Calibri"/>
        </w:rPr>
        <w:t>Student odbywający praktykę może otrzymywać wynagrodzenie od instytucji,  w której odbywa praktykę (organizatora praktyk), gdy zawrze z nią umowę o pracę lub inną umowę cywilno-prawną na wykonanie zadań</w:t>
      </w:r>
      <w:r>
        <w:rPr>
          <w:rFonts w:ascii="Calibri" w:hAnsi="Calibri" w:cs="Calibri"/>
        </w:rPr>
        <w:t>.</w:t>
      </w:r>
    </w:p>
    <w:p w:rsidR="003F5F73" w:rsidRDefault="003F5F73" w:rsidP="003F5F73">
      <w:pPr>
        <w:pStyle w:val="NormalnyWeb"/>
        <w:tabs>
          <w:tab w:val="center" w:pos="4536"/>
          <w:tab w:val="right" w:pos="9072"/>
        </w:tabs>
        <w:ind w:left="360"/>
        <w:jc w:val="center"/>
        <w:rPr>
          <w:rFonts w:ascii="Calibri" w:hAnsi="Calibri"/>
          <w:b/>
          <w:highlight w:val="yellow"/>
        </w:rPr>
      </w:pPr>
    </w:p>
    <w:p w:rsidR="003F5F73" w:rsidRDefault="008C33A7" w:rsidP="003F5F73">
      <w:pPr>
        <w:pStyle w:val="NormalnyWeb"/>
        <w:tabs>
          <w:tab w:val="center" w:pos="4536"/>
          <w:tab w:val="right" w:pos="9072"/>
        </w:tabs>
        <w:ind w:left="360"/>
        <w:jc w:val="center"/>
        <w:rPr>
          <w:rFonts w:ascii="Calibri" w:hAnsi="Calibri"/>
        </w:rPr>
      </w:pPr>
      <w:r>
        <w:rPr>
          <w:rFonts w:ascii="Calibri" w:hAnsi="Calibri"/>
          <w:b/>
        </w:rPr>
        <w:t>VI</w:t>
      </w:r>
      <w:r w:rsidR="003F5F73" w:rsidRPr="003F5F73">
        <w:rPr>
          <w:rFonts w:ascii="Calibri" w:hAnsi="Calibri"/>
          <w:b/>
        </w:rPr>
        <w:t xml:space="preserve">. Obowiązki </w:t>
      </w:r>
      <w:r w:rsidR="003F5F73">
        <w:rPr>
          <w:rFonts w:ascii="Calibri" w:hAnsi="Calibri"/>
          <w:b/>
        </w:rPr>
        <w:t>opiekuna</w:t>
      </w:r>
      <w:r w:rsidR="003F5F73" w:rsidRPr="003F5F73">
        <w:rPr>
          <w:rFonts w:ascii="Calibri" w:hAnsi="Calibri"/>
          <w:b/>
        </w:rPr>
        <w:t xml:space="preserve"> praktyk zawodowych</w:t>
      </w:r>
    </w:p>
    <w:p w:rsidR="006A7F37" w:rsidRDefault="006A7F37" w:rsidP="006A7F37">
      <w:pPr>
        <w:pStyle w:val="NormalnyWeb"/>
        <w:tabs>
          <w:tab w:val="left" w:pos="2805"/>
          <w:tab w:val="center" w:pos="4536"/>
        </w:tabs>
        <w:jc w:val="center"/>
        <w:rPr>
          <w:rFonts w:ascii="Calibri" w:hAnsi="Calibri"/>
        </w:rPr>
      </w:pPr>
      <w:r>
        <w:rPr>
          <w:rFonts w:ascii="Calibri" w:hAnsi="Calibri"/>
        </w:rPr>
        <w:t>§ </w:t>
      </w:r>
      <w:r w:rsidR="003F5F73">
        <w:rPr>
          <w:rFonts w:ascii="Calibri" w:hAnsi="Calibri"/>
        </w:rPr>
        <w:t>15</w:t>
      </w:r>
    </w:p>
    <w:p w:rsidR="003F5F73" w:rsidRPr="003F5F73" w:rsidRDefault="003F5F73" w:rsidP="003F5F73">
      <w:pPr>
        <w:pStyle w:val="Akapitzlist1"/>
        <w:numPr>
          <w:ilvl w:val="0"/>
          <w:numId w:val="29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 w:rsidRPr="003F5F73">
        <w:rPr>
          <w:rFonts w:ascii="Calibri" w:hAnsi="Calibri" w:cs="Calibri"/>
          <w:sz w:val="24"/>
          <w:szCs w:val="24"/>
        </w:rPr>
        <w:t xml:space="preserve">Ze strony ZPSB, nadzór merytoryczny nad przebiegiem praktyk </w:t>
      </w:r>
      <w:r>
        <w:rPr>
          <w:rFonts w:ascii="Calibri" w:hAnsi="Calibri" w:cs="Calibri"/>
          <w:sz w:val="24"/>
          <w:szCs w:val="24"/>
        </w:rPr>
        <w:t>zawodowych</w:t>
      </w:r>
      <w:r w:rsidRPr="003F5F73">
        <w:rPr>
          <w:rFonts w:ascii="Calibri" w:hAnsi="Calibri" w:cs="Calibri"/>
          <w:sz w:val="24"/>
          <w:szCs w:val="24"/>
        </w:rPr>
        <w:t xml:space="preserve"> sprawuje opiekun praktyk, powoływany przez dziekana wydziału.</w:t>
      </w:r>
    </w:p>
    <w:p w:rsidR="003F5F73" w:rsidRPr="003F5F73" w:rsidRDefault="003F5F73" w:rsidP="003F5F73">
      <w:pPr>
        <w:pStyle w:val="Akapitzlist1"/>
        <w:numPr>
          <w:ilvl w:val="0"/>
          <w:numId w:val="29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 w:rsidRPr="003F5F73">
        <w:rPr>
          <w:rFonts w:ascii="Calibri" w:hAnsi="Calibri" w:cs="Calibri"/>
          <w:sz w:val="24"/>
          <w:szCs w:val="24"/>
        </w:rPr>
        <w:t>Do głównych zadań opiekuna praktyk należy:</w:t>
      </w:r>
    </w:p>
    <w:p w:rsidR="003F5F73" w:rsidRPr="003F5F73" w:rsidRDefault="003F5F73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bookmarkStart w:id="1" w:name="_Hlk511216509"/>
      <w:r w:rsidRPr="003F5F73">
        <w:rPr>
          <w:rFonts w:ascii="Calibri" w:hAnsi="Calibri" w:cs="Calibri"/>
          <w:sz w:val="24"/>
          <w:szCs w:val="24"/>
        </w:rPr>
        <w:t>opracowywanie założeń merytorycznych odnośnie praktyk dla poszczególnych specjalności, oraz katalogu pozostałych aktywności praktycznych realizowanych w ramach MAP,</w:t>
      </w:r>
    </w:p>
    <w:p w:rsidR="003F5F73" w:rsidRPr="003F5F73" w:rsidRDefault="003F5F73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3F5F73">
        <w:rPr>
          <w:rFonts w:ascii="Calibri" w:hAnsi="Calibri" w:cs="Calibri"/>
          <w:sz w:val="24"/>
          <w:szCs w:val="24"/>
        </w:rPr>
        <w:t xml:space="preserve">przygotowanie studentów do odbycia praktyk, m.in. poprzez zapoznanie ich z kartą </w:t>
      </w:r>
      <w:r w:rsidR="00B4011C">
        <w:rPr>
          <w:rFonts w:ascii="Calibri" w:hAnsi="Calibri" w:cs="Calibri"/>
          <w:sz w:val="24"/>
          <w:szCs w:val="24"/>
        </w:rPr>
        <w:t>MAP i z regulaminem praktyki,</w:t>
      </w:r>
    </w:p>
    <w:p w:rsidR="003F5F73" w:rsidRPr="003F5F73" w:rsidRDefault="003F5F73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3F5F73">
        <w:rPr>
          <w:rFonts w:ascii="Calibri" w:hAnsi="Calibri" w:cs="Calibri"/>
          <w:sz w:val="24"/>
          <w:szCs w:val="24"/>
        </w:rPr>
        <w:t>współpraca ze studentami i/lub placówkami przyjmującymi na praktykę w tworzeniu programu, sposobu i harmonogramu realizacji praktyki,</w:t>
      </w:r>
    </w:p>
    <w:p w:rsidR="003F5F73" w:rsidRPr="003F5F73" w:rsidRDefault="003F5F73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3F5F73">
        <w:rPr>
          <w:rFonts w:ascii="Calibri" w:hAnsi="Calibri" w:cs="Calibri"/>
          <w:sz w:val="24"/>
          <w:szCs w:val="24"/>
        </w:rPr>
        <w:t>sprawowanie merytorycznego nadzoru nad przebiegiem praktyk,</w:t>
      </w:r>
    </w:p>
    <w:p w:rsidR="003F5F73" w:rsidRPr="003F5F73" w:rsidRDefault="003F5F73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3F5F73">
        <w:rPr>
          <w:rFonts w:ascii="Calibri" w:hAnsi="Calibri" w:cs="Calibri"/>
          <w:sz w:val="24"/>
          <w:szCs w:val="24"/>
        </w:rPr>
        <w:t xml:space="preserve">nawiązywanie relacji i współpraca z placówkami przyjmującymi studentów na praktyki </w:t>
      </w:r>
      <w:r w:rsidR="00B4011C">
        <w:rPr>
          <w:rFonts w:ascii="Calibri" w:hAnsi="Calibri" w:cs="Calibri"/>
          <w:sz w:val="24"/>
          <w:szCs w:val="24"/>
        </w:rPr>
        <w:t xml:space="preserve">zawodowe (w tym </w:t>
      </w:r>
      <w:r w:rsidRPr="003F5F73">
        <w:rPr>
          <w:rFonts w:ascii="Calibri" w:hAnsi="Calibri" w:cs="Calibri"/>
          <w:sz w:val="24"/>
          <w:szCs w:val="24"/>
        </w:rPr>
        <w:t>pedagogiczne</w:t>
      </w:r>
      <w:r w:rsidR="00B4011C">
        <w:rPr>
          <w:rFonts w:ascii="Calibri" w:hAnsi="Calibri" w:cs="Calibri"/>
          <w:sz w:val="24"/>
          <w:szCs w:val="24"/>
        </w:rPr>
        <w:t>)</w:t>
      </w:r>
      <w:r w:rsidRPr="003F5F73">
        <w:rPr>
          <w:rFonts w:ascii="Calibri" w:hAnsi="Calibri" w:cs="Calibri"/>
          <w:sz w:val="24"/>
          <w:szCs w:val="24"/>
        </w:rPr>
        <w:t>,</w:t>
      </w:r>
    </w:p>
    <w:p w:rsidR="003F5F73" w:rsidRPr="003F5F73" w:rsidRDefault="003F5F73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3F5F73">
        <w:rPr>
          <w:rFonts w:ascii="Calibri" w:hAnsi="Calibri" w:cs="Calibri"/>
          <w:sz w:val="24"/>
          <w:szCs w:val="24"/>
        </w:rPr>
        <w:t>wsparcie studentów we właściwym sporządzeniu dokumentacji  z przebiegu praktyki,</w:t>
      </w:r>
    </w:p>
    <w:p w:rsidR="003F5F73" w:rsidRPr="003F5F73" w:rsidRDefault="003F5F73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3F5F73">
        <w:rPr>
          <w:rFonts w:ascii="Calibri" w:hAnsi="Calibri" w:cs="Calibri"/>
          <w:sz w:val="24"/>
          <w:szCs w:val="24"/>
        </w:rPr>
        <w:t xml:space="preserve">rozpoznawanie i rozwiązywanie ewentualnych problemów zgłaszanych przez studentów podczas poszukiwania i realizacji praktyki </w:t>
      </w:r>
      <w:r w:rsidR="00B4011C">
        <w:rPr>
          <w:rFonts w:ascii="Calibri" w:hAnsi="Calibri" w:cs="Calibri"/>
          <w:sz w:val="24"/>
          <w:szCs w:val="24"/>
        </w:rPr>
        <w:t>zawodowej</w:t>
      </w:r>
      <w:r w:rsidRPr="003F5F73">
        <w:rPr>
          <w:rFonts w:ascii="Calibri" w:hAnsi="Calibri" w:cs="Calibri"/>
          <w:sz w:val="24"/>
          <w:szCs w:val="24"/>
        </w:rPr>
        <w:t>,</w:t>
      </w:r>
    </w:p>
    <w:p w:rsidR="003F5F73" w:rsidRDefault="002A3AAC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w</w:t>
      </w:r>
      <w:r w:rsidR="003F5F73" w:rsidRPr="00E23A09">
        <w:rPr>
          <w:rFonts w:ascii="Calibri" w:hAnsi="Calibri" w:cs="Calibri"/>
          <w:sz w:val="24"/>
          <w:szCs w:val="24"/>
        </w:rPr>
        <w:t>eryfikacj</w:t>
      </w:r>
      <w:r>
        <w:rPr>
          <w:rFonts w:ascii="Calibri" w:hAnsi="Calibri" w:cs="Calibri"/>
          <w:sz w:val="24"/>
          <w:szCs w:val="24"/>
        </w:rPr>
        <w:t>a</w:t>
      </w:r>
      <w:r w:rsidR="003F5F73" w:rsidRPr="00E23A09">
        <w:rPr>
          <w:rFonts w:ascii="Calibri" w:hAnsi="Calibri" w:cs="Calibri"/>
          <w:sz w:val="24"/>
          <w:szCs w:val="24"/>
        </w:rPr>
        <w:t xml:space="preserve"> osiągniętych przez studenta efektów praktyki, na podstawie: sprawozdania opiekuna praktyk z ramienia </w:t>
      </w:r>
      <w:r w:rsidR="005D06EB">
        <w:rPr>
          <w:rFonts w:ascii="Calibri" w:hAnsi="Calibri" w:cs="Calibri"/>
          <w:sz w:val="24"/>
          <w:szCs w:val="24"/>
        </w:rPr>
        <w:t>organizatora praktyk</w:t>
      </w:r>
      <w:r w:rsidR="003F5F73" w:rsidRPr="00E23A09">
        <w:rPr>
          <w:rFonts w:ascii="Calibri" w:hAnsi="Calibri" w:cs="Calibri"/>
          <w:sz w:val="24"/>
          <w:szCs w:val="24"/>
        </w:rPr>
        <w:t>, analizy przedłożonej przez studenta dokumentacji dotyczącej zrealizowanej praktyki i innych aktywności, oraz indywidualnej rozmowy,</w:t>
      </w:r>
    </w:p>
    <w:p w:rsidR="002A3AAC" w:rsidRPr="00E23A09" w:rsidRDefault="002A3AAC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przekazanie </w:t>
      </w:r>
      <w:r w:rsidR="00BD41CC">
        <w:rPr>
          <w:rFonts w:ascii="Calibri" w:hAnsi="Calibri" w:cs="Calibri"/>
          <w:sz w:val="24"/>
          <w:szCs w:val="24"/>
        </w:rPr>
        <w:t xml:space="preserve">dziekanowi </w:t>
      </w:r>
      <w:r>
        <w:rPr>
          <w:rFonts w:ascii="Calibri" w:hAnsi="Calibri" w:cs="Calibri"/>
          <w:sz w:val="24"/>
          <w:szCs w:val="24"/>
        </w:rPr>
        <w:t>dokumentacji dotyczącej zrealizowanej praktyki</w:t>
      </w:r>
      <w:r w:rsidR="00BD41CC"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</w:t>
      </w:r>
      <w:r w:rsidR="00BD41CC">
        <w:rPr>
          <w:rFonts w:ascii="Calibri" w:hAnsi="Calibri" w:cs="Calibri"/>
          <w:sz w:val="24"/>
          <w:szCs w:val="24"/>
        </w:rPr>
        <w:t>celem dokonania zaliczenia praktyki</w:t>
      </w:r>
      <w:r>
        <w:rPr>
          <w:rFonts w:ascii="Calibri" w:hAnsi="Calibri" w:cs="Calibri"/>
          <w:sz w:val="24"/>
          <w:szCs w:val="24"/>
        </w:rPr>
        <w:t>,</w:t>
      </w:r>
    </w:p>
    <w:p w:rsidR="003F5F73" w:rsidRPr="00E23A09" w:rsidRDefault="003F5F73" w:rsidP="003F5F73">
      <w:pPr>
        <w:pStyle w:val="Akapitzlist1"/>
        <w:numPr>
          <w:ilvl w:val="0"/>
          <w:numId w:val="30"/>
        </w:numPr>
        <w:spacing w:before="96" w:after="240"/>
        <w:ind w:left="680" w:hanging="340"/>
        <w:jc w:val="both"/>
        <w:rPr>
          <w:rFonts w:ascii="Calibri" w:hAnsi="Calibri" w:cs="Calibri"/>
          <w:sz w:val="24"/>
          <w:szCs w:val="24"/>
        </w:rPr>
      </w:pPr>
      <w:r w:rsidRPr="00E23A09">
        <w:rPr>
          <w:rFonts w:ascii="Calibri" w:hAnsi="Calibri" w:cs="Calibri"/>
          <w:sz w:val="24"/>
          <w:szCs w:val="24"/>
        </w:rPr>
        <w:lastRenderedPageBreak/>
        <w:t>przedstawienie dziekanowi sprawozdania z przebiegu praktyk w danym roku akademickim.</w:t>
      </w:r>
    </w:p>
    <w:bookmarkEnd w:id="1"/>
    <w:p w:rsidR="003F5F73" w:rsidRPr="00CC7871" w:rsidRDefault="003F5F73" w:rsidP="00CC7871">
      <w:pPr>
        <w:spacing w:after="120"/>
        <w:ind w:left="62"/>
        <w:jc w:val="center"/>
        <w:rPr>
          <w:rFonts w:ascii="Calibri" w:hAnsi="Calibri" w:cs="Calibri"/>
        </w:rPr>
      </w:pPr>
      <w:r w:rsidRPr="00CC7871">
        <w:rPr>
          <w:rFonts w:ascii="Calibri" w:hAnsi="Calibri" w:cs="Calibri"/>
        </w:rPr>
        <w:t>§</w:t>
      </w:r>
      <w:r w:rsidR="00CC7871">
        <w:rPr>
          <w:rFonts w:ascii="Calibri" w:hAnsi="Calibri" w:cs="Calibri"/>
        </w:rPr>
        <w:t xml:space="preserve"> </w:t>
      </w:r>
      <w:r w:rsidRPr="00CC7871">
        <w:rPr>
          <w:rFonts w:ascii="Calibri" w:hAnsi="Calibri" w:cs="Calibri"/>
        </w:rPr>
        <w:t>1</w:t>
      </w:r>
      <w:r w:rsidR="00CC7871">
        <w:rPr>
          <w:rFonts w:ascii="Calibri" w:hAnsi="Calibri" w:cs="Calibri"/>
        </w:rPr>
        <w:t>6</w:t>
      </w:r>
    </w:p>
    <w:p w:rsidR="003F5F73" w:rsidRPr="003F5F73" w:rsidRDefault="003F5F73" w:rsidP="003F5F73">
      <w:pPr>
        <w:pStyle w:val="Akapitzlist1"/>
        <w:numPr>
          <w:ilvl w:val="0"/>
          <w:numId w:val="31"/>
        </w:numPr>
        <w:spacing w:before="120"/>
        <w:ind w:left="419" w:hanging="357"/>
        <w:contextualSpacing w:val="0"/>
        <w:jc w:val="both"/>
        <w:rPr>
          <w:rFonts w:ascii="Calibri" w:hAnsi="Calibri" w:cs="Calibri"/>
          <w:sz w:val="24"/>
          <w:szCs w:val="24"/>
        </w:rPr>
      </w:pPr>
      <w:r w:rsidRPr="003F5F73">
        <w:rPr>
          <w:rFonts w:ascii="Calibri" w:hAnsi="Calibri" w:cs="Calibri"/>
          <w:sz w:val="24"/>
          <w:szCs w:val="24"/>
        </w:rPr>
        <w:t xml:space="preserve">Informacja o sposobie współpracy opiekuna praktyk ze studentami, celach i zasadach realizacji praktyk i innych działań w ramach Modułu Aktywności Praktycznych przekazywana jest studentom podczas pierwszego spotkania z opiekunem praktyk. </w:t>
      </w:r>
    </w:p>
    <w:p w:rsidR="003F5F73" w:rsidRPr="003F5F73" w:rsidRDefault="003F5F73" w:rsidP="003F5F73">
      <w:pPr>
        <w:pStyle w:val="Akapitzlist1"/>
        <w:numPr>
          <w:ilvl w:val="0"/>
          <w:numId w:val="31"/>
        </w:numPr>
        <w:spacing w:before="96" w:after="240"/>
        <w:jc w:val="both"/>
        <w:rPr>
          <w:rFonts w:ascii="Calibri" w:hAnsi="Calibri" w:cs="Calibri"/>
          <w:sz w:val="24"/>
          <w:szCs w:val="24"/>
        </w:rPr>
      </w:pPr>
      <w:r w:rsidRPr="003F5F73">
        <w:rPr>
          <w:rFonts w:ascii="Calibri" w:hAnsi="Calibri" w:cs="Calibri"/>
          <w:sz w:val="24"/>
          <w:szCs w:val="24"/>
        </w:rPr>
        <w:t xml:space="preserve">Spotkanie powinno odbyć się najpóźniej z początkiem </w:t>
      </w:r>
      <w:r w:rsidR="00CC7871">
        <w:rPr>
          <w:rFonts w:ascii="Calibri" w:hAnsi="Calibri" w:cs="Calibri"/>
          <w:sz w:val="24"/>
          <w:szCs w:val="24"/>
        </w:rPr>
        <w:t>II semestru</w:t>
      </w:r>
      <w:r w:rsidRPr="003F5F73">
        <w:rPr>
          <w:rFonts w:ascii="Calibri" w:hAnsi="Calibri" w:cs="Calibri"/>
          <w:sz w:val="24"/>
          <w:szCs w:val="24"/>
        </w:rPr>
        <w:t>.</w:t>
      </w:r>
    </w:p>
    <w:p w:rsidR="00CC7871" w:rsidRDefault="00CC7871" w:rsidP="00CC7871">
      <w:pPr>
        <w:spacing w:after="120"/>
        <w:jc w:val="center"/>
        <w:rPr>
          <w:rFonts w:ascii="Calibri" w:hAnsi="Calibri" w:cs="Calibri"/>
        </w:rPr>
      </w:pPr>
    </w:p>
    <w:p w:rsidR="008C33A7" w:rsidRPr="008C33A7" w:rsidRDefault="008C33A7" w:rsidP="008C33A7">
      <w:pPr>
        <w:spacing w:before="120" w:after="120"/>
        <w:jc w:val="center"/>
        <w:rPr>
          <w:rFonts w:ascii="Calibri" w:hAnsi="Calibri" w:cs="Calibri"/>
          <w:b/>
        </w:rPr>
      </w:pPr>
      <w:r w:rsidRPr="008C33A7">
        <w:rPr>
          <w:rFonts w:ascii="Calibri" w:hAnsi="Calibri" w:cs="Calibri"/>
          <w:b/>
        </w:rPr>
        <w:t>VII. Przebieg praktyk</w:t>
      </w:r>
    </w:p>
    <w:p w:rsidR="0068342D" w:rsidRDefault="0068342D" w:rsidP="008C33A7">
      <w:pPr>
        <w:spacing w:after="120"/>
        <w:jc w:val="center"/>
        <w:rPr>
          <w:rFonts w:ascii="Calibri" w:hAnsi="Calibri" w:cs="Calibri"/>
        </w:rPr>
      </w:pPr>
    </w:p>
    <w:p w:rsidR="008C33A7" w:rsidRPr="008C33A7" w:rsidRDefault="008C33A7" w:rsidP="008C33A7">
      <w:pPr>
        <w:spacing w:after="120"/>
        <w:jc w:val="center"/>
        <w:rPr>
          <w:rFonts w:ascii="Calibri" w:hAnsi="Calibri" w:cs="Calibri"/>
        </w:rPr>
      </w:pPr>
      <w:r w:rsidRPr="008C33A7">
        <w:rPr>
          <w:rFonts w:ascii="Calibri" w:hAnsi="Calibri" w:cs="Calibri"/>
        </w:rPr>
        <w:t>§ 17</w:t>
      </w:r>
    </w:p>
    <w:p w:rsidR="008C33A7" w:rsidRPr="008C33A7" w:rsidRDefault="008C33A7" w:rsidP="00E83DAA">
      <w:pPr>
        <w:suppressAutoHyphens/>
        <w:spacing w:before="96"/>
        <w:jc w:val="both"/>
        <w:rPr>
          <w:rFonts w:ascii="Calibri" w:hAnsi="Calibri" w:cs="Calibri"/>
        </w:rPr>
      </w:pPr>
      <w:r w:rsidRPr="008C33A7">
        <w:rPr>
          <w:rFonts w:ascii="Calibri" w:hAnsi="Calibri" w:cs="Calibri"/>
        </w:rPr>
        <w:t>W czasie praktyki student</w:t>
      </w:r>
      <w:r w:rsidR="002C5029" w:rsidRPr="002C5029">
        <w:rPr>
          <w:rFonts w:ascii="Calibri" w:hAnsi="Calibri" w:cs="Calibri"/>
        </w:rPr>
        <w:t xml:space="preserve"> </w:t>
      </w:r>
      <w:r w:rsidR="002C5029" w:rsidRPr="008C33A7">
        <w:rPr>
          <w:rFonts w:ascii="Calibri" w:hAnsi="Calibri" w:cs="Calibri"/>
        </w:rPr>
        <w:t>zapozna</w:t>
      </w:r>
      <w:r w:rsidR="00EB7FB0">
        <w:rPr>
          <w:rFonts w:ascii="Calibri" w:hAnsi="Calibri" w:cs="Calibri"/>
        </w:rPr>
        <w:t>je</w:t>
      </w:r>
      <w:r w:rsidR="002C5029" w:rsidRPr="008C33A7">
        <w:rPr>
          <w:rFonts w:ascii="Calibri" w:hAnsi="Calibri" w:cs="Calibri"/>
        </w:rPr>
        <w:t xml:space="preserve"> się ze specyfiką </w:t>
      </w:r>
      <w:r w:rsidR="002C5029">
        <w:rPr>
          <w:rFonts w:ascii="Calibri" w:hAnsi="Calibri" w:cs="Calibri"/>
        </w:rPr>
        <w:t>instytucji</w:t>
      </w:r>
      <w:r w:rsidR="002C5029" w:rsidRPr="008C33A7">
        <w:rPr>
          <w:rFonts w:ascii="Calibri" w:hAnsi="Calibri" w:cs="Calibri"/>
        </w:rPr>
        <w:t>, w której jest odbywana praktyka</w:t>
      </w:r>
      <w:r w:rsidR="00EB7FB0">
        <w:rPr>
          <w:rFonts w:ascii="Calibri" w:hAnsi="Calibri" w:cs="Calibri"/>
        </w:rPr>
        <w:t xml:space="preserve"> oraz realizuje zadania, zgodne z programem praktyk, odrębnych dla poszczególnych specjalności</w:t>
      </w:r>
      <w:r w:rsidR="002C5029">
        <w:rPr>
          <w:rFonts w:ascii="Calibri" w:hAnsi="Calibri" w:cs="Calibri"/>
        </w:rPr>
        <w:t>.</w:t>
      </w:r>
      <w:r w:rsidRPr="008C33A7">
        <w:rPr>
          <w:rFonts w:ascii="Calibri" w:hAnsi="Calibri" w:cs="Calibri"/>
        </w:rPr>
        <w:t xml:space="preserve"> </w:t>
      </w:r>
    </w:p>
    <w:p w:rsidR="008C33A7" w:rsidRPr="008C33A7" w:rsidRDefault="008C33A7" w:rsidP="008C33A7">
      <w:pPr>
        <w:spacing w:before="120" w:after="120"/>
        <w:jc w:val="center"/>
        <w:rPr>
          <w:rFonts w:ascii="Calibri" w:hAnsi="Calibri" w:cs="Calibri"/>
        </w:rPr>
      </w:pPr>
      <w:r w:rsidRPr="008C33A7">
        <w:rPr>
          <w:rFonts w:ascii="Calibri" w:hAnsi="Calibri" w:cs="Calibri"/>
        </w:rPr>
        <w:t>§ 18</w:t>
      </w:r>
    </w:p>
    <w:p w:rsidR="008C33A7" w:rsidRPr="008C33A7" w:rsidRDefault="008C33A7" w:rsidP="008C33A7">
      <w:pPr>
        <w:spacing w:before="120"/>
        <w:jc w:val="both"/>
        <w:rPr>
          <w:rFonts w:ascii="Calibri" w:hAnsi="Calibri" w:cs="Calibri"/>
        </w:rPr>
      </w:pPr>
      <w:r w:rsidRPr="008C33A7">
        <w:rPr>
          <w:rFonts w:ascii="Calibri" w:hAnsi="Calibri" w:cs="Calibri"/>
        </w:rPr>
        <w:t xml:space="preserve">Realizacja aktywności </w:t>
      </w:r>
      <w:r w:rsidR="00E83DAA">
        <w:rPr>
          <w:rFonts w:ascii="Calibri" w:hAnsi="Calibri" w:cs="Calibri"/>
        </w:rPr>
        <w:t>uzupełniających</w:t>
      </w:r>
      <w:r w:rsidRPr="008C33A7">
        <w:rPr>
          <w:rFonts w:ascii="Calibri" w:hAnsi="Calibri" w:cs="Calibri"/>
        </w:rPr>
        <w:t xml:space="preserve"> dotyczy:</w:t>
      </w:r>
    </w:p>
    <w:p w:rsidR="001D0FD0" w:rsidRPr="006505F3" w:rsidRDefault="001D0FD0" w:rsidP="006505F3">
      <w:pPr>
        <w:pStyle w:val="Akapitzlist"/>
        <w:numPr>
          <w:ilvl w:val="0"/>
          <w:numId w:val="43"/>
        </w:numPr>
        <w:suppressAutoHyphens/>
        <w:jc w:val="both"/>
        <w:rPr>
          <w:rFonts w:ascii="Calibri" w:hAnsi="Calibri" w:cs="Calibri"/>
        </w:rPr>
      </w:pPr>
      <w:r w:rsidRPr="006505F3">
        <w:rPr>
          <w:rFonts w:ascii="Calibri" w:hAnsi="Calibri" w:cs="Calibri"/>
        </w:rPr>
        <w:t>wsparcia organizacyjnego Uczelni w zakresie organizacji zajęć praktycznych w siedzibie firmy, miejscu pracy lub w organizacji, z którą student aktywnie współpracuje</w:t>
      </w:r>
    </w:p>
    <w:p w:rsidR="008C33A7" w:rsidRPr="008C33A7" w:rsidRDefault="008C33A7" w:rsidP="006505F3">
      <w:pPr>
        <w:numPr>
          <w:ilvl w:val="0"/>
          <w:numId w:val="43"/>
        </w:numPr>
        <w:suppressAutoHyphens/>
        <w:jc w:val="both"/>
        <w:rPr>
          <w:rFonts w:ascii="Calibri" w:hAnsi="Calibri" w:cs="Calibri"/>
        </w:rPr>
      </w:pPr>
      <w:r w:rsidRPr="008C33A7">
        <w:rPr>
          <w:rFonts w:ascii="Calibri" w:hAnsi="Calibri" w:cs="Calibri"/>
        </w:rPr>
        <w:t xml:space="preserve">działalności zorganizowanej przez Uczelnię, pozwalającej osiągnąć założone efekty praktyki   zgodne z profilem kształcenia na kierunku studiów oraz specjalności, m.in.:  </w:t>
      </w:r>
    </w:p>
    <w:p w:rsidR="008C33A7" w:rsidRPr="008C33A7" w:rsidRDefault="008C33A7" w:rsidP="008C33A7">
      <w:pPr>
        <w:numPr>
          <w:ilvl w:val="0"/>
          <w:numId w:val="32"/>
        </w:numPr>
        <w:jc w:val="both"/>
        <w:rPr>
          <w:rFonts w:ascii="Calibri" w:hAnsi="Calibri" w:cs="Calibri"/>
        </w:rPr>
      </w:pPr>
      <w:r w:rsidRPr="008C33A7">
        <w:rPr>
          <w:rFonts w:ascii="Calibri" w:hAnsi="Calibri" w:cs="Calibri"/>
        </w:rPr>
        <w:t>realizacji projektów i badań w ramach działalności kół naukowych,</w:t>
      </w:r>
    </w:p>
    <w:p w:rsidR="006505F3" w:rsidRDefault="008C33A7" w:rsidP="008C33A7">
      <w:pPr>
        <w:numPr>
          <w:ilvl w:val="0"/>
          <w:numId w:val="32"/>
        </w:numPr>
        <w:jc w:val="both"/>
        <w:rPr>
          <w:rFonts w:ascii="Calibri" w:hAnsi="Calibri" w:cs="Calibri"/>
        </w:rPr>
      </w:pPr>
      <w:r w:rsidRPr="008C33A7">
        <w:rPr>
          <w:rFonts w:ascii="Calibri" w:hAnsi="Calibri" w:cs="Calibri"/>
        </w:rPr>
        <w:t xml:space="preserve">udziału </w:t>
      </w:r>
      <w:r w:rsidR="006505F3">
        <w:rPr>
          <w:rFonts w:ascii="Calibri" w:hAnsi="Calibri" w:cs="Calibri"/>
        </w:rPr>
        <w:t xml:space="preserve">w </w:t>
      </w:r>
      <w:r w:rsidRPr="008C33A7">
        <w:rPr>
          <w:rFonts w:ascii="Calibri" w:hAnsi="Calibri" w:cs="Calibri"/>
        </w:rPr>
        <w:t>projektach realizowanych przez Uczelnię</w:t>
      </w:r>
      <w:r w:rsidR="006505F3">
        <w:rPr>
          <w:rFonts w:ascii="Calibri" w:hAnsi="Calibri" w:cs="Calibri"/>
        </w:rPr>
        <w:t>,</w:t>
      </w:r>
    </w:p>
    <w:p w:rsidR="008C33A7" w:rsidRPr="008C33A7" w:rsidRDefault="006505F3" w:rsidP="008C33A7">
      <w:pPr>
        <w:numPr>
          <w:ilvl w:val="0"/>
          <w:numId w:val="32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opracowania min. 2 studiów przypadków, dotyczących realnego problemu zaobserwowanego w organizacji, z którą jest związany zawodowo student (materiał do wykorzystania na zajęciach),</w:t>
      </w:r>
      <w:r w:rsidR="008C33A7" w:rsidRPr="008C33A7">
        <w:rPr>
          <w:rFonts w:ascii="Calibri" w:hAnsi="Calibri" w:cs="Calibri"/>
        </w:rPr>
        <w:t xml:space="preserve"> </w:t>
      </w:r>
    </w:p>
    <w:p w:rsidR="008C33A7" w:rsidRPr="008C33A7" w:rsidRDefault="008C33A7" w:rsidP="008C33A7">
      <w:pPr>
        <w:numPr>
          <w:ilvl w:val="0"/>
          <w:numId w:val="32"/>
        </w:numPr>
        <w:jc w:val="both"/>
        <w:rPr>
          <w:rFonts w:ascii="Calibri" w:hAnsi="Calibri" w:cs="Calibri"/>
        </w:rPr>
      </w:pPr>
      <w:r w:rsidRPr="008C33A7">
        <w:rPr>
          <w:rFonts w:ascii="Calibri" w:hAnsi="Calibri" w:cs="Calibri"/>
        </w:rPr>
        <w:t xml:space="preserve">pomocy w organizacji imprez organizowanych przez Uczelnię, w tym </w:t>
      </w:r>
      <w:r w:rsidR="006A4DCC">
        <w:rPr>
          <w:rFonts w:ascii="Calibri" w:hAnsi="Calibri" w:cs="Calibri"/>
        </w:rPr>
        <w:t xml:space="preserve">targów edukacyjnych, konferencji, </w:t>
      </w:r>
      <w:r w:rsidRPr="008C33A7">
        <w:rPr>
          <w:rFonts w:ascii="Calibri" w:hAnsi="Calibri" w:cs="Calibri"/>
        </w:rPr>
        <w:t>imprez skierowanych do społeczności lokalnych,</w:t>
      </w:r>
    </w:p>
    <w:p w:rsidR="008C33A7" w:rsidRPr="008C33A7" w:rsidRDefault="008C33A7" w:rsidP="008C33A7">
      <w:pPr>
        <w:numPr>
          <w:ilvl w:val="0"/>
          <w:numId w:val="32"/>
        </w:numPr>
        <w:jc w:val="both"/>
        <w:rPr>
          <w:rFonts w:ascii="Calibri" w:hAnsi="Calibri" w:cs="Calibri"/>
        </w:rPr>
      </w:pPr>
      <w:r w:rsidRPr="008C33A7">
        <w:rPr>
          <w:rFonts w:ascii="Calibri" w:hAnsi="Calibri" w:cs="Calibri"/>
        </w:rPr>
        <w:t>organizacji życia kulturalnego, sportowego oraz społecznego Uczelni,</w:t>
      </w:r>
    </w:p>
    <w:p w:rsidR="008C33A7" w:rsidRPr="008C33A7" w:rsidRDefault="008C33A7" w:rsidP="008C33A7">
      <w:pPr>
        <w:numPr>
          <w:ilvl w:val="0"/>
          <w:numId w:val="32"/>
        </w:numPr>
        <w:jc w:val="both"/>
        <w:rPr>
          <w:rFonts w:ascii="Calibri" w:hAnsi="Calibri" w:cs="Calibri"/>
        </w:rPr>
      </w:pPr>
      <w:r w:rsidRPr="008C33A7">
        <w:rPr>
          <w:rFonts w:ascii="Calibri" w:hAnsi="Calibri" w:cs="Calibri"/>
        </w:rPr>
        <w:t>udziału w szkoleniach i kursach podwyższających kompetencje studenta w obszarach zgodnych z profilem kształcenia organizowanych przez Uczelnię.</w:t>
      </w:r>
    </w:p>
    <w:p w:rsidR="008C33A7" w:rsidRPr="006A4DCC" w:rsidRDefault="008C33A7" w:rsidP="006A4DCC">
      <w:pPr>
        <w:pStyle w:val="Akapitzlist"/>
        <w:numPr>
          <w:ilvl w:val="0"/>
          <w:numId w:val="41"/>
        </w:numPr>
        <w:jc w:val="both"/>
        <w:rPr>
          <w:rFonts w:ascii="Calibri" w:hAnsi="Calibri" w:cs="Calibri"/>
        </w:rPr>
      </w:pPr>
      <w:r w:rsidRPr="006A4DCC">
        <w:rPr>
          <w:rFonts w:ascii="Calibri" w:hAnsi="Calibri" w:cs="Calibri"/>
        </w:rPr>
        <w:t xml:space="preserve">działalności indywidualnej, pozwalającej osiągnąć założone efekty praktyki zgodne z profilem kształcenia na kierunku studiów oraz specjalności, m.in.:  </w:t>
      </w:r>
    </w:p>
    <w:p w:rsidR="008C33A7" w:rsidRPr="008C33A7" w:rsidRDefault="008C33A7" w:rsidP="008C33A7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8C33A7">
        <w:rPr>
          <w:rFonts w:ascii="Calibri" w:hAnsi="Calibri" w:cs="Calibri"/>
        </w:rPr>
        <w:t>wolontariat, w tym</w:t>
      </w:r>
      <w:r w:rsidRPr="008C33A7">
        <w:rPr>
          <w:rFonts w:ascii="Calibri" w:hAnsi="Calibri" w:cs="Calibri"/>
          <w:i/>
        </w:rPr>
        <w:t xml:space="preserve"> </w:t>
      </w:r>
      <w:r w:rsidR="00811605">
        <w:rPr>
          <w:rFonts w:ascii="Calibri" w:hAnsi="Calibri" w:cs="Calibri"/>
        </w:rPr>
        <w:t xml:space="preserve">w przypadku praktyk pedagogicznych </w:t>
      </w:r>
      <w:r w:rsidRPr="008C33A7">
        <w:rPr>
          <w:rFonts w:ascii="Calibri" w:hAnsi="Calibri" w:cs="Calibri"/>
        </w:rPr>
        <w:t xml:space="preserve">wolontariat na terenie szkół i świetlic (socjoterapeutycznych, wiejskich, itp.) w swojej miejscowości – organizacja czasu wolnego dzieci i młodzieży, pomoc w nauce, </w:t>
      </w:r>
    </w:p>
    <w:p w:rsidR="008C33A7" w:rsidRDefault="008C33A7" w:rsidP="008C33A7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8C33A7">
        <w:rPr>
          <w:rFonts w:ascii="Calibri" w:hAnsi="Calibri" w:cs="Calibri"/>
        </w:rPr>
        <w:t>organizacja imprez skierowanych do społeczności lokalnych, w tym organizacja na rzecz środowiska działań zgodnych z profilem kształcenia</w:t>
      </w:r>
      <w:r w:rsidRPr="008C33A7">
        <w:rPr>
          <w:rFonts w:ascii="Calibri" w:hAnsi="Calibri" w:cs="Calibri"/>
          <w:i/>
        </w:rPr>
        <w:t>,</w:t>
      </w:r>
    </w:p>
    <w:p w:rsidR="006A4DCC" w:rsidRPr="008C33A7" w:rsidRDefault="006A4DCC" w:rsidP="008C33A7">
      <w:pPr>
        <w:numPr>
          <w:ilvl w:val="0"/>
          <w:numId w:val="33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uczestnictwo w internetowych projektach społecznościowych (np. tworzenie blogów, serwisów tematycznych itp.),</w:t>
      </w:r>
    </w:p>
    <w:p w:rsidR="008C33A7" w:rsidRPr="008C33A7" w:rsidRDefault="008C33A7" w:rsidP="008C33A7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8C33A7">
        <w:rPr>
          <w:rFonts w:ascii="Calibri" w:hAnsi="Calibri" w:cs="Calibri"/>
        </w:rPr>
        <w:lastRenderedPageBreak/>
        <w:t>aktywne członkostwo w organizacjach okołobiznesowych, pożytku publicznego, itp. (towarzystwo, stowarzyszenie, fundacja, itp.); współpraca z organizacjami zajmującymi się dziećmi i młodzieżą,</w:t>
      </w:r>
    </w:p>
    <w:p w:rsidR="008C33A7" w:rsidRPr="008C33A7" w:rsidRDefault="008C33A7" w:rsidP="008C33A7">
      <w:pPr>
        <w:numPr>
          <w:ilvl w:val="0"/>
          <w:numId w:val="33"/>
        </w:numPr>
        <w:jc w:val="both"/>
        <w:rPr>
          <w:rFonts w:ascii="Calibri" w:hAnsi="Calibri" w:cs="Calibri"/>
        </w:rPr>
      </w:pPr>
      <w:r w:rsidRPr="008C33A7">
        <w:rPr>
          <w:rFonts w:ascii="Calibri" w:hAnsi="Calibri" w:cs="Calibri"/>
        </w:rPr>
        <w:t>uczestnictwo w szkoleniach i kursach podwyższających kompetencje studenta w obszarach zgodnych z profilem kształcenia organizowanych poza Uczelnią.</w:t>
      </w:r>
    </w:p>
    <w:p w:rsidR="00865D4B" w:rsidRPr="008C33A7" w:rsidRDefault="00865D4B" w:rsidP="00865D4B">
      <w:pPr>
        <w:spacing w:before="120" w:after="120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IX</w:t>
      </w:r>
      <w:r w:rsidRPr="008C33A7">
        <w:rPr>
          <w:rFonts w:ascii="Calibri" w:hAnsi="Calibri" w:cs="Calibri"/>
          <w:b/>
        </w:rPr>
        <w:t xml:space="preserve">. </w:t>
      </w:r>
      <w:r w:rsidR="00DD47F5">
        <w:rPr>
          <w:rFonts w:ascii="Calibri" w:hAnsi="Calibri" w:cs="Calibri"/>
          <w:b/>
        </w:rPr>
        <w:t>Warunki zaliczenia modułu aktywności praktycznych</w:t>
      </w:r>
    </w:p>
    <w:p w:rsidR="00865D4B" w:rsidRDefault="00865D4B" w:rsidP="00865D4B">
      <w:pPr>
        <w:spacing w:before="120" w:after="120"/>
        <w:jc w:val="center"/>
        <w:rPr>
          <w:rFonts w:ascii="Calibri" w:hAnsi="Calibri" w:cs="Calibri"/>
        </w:rPr>
      </w:pPr>
    </w:p>
    <w:p w:rsidR="00865D4B" w:rsidRPr="008C33A7" w:rsidRDefault="00865D4B" w:rsidP="00865D4B">
      <w:pPr>
        <w:spacing w:before="120" w:after="120"/>
        <w:jc w:val="center"/>
        <w:rPr>
          <w:rFonts w:ascii="Calibri" w:hAnsi="Calibri" w:cs="Calibri"/>
        </w:rPr>
      </w:pPr>
      <w:r w:rsidRPr="008C33A7">
        <w:rPr>
          <w:rFonts w:ascii="Calibri" w:hAnsi="Calibri" w:cs="Calibri"/>
        </w:rPr>
        <w:t>§ 1</w:t>
      </w:r>
      <w:r>
        <w:rPr>
          <w:rFonts w:ascii="Calibri" w:hAnsi="Calibri" w:cs="Calibri"/>
        </w:rPr>
        <w:t>9</w:t>
      </w:r>
    </w:p>
    <w:p w:rsidR="003F5F73" w:rsidRDefault="009120A7" w:rsidP="009120A7">
      <w:pPr>
        <w:pStyle w:val="NormalnyWeb"/>
        <w:numPr>
          <w:ilvl w:val="0"/>
          <w:numId w:val="44"/>
        </w:numPr>
        <w:tabs>
          <w:tab w:val="left" w:pos="2805"/>
          <w:tab w:val="center" w:pos="4536"/>
        </w:tabs>
        <w:jc w:val="both"/>
        <w:rPr>
          <w:rFonts w:ascii="Calibri" w:hAnsi="Calibri"/>
        </w:rPr>
      </w:pPr>
      <w:r>
        <w:rPr>
          <w:rFonts w:ascii="Calibri" w:hAnsi="Calibri"/>
        </w:rPr>
        <w:t>Zaliczenia praktyki dokonuje dziekan</w:t>
      </w:r>
      <w:r w:rsidR="008E1484">
        <w:rPr>
          <w:rFonts w:ascii="Calibri" w:hAnsi="Calibri"/>
        </w:rPr>
        <w:t xml:space="preserve"> lub uprawniony do dokonania zaliczenia opiekun praktyk</w:t>
      </w:r>
      <w:r>
        <w:rPr>
          <w:rFonts w:ascii="Calibri" w:hAnsi="Calibri"/>
        </w:rPr>
        <w:t>.</w:t>
      </w:r>
    </w:p>
    <w:p w:rsidR="00637AB6" w:rsidRDefault="009120A7" w:rsidP="00637AB6">
      <w:pPr>
        <w:pStyle w:val="NormalnyWeb"/>
        <w:numPr>
          <w:ilvl w:val="0"/>
          <w:numId w:val="44"/>
        </w:numPr>
        <w:tabs>
          <w:tab w:val="left" w:pos="2805"/>
          <w:tab w:val="center" w:pos="4536"/>
        </w:tabs>
        <w:spacing w:before="0" w:beforeAutospacing="0" w:after="0" w:afterAutospacing="0"/>
        <w:jc w:val="both"/>
        <w:rPr>
          <w:rFonts w:ascii="Calibri" w:hAnsi="Calibri"/>
        </w:rPr>
      </w:pPr>
      <w:r>
        <w:rPr>
          <w:rFonts w:ascii="Calibri" w:hAnsi="Calibri"/>
        </w:rPr>
        <w:t>Warunkiem uzyskania zaliczenia praktyki jest</w:t>
      </w:r>
      <w:r w:rsidR="00637AB6">
        <w:rPr>
          <w:rFonts w:ascii="Calibri" w:hAnsi="Calibri"/>
        </w:rPr>
        <w:t>:</w:t>
      </w:r>
    </w:p>
    <w:p w:rsidR="00637AB6" w:rsidRDefault="009120A7" w:rsidP="00637AB6">
      <w:pPr>
        <w:pStyle w:val="NormalnyWeb"/>
        <w:numPr>
          <w:ilvl w:val="0"/>
          <w:numId w:val="45"/>
        </w:numPr>
        <w:tabs>
          <w:tab w:val="left" w:pos="2805"/>
          <w:tab w:val="center" w:pos="4536"/>
        </w:tabs>
        <w:spacing w:before="0" w:before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złożenie przez studenta karty </w:t>
      </w:r>
      <w:r w:rsidR="00DD47F5">
        <w:rPr>
          <w:rFonts w:ascii="Calibri" w:hAnsi="Calibri" w:cs="Arial"/>
        </w:rPr>
        <w:t>realizacji studenckich praktyk zawodowych</w:t>
      </w:r>
      <w:r w:rsidR="00637AB6">
        <w:rPr>
          <w:rFonts w:ascii="Calibri" w:hAnsi="Calibri"/>
        </w:rPr>
        <w:t xml:space="preserve">, potwierdzonej przez </w:t>
      </w:r>
      <w:r w:rsidR="00DD47F5">
        <w:rPr>
          <w:rFonts w:ascii="Calibri" w:hAnsi="Calibri"/>
        </w:rPr>
        <w:t xml:space="preserve">opiekuna </w:t>
      </w:r>
      <w:r w:rsidR="00DE403A">
        <w:rPr>
          <w:rFonts w:ascii="Calibri" w:hAnsi="Calibri"/>
        </w:rPr>
        <w:t>praktyk z ramienia</w:t>
      </w:r>
      <w:r w:rsidR="00637AB6">
        <w:rPr>
          <w:rFonts w:ascii="Calibri" w:hAnsi="Calibri"/>
        </w:rPr>
        <w:t xml:space="preserve"> organizatora praktyki</w:t>
      </w:r>
      <w:r w:rsidR="00DD47F5">
        <w:rPr>
          <w:rFonts w:ascii="Calibri" w:hAnsi="Calibri"/>
        </w:rPr>
        <w:t xml:space="preserve"> oraz </w:t>
      </w:r>
      <w:r w:rsidR="00FF3162">
        <w:rPr>
          <w:rFonts w:ascii="Calibri" w:hAnsi="Calibri"/>
        </w:rPr>
        <w:t>dziekana/</w:t>
      </w:r>
      <w:r w:rsidR="00DD47F5">
        <w:rPr>
          <w:rFonts w:ascii="Calibri" w:hAnsi="Calibri"/>
        </w:rPr>
        <w:t>opiekuna</w:t>
      </w:r>
      <w:r w:rsidR="00FF3162">
        <w:rPr>
          <w:rFonts w:ascii="Calibri" w:hAnsi="Calibri"/>
        </w:rPr>
        <w:t xml:space="preserve"> praktyki z ramienia Uczelni</w:t>
      </w:r>
      <w:r w:rsidR="00DD47F5">
        <w:rPr>
          <w:rFonts w:ascii="Calibri" w:hAnsi="Calibri"/>
        </w:rPr>
        <w:t xml:space="preserve"> </w:t>
      </w:r>
      <w:r w:rsidR="00637AB6">
        <w:rPr>
          <w:rFonts w:ascii="Calibri" w:hAnsi="Calibri"/>
        </w:rPr>
        <w:t>,</w:t>
      </w:r>
    </w:p>
    <w:p w:rsidR="00637AB6" w:rsidRDefault="00637AB6" w:rsidP="00637AB6">
      <w:pPr>
        <w:pStyle w:val="NormalnyWeb"/>
        <w:numPr>
          <w:ilvl w:val="0"/>
          <w:numId w:val="45"/>
        </w:numPr>
        <w:tabs>
          <w:tab w:val="left" w:pos="2805"/>
          <w:tab w:val="center" w:pos="4536"/>
        </w:tabs>
        <w:spacing w:before="0" w:beforeAutospacing="0"/>
        <w:jc w:val="both"/>
        <w:rPr>
          <w:rFonts w:ascii="Calibri" w:hAnsi="Calibri"/>
        </w:rPr>
      </w:pPr>
      <w:r>
        <w:rPr>
          <w:rFonts w:ascii="Calibri" w:hAnsi="Calibri"/>
        </w:rPr>
        <w:t>odbycie praktyki w terminie przewidzianym w planie studiów,</w:t>
      </w:r>
    </w:p>
    <w:p w:rsidR="00637AB6" w:rsidRDefault="00637AB6" w:rsidP="00637AB6">
      <w:pPr>
        <w:pStyle w:val="NormalnyWeb"/>
        <w:numPr>
          <w:ilvl w:val="0"/>
          <w:numId w:val="45"/>
        </w:numPr>
        <w:tabs>
          <w:tab w:val="left" w:pos="2805"/>
          <w:tab w:val="center" w:pos="4536"/>
        </w:tabs>
        <w:spacing w:before="0" w:beforeAutospacing="0"/>
        <w:jc w:val="both"/>
        <w:rPr>
          <w:rFonts w:ascii="Calibri" w:hAnsi="Calibri"/>
        </w:rPr>
      </w:pPr>
      <w:r>
        <w:rPr>
          <w:rFonts w:ascii="Calibri" w:hAnsi="Calibri"/>
        </w:rPr>
        <w:t>osiągnięcie zakładanych efektów kształcenia określonych w programie praktyk</w:t>
      </w:r>
      <w:r w:rsidR="00C74BFD">
        <w:rPr>
          <w:rFonts w:ascii="Calibri" w:hAnsi="Calibri"/>
        </w:rPr>
        <w:t>.</w:t>
      </w:r>
    </w:p>
    <w:p w:rsidR="009120A7" w:rsidRDefault="00637AB6" w:rsidP="00637AB6">
      <w:pPr>
        <w:pStyle w:val="NormalnyWeb"/>
        <w:numPr>
          <w:ilvl w:val="0"/>
          <w:numId w:val="44"/>
        </w:numPr>
        <w:tabs>
          <w:tab w:val="left" w:pos="2805"/>
          <w:tab w:val="center" w:pos="4536"/>
        </w:tabs>
        <w:spacing w:before="0" w:beforeAutospacing="0"/>
        <w:jc w:val="both"/>
        <w:rPr>
          <w:rFonts w:ascii="Calibri" w:hAnsi="Calibri"/>
        </w:rPr>
      </w:pPr>
      <w:r>
        <w:rPr>
          <w:rFonts w:ascii="Calibri" w:hAnsi="Calibri"/>
        </w:rPr>
        <w:t>Niezaliczenie obowiązkowej studenckiej praktyki zawodowej jest równoznaczne z niezaliczeniem semestru.</w:t>
      </w:r>
    </w:p>
    <w:p w:rsidR="00637AB6" w:rsidRDefault="00637AB6" w:rsidP="00637AB6">
      <w:pPr>
        <w:pStyle w:val="NormalnyWeb"/>
        <w:numPr>
          <w:ilvl w:val="0"/>
          <w:numId w:val="44"/>
        </w:numPr>
        <w:tabs>
          <w:tab w:val="left" w:pos="2805"/>
          <w:tab w:val="center" w:pos="4536"/>
        </w:tabs>
        <w:spacing w:before="0" w:beforeAutospacing="0"/>
        <w:jc w:val="both"/>
        <w:rPr>
          <w:rFonts w:ascii="Calibri" w:hAnsi="Calibri"/>
        </w:rPr>
      </w:pPr>
      <w:r>
        <w:rPr>
          <w:rFonts w:ascii="Calibri" w:hAnsi="Calibri"/>
        </w:rPr>
        <w:t>W przypadku niezaliczenia przez studenta praktyki przewidzianej w planie studiów, dziekan może zezwolić na odbycie praktyki w następnym roku akademickim</w:t>
      </w:r>
      <w:r w:rsidR="009D1E70">
        <w:rPr>
          <w:rFonts w:ascii="Calibri" w:hAnsi="Calibri"/>
        </w:rPr>
        <w:t xml:space="preserve"> w trybie wpisu warunkowego. </w:t>
      </w:r>
    </w:p>
    <w:p w:rsidR="009D1E70" w:rsidRDefault="009D1E70" w:rsidP="00637AB6">
      <w:pPr>
        <w:pStyle w:val="NormalnyWeb"/>
        <w:numPr>
          <w:ilvl w:val="0"/>
          <w:numId w:val="44"/>
        </w:numPr>
        <w:tabs>
          <w:tab w:val="left" w:pos="2805"/>
          <w:tab w:val="center" w:pos="4536"/>
        </w:tabs>
        <w:spacing w:before="0" w:beforeAutospacing="0"/>
        <w:jc w:val="both"/>
        <w:rPr>
          <w:rFonts w:ascii="Calibri" w:hAnsi="Calibri"/>
        </w:rPr>
      </w:pPr>
      <w:r>
        <w:rPr>
          <w:rFonts w:ascii="Calibri" w:hAnsi="Calibri"/>
        </w:rPr>
        <w:t xml:space="preserve">W uzasadnionych przypadkach student może ubiegać się o zmianę terminu odbywania praktyki lub przesunąć jej realizację na inny rok, niż przewidziany w planie studiów. W takiej sytuacji, decyzję podejmuje dziekan, na pisemny wniosek studenta, przy czym praktyka musi zostać zrealizowana w całości przed przystąpieniem do egzaminu dyplomowego. </w:t>
      </w:r>
    </w:p>
    <w:p w:rsidR="00B63C4B" w:rsidRPr="00B63C4B" w:rsidRDefault="00B63C4B" w:rsidP="00A261A9">
      <w:pPr>
        <w:spacing w:before="120" w:after="120"/>
        <w:jc w:val="center"/>
        <w:rPr>
          <w:rFonts w:ascii="Calibri" w:hAnsi="Calibri" w:cs="Calibri"/>
        </w:rPr>
      </w:pPr>
      <w:r w:rsidRPr="00B63C4B">
        <w:rPr>
          <w:rFonts w:ascii="Calibri" w:hAnsi="Calibri" w:cs="Calibri"/>
        </w:rPr>
        <w:t>§ 20</w:t>
      </w:r>
    </w:p>
    <w:p w:rsidR="00B63C4B" w:rsidRDefault="00B63C4B" w:rsidP="00B63C4B">
      <w:pPr>
        <w:pStyle w:val="NormalnyWeb"/>
        <w:tabs>
          <w:tab w:val="left" w:pos="2805"/>
          <w:tab w:val="center" w:pos="4536"/>
        </w:tabs>
        <w:spacing w:before="0" w:beforeAutospacing="0"/>
        <w:jc w:val="both"/>
        <w:rPr>
          <w:rFonts w:ascii="Calibri" w:hAnsi="Calibri"/>
        </w:rPr>
      </w:pPr>
    </w:p>
    <w:p w:rsidR="00B63C4B" w:rsidRPr="00B63C4B" w:rsidRDefault="00B63C4B" w:rsidP="00B63C4B">
      <w:pPr>
        <w:keepLines/>
        <w:widowControl w:val="0"/>
        <w:spacing w:after="120"/>
        <w:ind w:right="2"/>
        <w:jc w:val="both"/>
        <w:rPr>
          <w:rFonts w:ascii="Calibri" w:hAnsi="Calibri"/>
        </w:rPr>
      </w:pPr>
      <w:r w:rsidRPr="00B63C4B">
        <w:rPr>
          <w:rFonts w:ascii="Calibri" w:hAnsi="Calibri"/>
        </w:rPr>
        <w:t xml:space="preserve">Praktyki zrealizowane w </w:t>
      </w:r>
      <w:r>
        <w:rPr>
          <w:rFonts w:ascii="Calibri" w:hAnsi="Calibri"/>
        </w:rPr>
        <w:t>terminie</w:t>
      </w:r>
      <w:r w:rsidRPr="00B63C4B">
        <w:rPr>
          <w:rFonts w:ascii="Calibri" w:hAnsi="Calibri"/>
        </w:rPr>
        <w:t xml:space="preserve"> nie krótszym niż czas praktyki określony w planie studiów można uznać </w:t>
      </w:r>
      <w:r>
        <w:rPr>
          <w:rFonts w:ascii="Calibri" w:hAnsi="Calibri"/>
        </w:rPr>
        <w:t xml:space="preserve">studentowi </w:t>
      </w:r>
      <w:r w:rsidRPr="00B63C4B">
        <w:rPr>
          <w:rFonts w:ascii="Calibri" w:hAnsi="Calibri"/>
        </w:rPr>
        <w:t xml:space="preserve">za zaliczone, jeżeli udokumentuje </w:t>
      </w:r>
      <w:r w:rsidR="00804FEA">
        <w:rPr>
          <w:rFonts w:ascii="Calibri" w:hAnsi="Calibri"/>
        </w:rPr>
        <w:t xml:space="preserve">on </w:t>
      </w:r>
      <w:r w:rsidRPr="00B63C4B">
        <w:rPr>
          <w:rFonts w:ascii="Calibri" w:hAnsi="Calibri"/>
        </w:rPr>
        <w:t xml:space="preserve">doświadczenie zawodowe lub prowadzenie działalności, która odpowiada programowi praktyk </w:t>
      </w:r>
      <w:r w:rsidRPr="00B63C4B">
        <w:rPr>
          <w:rFonts w:ascii="Calibri" w:hAnsi="Calibri" w:cs="Calibri"/>
          <w:color w:val="000000"/>
        </w:rPr>
        <w:t>i pozwala osiągnąć zakładane efekty kształcenia</w:t>
      </w:r>
      <w:r w:rsidRPr="00B63C4B">
        <w:rPr>
          <w:rFonts w:ascii="Calibri" w:hAnsi="Calibri" w:cs="Calibri"/>
        </w:rPr>
        <w:t xml:space="preserve">, zgodnie z </w:t>
      </w:r>
      <w:r w:rsidR="00804FEA">
        <w:rPr>
          <w:rFonts w:ascii="Calibri" w:hAnsi="Calibri" w:cs="Calibri"/>
        </w:rPr>
        <w:t>planem studiów,</w:t>
      </w:r>
      <w:r w:rsidRPr="00B63C4B">
        <w:rPr>
          <w:rFonts w:ascii="Calibri" w:hAnsi="Calibri" w:cs="Calibri"/>
          <w:color w:val="000000"/>
        </w:rPr>
        <w:t xml:space="preserve"> obowiązującym na danym kierunku studiów i  specjalności</w:t>
      </w:r>
      <w:r w:rsidRPr="00B63C4B">
        <w:rPr>
          <w:rFonts w:ascii="Calibri" w:hAnsi="Calibri" w:cs="Calibri"/>
        </w:rPr>
        <w:t xml:space="preserve">. </w:t>
      </w:r>
      <w:r w:rsidRPr="00B63C4B">
        <w:rPr>
          <w:rFonts w:ascii="Calibri" w:hAnsi="Calibri"/>
        </w:rPr>
        <w:t>W takim przypadku student, jest zobowiązany do złożenia</w:t>
      </w:r>
      <w:r w:rsidR="00C90424" w:rsidRPr="00C90424">
        <w:rPr>
          <w:rFonts w:ascii="Calibri" w:hAnsi="Calibri"/>
        </w:rPr>
        <w:t xml:space="preserve"> </w:t>
      </w:r>
      <w:r w:rsidR="00C90424">
        <w:rPr>
          <w:rFonts w:ascii="Calibri" w:hAnsi="Calibri"/>
        </w:rPr>
        <w:t>dziekanowi/opiekunowi praktyk,</w:t>
      </w:r>
      <w:r w:rsidRPr="00B63C4B">
        <w:rPr>
          <w:rFonts w:ascii="Calibri" w:hAnsi="Calibri"/>
        </w:rPr>
        <w:t xml:space="preserve"> stosownych dokumentów potwierd</w:t>
      </w:r>
      <w:r w:rsidR="00A261A9">
        <w:rPr>
          <w:rFonts w:ascii="Calibri" w:hAnsi="Calibri"/>
        </w:rPr>
        <w:t>zających doświadczenie zawodowe.</w:t>
      </w:r>
    </w:p>
    <w:p w:rsidR="00A261A9" w:rsidRPr="00A261A9" w:rsidRDefault="00A261A9" w:rsidP="00A261A9">
      <w:pPr>
        <w:spacing w:before="120" w:after="120"/>
        <w:jc w:val="center"/>
        <w:rPr>
          <w:rFonts w:ascii="Calibri" w:hAnsi="Calibri" w:cs="Calibri"/>
          <w:b/>
        </w:rPr>
      </w:pPr>
      <w:r w:rsidRPr="00A261A9">
        <w:rPr>
          <w:rFonts w:ascii="Calibri" w:hAnsi="Calibri" w:cs="Calibri"/>
          <w:b/>
        </w:rPr>
        <w:t xml:space="preserve">X. </w:t>
      </w:r>
      <w:r>
        <w:rPr>
          <w:rFonts w:ascii="Calibri" w:hAnsi="Calibri" w:cs="Calibri"/>
          <w:b/>
        </w:rPr>
        <w:t>Postanowienia końcowe</w:t>
      </w:r>
    </w:p>
    <w:p w:rsidR="00A261A9" w:rsidRPr="00A261A9" w:rsidRDefault="00A261A9" w:rsidP="00A261A9">
      <w:pPr>
        <w:pStyle w:val="Akapitzlist"/>
        <w:spacing w:before="120" w:after="120"/>
        <w:ind w:left="360"/>
        <w:jc w:val="center"/>
        <w:rPr>
          <w:rFonts w:ascii="Calibri" w:hAnsi="Calibri" w:cs="Calibri"/>
        </w:rPr>
      </w:pPr>
    </w:p>
    <w:p w:rsidR="00A261A9" w:rsidRPr="00A261A9" w:rsidRDefault="00A261A9" w:rsidP="00A261A9">
      <w:pPr>
        <w:spacing w:before="120" w:after="120"/>
        <w:jc w:val="center"/>
        <w:rPr>
          <w:rFonts w:ascii="Calibri" w:hAnsi="Calibri" w:cs="Calibri"/>
        </w:rPr>
      </w:pPr>
      <w:r w:rsidRPr="00A261A9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21</w:t>
      </w:r>
    </w:p>
    <w:p w:rsidR="006A7F37" w:rsidRDefault="006A7F37" w:rsidP="00C71851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Uczelnia nie zwraca </w:t>
      </w:r>
      <w:r w:rsidR="00A261A9">
        <w:rPr>
          <w:rFonts w:ascii="Calibri" w:hAnsi="Calibri"/>
        </w:rPr>
        <w:t>s</w:t>
      </w:r>
      <w:r>
        <w:rPr>
          <w:rFonts w:ascii="Calibri" w:hAnsi="Calibri"/>
        </w:rPr>
        <w:t xml:space="preserve">tudentowi żadnych kosztów z tytułu odbywania praktyki. </w:t>
      </w:r>
    </w:p>
    <w:p w:rsidR="006A7F37" w:rsidRDefault="006A7F37" w:rsidP="00C71851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W związku z ust. 1 praktykantowi nie przysługują żadne roszczenia finansowe w stosunku do Uczelni.</w:t>
      </w:r>
    </w:p>
    <w:p w:rsidR="006A7F37" w:rsidRDefault="006A7F37" w:rsidP="00C71851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Praca praktykanta na rzecz organizatora praktyki ma charakter nieodpłatny,</w:t>
      </w:r>
      <w:r>
        <w:rPr>
          <w:rFonts w:ascii="Calibri" w:hAnsi="Calibri"/>
        </w:rPr>
        <w:br/>
        <w:t>z zastrzeżeniem ust. 4.</w:t>
      </w:r>
    </w:p>
    <w:p w:rsidR="006A7F37" w:rsidRDefault="006A7F37" w:rsidP="00C71851">
      <w:pPr>
        <w:numPr>
          <w:ilvl w:val="0"/>
          <w:numId w:val="5"/>
        </w:numPr>
        <w:jc w:val="both"/>
        <w:rPr>
          <w:rFonts w:ascii="Calibri" w:hAnsi="Calibri"/>
        </w:rPr>
      </w:pPr>
      <w:r>
        <w:rPr>
          <w:rFonts w:ascii="Calibri" w:hAnsi="Calibri"/>
        </w:rPr>
        <w:t>W przypadku, gdy organizator praktyki zdecyduje o możliwości otrzymania przez studenta wynagrodzenia z tytułu pracy wykonywanej w trakcie odbywania praktyki, stosowna umowa zawierana jest pomiędzy organizatorem praktyki a studentem, bez pośrednictwa Uczelni.</w:t>
      </w:r>
    </w:p>
    <w:p w:rsidR="008C3C2E" w:rsidRDefault="008C3C2E" w:rsidP="00C71851">
      <w:pPr>
        <w:numPr>
          <w:ilvl w:val="0"/>
          <w:numId w:val="5"/>
        </w:numPr>
        <w:jc w:val="both"/>
        <w:rPr>
          <w:rFonts w:ascii="Calibri" w:hAnsi="Calibri"/>
        </w:rPr>
      </w:pPr>
      <w:r w:rsidRPr="00C71572">
        <w:rPr>
          <w:rFonts w:ascii="Calibri" w:hAnsi="Calibri"/>
        </w:rPr>
        <w:t>Na czas odbywania praktyki student ma obowiązek ubezpieczenia od następstw nieszczęśliwych wypadków</w:t>
      </w:r>
      <w:r w:rsidR="00CE5AC6">
        <w:rPr>
          <w:rFonts w:ascii="Calibri" w:hAnsi="Calibri"/>
        </w:rPr>
        <w:t xml:space="preserve"> oraz od odpowiedzialności cywilnej</w:t>
      </w:r>
      <w:r w:rsidRPr="00C71572">
        <w:rPr>
          <w:rFonts w:ascii="Calibri" w:hAnsi="Calibri"/>
        </w:rPr>
        <w:t>. Koszty tego ubezpieczenia pokrywa</w:t>
      </w:r>
      <w:r>
        <w:rPr>
          <w:rFonts w:ascii="Calibri" w:hAnsi="Calibri"/>
        </w:rPr>
        <w:t xml:space="preserve"> student.</w:t>
      </w:r>
    </w:p>
    <w:p w:rsidR="006A7F37" w:rsidRDefault="006A7F37" w:rsidP="006A7F37">
      <w:pPr>
        <w:rPr>
          <w:rFonts w:ascii="Calibri" w:hAnsi="Calibri"/>
        </w:rPr>
      </w:pPr>
    </w:p>
    <w:p w:rsidR="008C3C2E" w:rsidRPr="00A261A9" w:rsidRDefault="008C3C2E" w:rsidP="008C3C2E">
      <w:pPr>
        <w:spacing w:before="120" w:after="120"/>
        <w:jc w:val="center"/>
        <w:rPr>
          <w:rFonts w:ascii="Calibri" w:hAnsi="Calibri" w:cs="Calibri"/>
        </w:rPr>
      </w:pPr>
      <w:r w:rsidRPr="00A261A9">
        <w:rPr>
          <w:rFonts w:ascii="Calibri" w:hAnsi="Calibri" w:cs="Calibri"/>
        </w:rPr>
        <w:t xml:space="preserve">§ </w:t>
      </w:r>
      <w:r>
        <w:rPr>
          <w:rFonts w:ascii="Calibri" w:hAnsi="Calibri" w:cs="Calibri"/>
        </w:rPr>
        <w:t>22</w:t>
      </w:r>
    </w:p>
    <w:p w:rsidR="008C3C2E" w:rsidRDefault="008C3C2E" w:rsidP="006A7F37">
      <w:pPr>
        <w:rPr>
          <w:rFonts w:ascii="Calibri" w:hAnsi="Calibri"/>
        </w:rPr>
      </w:pPr>
    </w:p>
    <w:p w:rsidR="008C3C2E" w:rsidRDefault="008C3C2E" w:rsidP="006A7F37">
      <w:pPr>
        <w:rPr>
          <w:rFonts w:ascii="Calibri" w:hAnsi="Calibri"/>
        </w:rPr>
      </w:pPr>
    </w:p>
    <w:p w:rsidR="006A7F37" w:rsidRDefault="006A7F37" w:rsidP="00C71851">
      <w:pPr>
        <w:pStyle w:val="Tekstpodstawowy"/>
        <w:numPr>
          <w:ilvl w:val="0"/>
          <w:numId w:val="6"/>
        </w:numPr>
        <w:tabs>
          <w:tab w:val="num" w:pos="360"/>
        </w:tabs>
        <w:ind w:left="360"/>
        <w:rPr>
          <w:rFonts w:ascii="Calibri" w:hAnsi="Calibri"/>
        </w:rPr>
      </w:pPr>
      <w:r>
        <w:rPr>
          <w:rFonts w:ascii="Calibri" w:hAnsi="Calibri"/>
        </w:rPr>
        <w:t>W sprawach nieuregulowanych niniejszym regulaminem i kwestiach spornych decyzje podejmuje Rektor Uczelni.</w:t>
      </w:r>
    </w:p>
    <w:p w:rsidR="009D2D89" w:rsidRDefault="006A7F37" w:rsidP="00C71851">
      <w:pPr>
        <w:numPr>
          <w:ilvl w:val="0"/>
          <w:numId w:val="6"/>
        </w:numPr>
        <w:tabs>
          <w:tab w:val="num" w:pos="360"/>
        </w:tabs>
        <w:ind w:left="360"/>
        <w:jc w:val="both"/>
        <w:rPr>
          <w:rFonts w:ascii="Calibri" w:hAnsi="Calibri"/>
        </w:rPr>
      </w:pPr>
      <w:r>
        <w:rPr>
          <w:rFonts w:ascii="Calibri" w:hAnsi="Calibri"/>
        </w:rPr>
        <w:t xml:space="preserve">Regulamin praktyk </w:t>
      </w:r>
      <w:r w:rsidR="008C3C2E">
        <w:rPr>
          <w:rFonts w:ascii="Calibri" w:hAnsi="Calibri"/>
        </w:rPr>
        <w:t xml:space="preserve">zawodowych </w:t>
      </w:r>
      <w:r>
        <w:rPr>
          <w:rFonts w:ascii="Calibri" w:hAnsi="Calibri"/>
        </w:rPr>
        <w:t xml:space="preserve">obowiązuje od </w:t>
      </w:r>
      <w:r w:rsidR="00AA6105">
        <w:rPr>
          <w:rFonts w:ascii="Calibri" w:hAnsi="Calibri"/>
        </w:rPr>
        <w:t>roku akademickiego 2017/2018.</w:t>
      </w:r>
      <w:r>
        <w:rPr>
          <w:rFonts w:ascii="Calibri" w:hAnsi="Calibri"/>
        </w:rPr>
        <w:t xml:space="preserve"> </w:t>
      </w:r>
    </w:p>
    <w:p w:rsidR="00B47154" w:rsidRDefault="00B47154" w:rsidP="00B47154">
      <w:pPr>
        <w:jc w:val="both"/>
        <w:rPr>
          <w:rFonts w:ascii="Calibri" w:hAnsi="Calibri"/>
        </w:rPr>
      </w:pPr>
    </w:p>
    <w:p w:rsidR="00B47154" w:rsidRDefault="00B47154" w:rsidP="00B47154">
      <w:pPr>
        <w:jc w:val="both"/>
        <w:rPr>
          <w:rFonts w:ascii="Calibri" w:hAnsi="Calibri"/>
        </w:rPr>
      </w:pPr>
    </w:p>
    <w:p w:rsidR="00B47154" w:rsidRPr="006A7F37" w:rsidRDefault="00B47154" w:rsidP="00B47154">
      <w:pPr>
        <w:jc w:val="both"/>
        <w:rPr>
          <w:rFonts w:ascii="Calibri" w:hAnsi="Calibri"/>
        </w:rPr>
      </w:pPr>
    </w:p>
    <w:sectPr w:rsidR="00B47154" w:rsidRPr="006A7F37" w:rsidSect="00124FE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985" w:right="1418" w:bottom="1418" w:left="1418" w:header="709" w:footer="556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E507B33" w15:done="0"/>
  <w15:commentEx w15:paraId="70935394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E507B33" w16cid:durableId="1FACEA8D"/>
  <w16cid:commentId w16cid:paraId="70935394" w16cid:durableId="1FACEAF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C99" w:rsidRDefault="00932C99" w:rsidP="00AC7448">
      <w:r>
        <w:separator/>
      </w:r>
    </w:p>
  </w:endnote>
  <w:endnote w:type="continuationSeparator" w:id="0">
    <w:p w:rsidR="00932C99" w:rsidRDefault="00932C99" w:rsidP="00AC74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7055403"/>
      <w:docPartObj>
        <w:docPartGallery w:val="Page Numbers (Bottom of Page)"/>
        <w:docPartUnique/>
      </w:docPartObj>
    </w:sdtPr>
    <w:sdtContent>
      <w:p w:rsidR="009120A7" w:rsidRDefault="00A32DB0">
        <w:pPr>
          <w:pStyle w:val="Stopka"/>
          <w:jc w:val="right"/>
        </w:pPr>
        <w:r>
          <w:fldChar w:fldCharType="begin"/>
        </w:r>
        <w:r w:rsidR="009120A7">
          <w:instrText>PAGE   \* MERGEFORMAT</w:instrText>
        </w:r>
        <w:r>
          <w:fldChar w:fldCharType="separate"/>
        </w:r>
        <w:r w:rsidR="00E74ECB">
          <w:rPr>
            <w:noProof/>
          </w:rPr>
          <w:t>2</w:t>
        </w:r>
        <w:r>
          <w:fldChar w:fldCharType="end"/>
        </w:r>
      </w:p>
    </w:sdtContent>
  </w:sdt>
  <w:p w:rsidR="009120A7" w:rsidRDefault="009120A7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A7" w:rsidRDefault="009120A7">
    <w:pPr>
      <w:pStyle w:val="Stopka"/>
    </w:pPr>
    <w:r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5760720" cy="170815"/>
          <wp:effectExtent l="0" t="0" r="0" b="635"/>
          <wp:wrapNone/>
          <wp:docPr id="25" name="Obraz 25" descr="C:\Users\amikolajczak\Documents\PR Szkoły\Nowe\CI\New nowe\stopka_pas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mikolajczak\Documents\PR Szkoły\Nowe\CI\New nowe\stopka_pas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70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C99" w:rsidRDefault="00932C99" w:rsidP="00AC7448">
      <w:r>
        <w:separator/>
      </w:r>
    </w:p>
  </w:footnote>
  <w:footnote w:type="continuationSeparator" w:id="0">
    <w:p w:rsidR="00932C99" w:rsidRDefault="00932C99" w:rsidP="00AC74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A7" w:rsidRDefault="009120A7" w:rsidP="006649B3">
    <w:pPr>
      <w:pStyle w:val="Nagwek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0A7" w:rsidRDefault="009120A7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-57785</wp:posOffset>
          </wp:positionV>
          <wp:extent cx="3086123" cy="661992"/>
          <wp:effectExtent l="0" t="0" r="0" b="5080"/>
          <wp:wrapNone/>
          <wp:docPr id="24" name="Obraz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23" cy="6619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D2493"/>
    <w:multiLevelType w:val="hybridMultilevel"/>
    <w:tmpl w:val="A896F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64FA0"/>
    <w:multiLevelType w:val="hybridMultilevel"/>
    <w:tmpl w:val="9968B0E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7E613B"/>
    <w:multiLevelType w:val="hybridMultilevel"/>
    <w:tmpl w:val="DF2C4D1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92DB0"/>
    <w:multiLevelType w:val="hybridMultilevel"/>
    <w:tmpl w:val="FB58E84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6331052"/>
    <w:multiLevelType w:val="hybridMultilevel"/>
    <w:tmpl w:val="75A6C4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121DEE"/>
    <w:multiLevelType w:val="hybridMultilevel"/>
    <w:tmpl w:val="C54A5B6A"/>
    <w:lvl w:ilvl="0" w:tplc="79DEA6F2">
      <w:start w:val="1"/>
      <w:numFmt w:val="decimal"/>
      <w:lvlText w:val="%1."/>
      <w:lvlJc w:val="left"/>
      <w:pPr>
        <w:ind w:left="4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B32E9D"/>
    <w:multiLevelType w:val="hybridMultilevel"/>
    <w:tmpl w:val="D374B23E"/>
    <w:lvl w:ilvl="0" w:tplc="C0806D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582C67"/>
    <w:multiLevelType w:val="hybridMultilevel"/>
    <w:tmpl w:val="715C5D0A"/>
    <w:lvl w:ilvl="0" w:tplc="5A8C0F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174DBB"/>
    <w:multiLevelType w:val="hybridMultilevel"/>
    <w:tmpl w:val="4672E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505E76"/>
    <w:multiLevelType w:val="hybridMultilevel"/>
    <w:tmpl w:val="52469E82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>
    <w:nsid w:val="1192491E"/>
    <w:multiLevelType w:val="hybridMultilevel"/>
    <w:tmpl w:val="CB82F6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6992A16"/>
    <w:multiLevelType w:val="hybridMultilevel"/>
    <w:tmpl w:val="084490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16C079F9"/>
    <w:multiLevelType w:val="hybridMultilevel"/>
    <w:tmpl w:val="300ED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2032BD"/>
    <w:multiLevelType w:val="hybridMultilevel"/>
    <w:tmpl w:val="645A50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2F1B6E"/>
    <w:multiLevelType w:val="hybridMultilevel"/>
    <w:tmpl w:val="F9C6B4E4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5">
    <w:nsid w:val="1D272785"/>
    <w:multiLevelType w:val="hybridMultilevel"/>
    <w:tmpl w:val="81ECA1CA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>
    <w:nsid w:val="1EDA3DF2"/>
    <w:multiLevelType w:val="hybridMultilevel"/>
    <w:tmpl w:val="65DC14BC"/>
    <w:lvl w:ilvl="0" w:tplc="0415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>
    <w:nsid w:val="229571A6"/>
    <w:multiLevelType w:val="hybridMultilevel"/>
    <w:tmpl w:val="667E5F28"/>
    <w:lvl w:ilvl="0" w:tplc="204C5B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3B803A8"/>
    <w:multiLevelType w:val="hybridMultilevel"/>
    <w:tmpl w:val="D0C0CD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5490874"/>
    <w:multiLevelType w:val="hybridMultilevel"/>
    <w:tmpl w:val="0DDAA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9350FE8"/>
    <w:multiLevelType w:val="hybridMultilevel"/>
    <w:tmpl w:val="B91AB6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8801E1"/>
    <w:multiLevelType w:val="hybridMultilevel"/>
    <w:tmpl w:val="AD18F996"/>
    <w:lvl w:ilvl="0" w:tplc="52C00664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AC0488D"/>
    <w:multiLevelType w:val="hybridMultilevel"/>
    <w:tmpl w:val="0C00C7E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>
    <w:nsid w:val="2C6E2CD8"/>
    <w:multiLevelType w:val="hybridMultilevel"/>
    <w:tmpl w:val="3A24D964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4">
    <w:nsid w:val="31263402"/>
    <w:multiLevelType w:val="hybridMultilevel"/>
    <w:tmpl w:val="BFD834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3644374"/>
    <w:multiLevelType w:val="hybridMultilevel"/>
    <w:tmpl w:val="0400BDAE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6">
    <w:nsid w:val="342A619D"/>
    <w:multiLevelType w:val="hybridMultilevel"/>
    <w:tmpl w:val="2190EB0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4AD7C56"/>
    <w:multiLevelType w:val="hybridMultilevel"/>
    <w:tmpl w:val="A816C7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77705A0"/>
    <w:multiLevelType w:val="multilevel"/>
    <w:tmpl w:val="CCB6E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37F14DFB"/>
    <w:multiLevelType w:val="hybridMultilevel"/>
    <w:tmpl w:val="92AA1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CF65A60"/>
    <w:multiLevelType w:val="hybridMultilevel"/>
    <w:tmpl w:val="DF7E61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4425174"/>
    <w:multiLevelType w:val="hybridMultilevel"/>
    <w:tmpl w:val="5DF2A7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479E3D86"/>
    <w:multiLevelType w:val="hybridMultilevel"/>
    <w:tmpl w:val="17EABD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8534A63"/>
    <w:multiLevelType w:val="hybridMultilevel"/>
    <w:tmpl w:val="F6EC6F56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C6E6B05"/>
    <w:multiLevelType w:val="hybridMultilevel"/>
    <w:tmpl w:val="D4C891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DD23445"/>
    <w:multiLevelType w:val="hybridMultilevel"/>
    <w:tmpl w:val="98D25232"/>
    <w:lvl w:ilvl="0" w:tplc="204C5B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59416206"/>
    <w:multiLevelType w:val="hybridMultilevel"/>
    <w:tmpl w:val="955ED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F82A7E"/>
    <w:multiLevelType w:val="hybridMultilevel"/>
    <w:tmpl w:val="C7DCC74C"/>
    <w:lvl w:ilvl="0" w:tplc="FFFFFFFF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FFFFFFF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FFFFFFF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8">
    <w:nsid w:val="665A6770"/>
    <w:multiLevelType w:val="hybridMultilevel"/>
    <w:tmpl w:val="E4F64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3339DF"/>
    <w:multiLevelType w:val="hybridMultilevel"/>
    <w:tmpl w:val="B16876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014428"/>
    <w:multiLevelType w:val="hybridMultilevel"/>
    <w:tmpl w:val="F81E57DC"/>
    <w:lvl w:ilvl="0" w:tplc="204C5BAC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CF70EA6"/>
    <w:multiLevelType w:val="hybridMultilevel"/>
    <w:tmpl w:val="4C5E2E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D540C69"/>
    <w:multiLevelType w:val="hybridMultilevel"/>
    <w:tmpl w:val="ADEA6364"/>
    <w:lvl w:ilvl="0" w:tplc="44B0944E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A3B0E0B"/>
    <w:multiLevelType w:val="hybridMultilevel"/>
    <w:tmpl w:val="E7B24878"/>
    <w:lvl w:ilvl="0" w:tplc="96444C0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C50D98"/>
    <w:multiLevelType w:val="hybridMultilevel"/>
    <w:tmpl w:val="5A283988"/>
    <w:lvl w:ilvl="0" w:tplc="B1F20C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35"/>
  </w:num>
  <w:num w:numId="10">
    <w:abstractNumId w:val="12"/>
  </w:num>
  <w:num w:numId="11">
    <w:abstractNumId w:val="34"/>
  </w:num>
  <w:num w:numId="12">
    <w:abstractNumId w:val="20"/>
  </w:num>
  <w:num w:numId="13">
    <w:abstractNumId w:val="10"/>
  </w:num>
  <w:num w:numId="14">
    <w:abstractNumId w:val="27"/>
  </w:num>
  <w:num w:numId="15">
    <w:abstractNumId w:val="43"/>
  </w:num>
  <w:num w:numId="16">
    <w:abstractNumId w:val="44"/>
  </w:num>
  <w:num w:numId="17">
    <w:abstractNumId w:val="7"/>
  </w:num>
  <w:num w:numId="18">
    <w:abstractNumId w:val="9"/>
  </w:num>
  <w:num w:numId="19">
    <w:abstractNumId w:val="16"/>
  </w:num>
  <w:num w:numId="20">
    <w:abstractNumId w:val="23"/>
  </w:num>
  <w:num w:numId="21">
    <w:abstractNumId w:val="33"/>
  </w:num>
  <w:num w:numId="22">
    <w:abstractNumId w:val="39"/>
  </w:num>
  <w:num w:numId="23">
    <w:abstractNumId w:val="1"/>
  </w:num>
  <w:num w:numId="24">
    <w:abstractNumId w:val="6"/>
  </w:num>
  <w:num w:numId="25">
    <w:abstractNumId w:val="19"/>
  </w:num>
  <w:num w:numId="26">
    <w:abstractNumId w:val="0"/>
  </w:num>
  <w:num w:numId="27">
    <w:abstractNumId w:val="4"/>
  </w:num>
  <w:num w:numId="28">
    <w:abstractNumId w:val="11"/>
  </w:num>
  <w:num w:numId="29">
    <w:abstractNumId w:val="5"/>
  </w:num>
  <w:num w:numId="30">
    <w:abstractNumId w:val="15"/>
  </w:num>
  <w:num w:numId="31">
    <w:abstractNumId w:val="17"/>
  </w:num>
  <w:num w:numId="32">
    <w:abstractNumId w:val="2"/>
  </w:num>
  <w:num w:numId="33">
    <w:abstractNumId w:val="29"/>
  </w:num>
  <w:num w:numId="34">
    <w:abstractNumId w:val="36"/>
  </w:num>
  <w:num w:numId="35">
    <w:abstractNumId w:val="40"/>
  </w:num>
  <w:num w:numId="36">
    <w:abstractNumId w:val="13"/>
  </w:num>
  <w:num w:numId="37">
    <w:abstractNumId w:val="21"/>
  </w:num>
  <w:num w:numId="38">
    <w:abstractNumId w:val="38"/>
  </w:num>
  <w:num w:numId="39">
    <w:abstractNumId w:val="26"/>
  </w:num>
  <w:num w:numId="40">
    <w:abstractNumId w:val="32"/>
  </w:num>
  <w:num w:numId="41">
    <w:abstractNumId w:val="42"/>
  </w:num>
  <w:num w:numId="42">
    <w:abstractNumId w:val="41"/>
  </w:num>
  <w:num w:numId="43">
    <w:abstractNumId w:val="31"/>
  </w:num>
  <w:num w:numId="44">
    <w:abstractNumId w:val="24"/>
  </w:num>
  <w:num w:numId="45">
    <w:abstractNumId w:val="18"/>
  </w:num>
  <w:num w:numId="4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enata Nowak-Lewandowska">
    <w15:presenceInfo w15:providerId="AD" w15:userId="S-1-5-21-53134405-2592438425-765049806-1562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6A7F37"/>
    <w:rsid w:val="00016F71"/>
    <w:rsid w:val="00037ACD"/>
    <w:rsid w:val="00043B6A"/>
    <w:rsid w:val="000531BC"/>
    <w:rsid w:val="0007449A"/>
    <w:rsid w:val="00081C15"/>
    <w:rsid w:val="000A4FB6"/>
    <w:rsid w:val="000B1506"/>
    <w:rsid w:val="000D7252"/>
    <w:rsid w:val="000E1104"/>
    <w:rsid w:val="00110B3C"/>
    <w:rsid w:val="00124FE0"/>
    <w:rsid w:val="00143C12"/>
    <w:rsid w:val="001459DD"/>
    <w:rsid w:val="00147184"/>
    <w:rsid w:val="001612E6"/>
    <w:rsid w:val="001B5616"/>
    <w:rsid w:val="001C6165"/>
    <w:rsid w:val="001D0FD0"/>
    <w:rsid w:val="001F2789"/>
    <w:rsid w:val="00201659"/>
    <w:rsid w:val="00217B49"/>
    <w:rsid w:val="00217EE7"/>
    <w:rsid w:val="002273A6"/>
    <w:rsid w:val="00227B6B"/>
    <w:rsid w:val="002352D1"/>
    <w:rsid w:val="00262B0A"/>
    <w:rsid w:val="002916C9"/>
    <w:rsid w:val="00297AF1"/>
    <w:rsid w:val="002A3AAC"/>
    <w:rsid w:val="002B0CA1"/>
    <w:rsid w:val="002B6B4E"/>
    <w:rsid w:val="002C5029"/>
    <w:rsid w:val="002D6212"/>
    <w:rsid w:val="00304408"/>
    <w:rsid w:val="00306951"/>
    <w:rsid w:val="00343FC8"/>
    <w:rsid w:val="00345FAE"/>
    <w:rsid w:val="00371FC5"/>
    <w:rsid w:val="003C31DD"/>
    <w:rsid w:val="003D2538"/>
    <w:rsid w:val="003E26F4"/>
    <w:rsid w:val="003F5F73"/>
    <w:rsid w:val="0041475C"/>
    <w:rsid w:val="00454793"/>
    <w:rsid w:val="00480655"/>
    <w:rsid w:val="00480AD2"/>
    <w:rsid w:val="004C5C19"/>
    <w:rsid w:val="005320F2"/>
    <w:rsid w:val="00582CDB"/>
    <w:rsid w:val="005A2FA2"/>
    <w:rsid w:val="005B6996"/>
    <w:rsid w:val="005C784C"/>
    <w:rsid w:val="005D06EB"/>
    <w:rsid w:val="00602EE2"/>
    <w:rsid w:val="006214AD"/>
    <w:rsid w:val="0063442D"/>
    <w:rsid w:val="00637AB6"/>
    <w:rsid w:val="00640ABB"/>
    <w:rsid w:val="006505F3"/>
    <w:rsid w:val="006649B3"/>
    <w:rsid w:val="0068342D"/>
    <w:rsid w:val="006A008E"/>
    <w:rsid w:val="006A4DCC"/>
    <w:rsid w:val="006A7F37"/>
    <w:rsid w:val="006B1099"/>
    <w:rsid w:val="006B5AC0"/>
    <w:rsid w:val="006F241E"/>
    <w:rsid w:val="00776F91"/>
    <w:rsid w:val="007848C5"/>
    <w:rsid w:val="007964F7"/>
    <w:rsid w:val="007A2DC3"/>
    <w:rsid w:val="007A5D17"/>
    <w:rsid w:val="007B2711"/>
    <w:rsid w:val="007B7233"/>
    <w:rsid w:val="007D56D3"/>
    <w:rsid w:val="007F309C"/>
    <w:rsid w:val="007F6DBD"/>
    <w:rsid w:val="00804FEA"/>
    <w:rsid w:val="00811605"/>
    <w:rsid w:val="00811A30"/>
    <w:rsid w:val="00853439"/>
    <w:rsid w:val="00861D65"/>
    <w:rsid w:val="00865D4B"/>
    <w:rsid w:val="00893F54"/>
    <w:rsid w:val="008C33A7"/>
    <w:rsid w:val="008C3C2E"/>
    <w:rsid w:val="008D1CA8"/>
    <w:rsid w:val="008E1484"/>
    <w:rsid w:val="008E341D"/>
    <w:rsid w:val="008F02B2"/>
    <w:rsid w:val="00901BE8"/>
    <w:rsid w:val="00905A93"/>
    <w:rsid w:val="009120A7"/>
    <w:rsid w:val="00932C99"/>
    <w:rsid w:val="0094486D"/>
    <w:rsid w:val="00956CAF"/>
    <w:rsid w:val="0096313B"/>
    <w:rsid w:val="009827AC"/>
    <w:rsid w:val="00997279"/>
    <w:rsid w:val="009B4804"/>
    <w:rsid w:val="009D1E70"/>
    <w:rsid w:val="009D2D89"/>
    <w:rsid w:val="009F2A78"/>
    <w:rsid w:val="00A261A9"/>
    <w:rsid w:val="00A32DB0"/>
    <w:rsid w:val="00A76834"/>
    <w:rsid w:val="00A970F1"/>
    <w:rsid w:val="00AA6105"/>
    <w:rsid w:val="00AC7448"/>
    <w:rsid w:val="00AE7FF9"/>
    <w:rsid w:val="00B0517A"/>
    <w:rsid w:val="00B202DC"/>
    <w:rsid w:val="00B4011C"/>
    <w:rsid w:val="00B47154"/>
    <w:rsid w:val="00B61324"/>
    <w:rsid w:val="00B6147D"/>
    <w:rsid w:val="00B63C4B"/>
    <w:rsid w:val="00B661C3"/>
    <w:rsid w:val="00BA39DA"/>
    <w:rsid w:val="00BA50BF"/>
    <w:rsid w:val="00BA549C"/>
    <w:rsid w:val="00BC1F5A"/>
    <w:rsid w:val="00BD41CC"/>
    <w:rsid w:val="00C03574"/>
    <w:rsid w:val="00C03AF5"/>
    <w:rsid w:val="00C13279"/>
    <w:rsid w:val="00C70C5F"/>
    <w:rsid w:val="00C71572"/>
    <w:rsid w:val="00C71851"/>
    <w:rsid w:val="00C74BFD"/>
    <w:rsid w:val="00C90424"/>
    <w:rsid w:val="00CC7871"/>
    <w:rsid w:val="00CD2DCB"/>
    <w:rsid w:val="00CE5AC6"/>
    <w:rsid w:val="00CF58BE"/>
    <w:rsid w:val="00CF6DFD"/>
    <w:rsid w:val="00D13F0F"/>
    <w:rsid w:val="00D14DA1"/>
    <w:rsid w:val="00D32B35"/>
    <w:rsid w:val="00D462D9"/>
    <w:rsid w:val="00D55363"/>
    <w:rsid w:val="00D63633"/>
    <w:rsid w:val="00D726BA"/>
    <w:rsid w:val="00D8020E"/>
    <w:rsid w:val="00D8726D"/>
    <w:rsid w:val="00DD47F5"/>
    <w:rsid w:val="00DE403A"/>
    <w:rsid w:val="00DF027A"/>
    <w:rsid w:val="00E23A09"/>
    <w:rsid w:val="00E23B9D"/>
    <w:rsid w:val="00E5144A"/>
    <w:rsid w:val="00E728D6"/>
    <w:rsid w:val="00E74ECB"/>
    <w:rsid w:val="00E8015F"/>
    <w:rsid w:val="00E83DAA"/>
    <w:rsid w:val="00EA5B2E"/>
    <w:rsid w:val="00EB5664"/>
    <w:rsid w:val="00EB7FB0"/>
    <w:rsid w:val="00EE1AC0"/>
    <w:rsid w:val="00EF0AFD"/>
    <w:rsid w:val="00EF6CEA"/>
    <w:rsid w:val="00F03D03"/>
    <w:rsid w:val="00F05D10"/>
    <w:rsid w:val="00F17DB6"/>
    <w:rsid w:val="00F31AAA"/>
    <w:rsid w:val="00F354ED"/>
    <w:rsid w:val="00F36981"/>
    <w:rsid w:val="00F74C9E"/>
    <w:rsid w:val="00FB4D9A"/>
    <w:rsid w:val="00FC4D79"/>
    <w:rsid w:val="00FE3EF6"/>
    <w:rsid w:val="00FF3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7F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6A7F3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6A7F3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7448"/>
  </w:style>
  <w:style w:type="paragraph" w:styleId="Stopka">
    <w:name w:val="footer"/>
    <w:basedOn w:val="Normalny"/>
    <w:link w:val="StopkaZnak"/>
    <w:uiPriority w:val="99"/>
    <w:unhideWhenUsed/>
    <w:rsid w:val="00AC744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7448"/>
  </w:style>
  <w:style w:type="paragraph" w:styleId="Tekstdymka">
    <w:name w:val="Balloon Text"/>
    <w:basedOn w:val="Normalny"/>
    <w:link w:val="TekstdymkaZnak"/>
    <w:uiPriority w:val="99"/>
    <w:semiHidden/>
    <w:unhideWhenUsed/>
    <w:rsid w:val="00D726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26B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9D2D8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9D2D89"/>
    <w:rPr>
      <w:b/>
      <w:bCs/>
    </w:rPr>
  </w:style>
  <w:style w:type="paragraph" w:styleId="NormalnyWeb">
    <w:name w:val="Normal (Web)"/>
    <w:basedOn w:val="Normalny"/>
    <w:unhideWhenUsed/>
    <w:rsid w:val="009D2D89"/>
    <w:pPr>
      <w:spacing w:before="100" w:beforeAutospacing="1" w:after="100" w:afterAutospacing="1"/>
    </w:pPr>
  </w:style>
  <w:style w:type="character" w:customStyle="1" w:styleId="Nagwek2Znak">
    <w:name w:val="Nagłówek 2 Znak"/>
    <w:basedOn w:val="Domylnaczcionkaakapitu"/>
    <w:link w:val="Nagwek2"/>
    <w:semiHidden/>
    <w:rsid w:val="006A7F37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6A7F37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6A7F37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6A7F3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776F91"/>
    <w:pPr>
      <w:suppressAutoHyphens/>
      <w:ind w:left="720"/>
      <w:contextualSpacing/>
    </w:pPr>
    <w:rPr>
      <w:kern w:val="1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6147D"/>
    <w:rPr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8C33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69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69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69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69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microsoft.com/office/2011/relationships/people" Target="peop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2595</Words>
  <Characters>15576</Characters>
  <Application>Microsoft Office Word</Application>
  <DocSecurity>0</DocSecurity>
  <Lines>129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Grzesiuk</dc:creator>
  <cp:lastModifiedBy>admindaria</cp:lastModifiedBy>
  <cp:revision>2</cp:revision>
  <cp:lastPrinted>2018-02-28T13:43:00Z</cp:lastPrinted>
  <dcterms:created xsi:type="dcterms:W3CDTF">2018-12-04T13:24:00Z</dcterms:created>
  <dcterms:modified xsi:type="dcterms:W3CDTF">2018-12-04T13:24:00Z</dcterms:modified>
</cp:coreProperties>
</file>