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3667E568" w14:textId="77777777" w:rsidR="00E5471E" w:rsidRDefault="00E5471E"/>
    <w:p w14:paraId="01028D03" w14:textId="16A7F73C" w:rsidR="004B12D6" w:rsidRPr="001E1DF7" w:rsidRDefault="00E5471E" w:rsidP="001E1DF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E1DF7">
        <w:rPr>
          <w:rFonts w:ascii="Calibri" w:hAnsi="Calibri" w:cs="Calibri"/>
          <w:b/>
          <w:bCs/>
          <w:sz w:val="24"/>
          <w:szCs w:val="24"/>
        </w:rPr>
        <w:t>Załącznik nr 3</w:t>
      </w:r>
      <w:r w:rsidR="00480C2A" w:rsidRPr="001E1DF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22D9" w:rsidRPr="001E1DF7">
        <w:rPr>
          <w:rFonts w:ascii="Calibri" w:hAnsi="Calibri" w:cs="Calibri"/>
          <w:b/>
          <w:bCs/>
          <w:sz w:val="24"/>
          <w:szCs w:val="24"/>
        </w:rPr>
        <w:t>–</w:t>
      </w:r>
      <w:r w:rsidR="004B12D6" w:rsidRPr="001E1DF7">
        <w:rPr>
          <w:rFonts w:ascii="Calibri" w:hAnsi="Calibri" w:cs="Calibri"/>
          <w:b/>
          <w:bCs/>
          <w:sz w:val="24"/>
          <w:szCs w:val="24"/>
        </w:rPr>
        <w:t xml:space="preserve"> Oświadczenie o posiadaniu niezbędnej wiedzy i doświadczenia do wykonania zamówienia</w:t>
      </w:r>
      <w:r w:rsidR="00E302AC" w:rsidRPr="001E1DF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623DF6" w14:textId="77777777" w:rsidR="004B12D6" w:rsidRDefault="004B12D6" w:rsidP="004B12D6">
      <w:pPr>
        <w:rPr>
          <w:rFonts w:ascii="Calibri" w:hAnsi="Calibri" w:cs="Calibri"/>
          <w:b/>
          <w:bCs/>
          <w:sz w:val="32"/>
          <w:szCs w:val="32"/>
        </w:rPr>
      </w:pPr>
    </w:p>
    <w:p w14:paraId="18E8F6B8" w14:textId="41B0A61D" w:rsidR="004B12D6" w:rsidRPr="00E302AC" w:rsidRDefault="004B12D6" w:rsidP="001E1DF7">
      <w:pPr>
        <w:jc w:val="both"/>
        <w:rPr>
          <w:rFonts w:ascii="Calibri" w:hAnsi="Calibri" w:cs="Calibri"/>
        </w:rPr>
      </w:pPr>
      <w:r w:rsidRPr="00E302AC">
        <w:rPr>
          <w:rFonts w:ascii="Calibri" w:hAnsi="Calibri" w:cs="Calibri"/>
        </w:rPr>
        <w:t xml:space="preserve">O udzielenie zamówienia publicznego mogą ubiegać się Wykonawcy, którzy posiadają doświadczenie w postaci należytego wykonania w okresie ostatnich 3 lat przed upływem terminu składania ofert, a jeżeli okres prowadzenia działalności jest krótszy - w tym okresie, przynajmniej 3 usług, odpowiadających przedmiotowi zamówienia. </w:t>
      </w:r>
    </w:p>
    <w:p w14:paraId="0C2E7176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1F1DD77" w14:textId="2459DA1E" w:rsidR="00E5471E" w:rsidRPr="00E302AC" w:rsidRDefault="00E302AC" w:rsidP="00E302AC">
      <w:pPr>
        <w:widowControl/>
        <w:autoSpaceDE/>
        <w:autoSpaceDN/>
        <w:spacing w:after="160" w:line="259" w:lineRule="auto"/>
        <w:jc w:val="both"/>
        <w:rPr>
          <w:rFonts w:cstheme="minorHAnsi"/>
          <w:b/>
          <w:color w:val="000000" w:themeColor="text1"/>
        </w:rPr>
      </w:pPr>
      <w:r w:rsidRPr="00E302AC">
        <w:rPr>
          <w:rFonts w:asciiTheme="minorHAnsi" w:hAnsiTheme="minorHAnsi" w:cstheme="minorHAnsi"/>
          <w:b/>
          <w:color w:val="000000" w:themeColor="text1"/>
        </w:rPr>
        <w:t>Z</w:t>
      </w:r>
      <w:r w:rsidR="00E5471E" w:rsidRPr="00E302AC">
        <w:rPr>
          <w:rFonts w:asciiTheme="minorHAnsi" w:hAnsiTheme="minorHAnsi" w:cstheme="minorHAnsi"/>
          <w:b/>
          <w:color w:val="000000" w:themeColor="text1"/>
        </w:rPr>
        <w:t xml:space="preserve">estawienie zrealizowanych usług obejmujących </w:t>
      </w:r>
      <w:r w:rsidR="009B6090" w:rsidRPr="00E302AC">
        <w:rPr>
          <w:rFonts w:asciiTheme="minorHAnsi" w:hAnsiTheme="minorHAnsi" w:cstheme="minorHAnsi"/>
          <w:b/>
          <w:color w:val="000000" w:themeColor="text1"/>
        </w:rPr>
        <w:t>przedmiot zamówienia</w:t>
      </w:r>
      <w:r w:rsidR="001E1DF7">
        <w:rPr>
          <w:rFonts w:asciiTheme="minorHAnsi" w:hAnsiTheme="minorHAnsi" w:cstheme="minorHAnsi"/>
          <w:b/>
          <w:color w:val="000000" w:themeColor="text1"/>
        </w:rPr>
        <w:t xml:space="preserve"> w zakresie pkt 1 a SOPZ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618"/>
        <w:gridCol w:w="1420"/>
        <w:gridCol w:w="1468"/>
        <w:gridCol w:w="1098"/>
      </w:tblGrid>
      <w:tr w:rsidR="00E302AC" w:rsidRPr="00E302AC" w14:paraId="1716E1DD" w14:textId="77777777" w:rsidTr="00E302AC">
        <w:trPr>
          <w:trHeight w:val="660"/>
        </w:trPr>
        <w:tc>
          <w:tcPr>
            <w:tcW w:w="0" w:type="auto"/>
          </w:tcPr>
          <w:p w14:paraId="3E02B56E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18" w:type="dxa"/>
          </w:tcPr>
          <w:p w14:paraId="08F71E4C" w14:textId="24E0F7AB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420" w:type="dxa"/>
          </w:tcPr>
          <w:p w14:paraId="0B51FB37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Zleceniodawca</w:t>
            </w:r>
          </w:p>
        </w:tc>
        <w:tc>
          <w:tcPr>
            <w:tcW w:w="0" w:type="auto"/>
          </w:tcPr>
          <w:p w14:paraId="631F29E5" w14:textId="6A3C2720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Wartość usługi (cena netto + VAT) </w:t>
            </w:r>
          </w:p>
        </w:tc>
        <w:tc>
          <w:tcPr>
            <w:tcW w:w="0" w:type="auto"/>
          </w:tcPr>
          <w:p w14:paraId="3D9729E2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Termin realizacji</w:t>
            </w:r>
          </w:p>
        </w:tc>
      </w:tr>
      <w:tr w:rsidR="00E302AC" w:rsidRPr="00837753" w14:paraId="23728B7D" w14:textId="77777777" w:rsidTr="00E302AC">
        <w:trPr>
          <w:trHeight w:val="339"/>
        </w:trPr>
        <w:tc>
          <w:tcPr>
            <w:tcW w:w="0" w:type="auto"/>
          </w:tcPr>
          <w:p w14:paraId="63E39B59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2DCB8AC9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7498189C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09F4FF7A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6F9A6E4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302AC" w:rsidRPr="00837753" w14:paraId="5835854A" w14:textId="77777777" w:rsidTr="00E302AC">
        <w:trPr>
          <w:trHeight w:val="314"/>
        </w:trPr>
        <w:tc>
          <w:tcPr>
            <w:tcW w:w="0" w:type="auto"/>
          </w:tcPr>
          <w:p w14:paraId="7C5DFA19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3C507A0F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7667575B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758F29F4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0496510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302AC" w:rsidRPr="00837753" w14:paraId="6285C961" w14:textId="77777777" w:rsidTr="00E302AC">
        <w:trPr>
          <w:trHeight w:val="314"/>
        </w:trPr>
        <w:tc>
          <w:tcPr>
            <w:tcW w:w="0" w:type="auto"/>
          </w:tcPr>
          <w:p w14:paraId="3FAA491C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02C3967C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2470C853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5C1D141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47855E77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1DF114F" w14:textId="77777777" w:rsidR="00E5471E" w:rsidRPr="00837753" w:rsidRDefault="00E5471E" w:rsidP="00E5471E">
      <w:pPr>
        <w:pStyle w:val="Akapitzlist"/>
        <w:rPr>
          <w:rFonts w:ascii="Calibri" w:eastAsia="Calibri" w:hAnsi="Calibri" w:cs="Calibri"/>
          <w:color w:val="000000"/>
        </w:rPr>
      </w:pPr>
    </w:p>
    <w:p w14:paraId="65AFB121" w14:textId="098D3BA4" w:rsidR="001E1DF7" w:rsidRPr="00E302AC" w:rsidRDefault="001E1DF7" w:rsidP="001E1DF7">
      <w:pPr>
        <w:widowControl/>
        <w:autoSpaceDE/>
        <w:autoSpaceDN/>
        <w:spacing w:after="160" w:line="259" w:lineRule="auto"/>
        <w:jc w:val="both"/>
        <w:rPr>
          <w:rFonts w:cstheme="minorHAnsi"/>
          <w:b/>
          <w:color w:val="000000" w:themeColor="text1"/>
        </w:rPr>
      </w:pPr>
      <w:r w:rsidRPr="00E302AC">
        <w:rPr>
          <w:rFonts w:asciiTheme="minorHAnsi" w:hAnsiTheme="minorHAnsi" w:cstheme="minorHAnsi"/>
          <w:b/>
          <w:color w:val="000000" w:themeColor="text1"/>
        </w:rPr>
        <w:t>Zestawienie zrealizowanych usług obejmujących przedmiot zamówienia</w:t>
      </w:r>
      <w:r>
        <w:rPr>
          <w:rFonts w:asciiTheme="minorHAnsi" w:hAnsiTheme="minorHAnsi" w:cstheme="minorHAnsi"/>
          <w:b/>
          <w:color w:val="000000" w:themeColor="text1"/>
        </w:rPr>
        <w:t xml:space="preserve"> w zakresie pkt 1 b SOPZ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618"/>
        <w:gridCol w:w="1420"/>
        <w:gridCol w:w="1468"/>
        <w:gridCol w:w="1098"/>
      </w:tblGrid>
      <w:tr w:rsidR="001E1DF7" w:rsidRPr="00E302AC" w14:paraId="2EFAAEF6" w14:textId="77777777" w:rsidTr="00B23025">
        <w:trPr>
          <w:trHeight w:val="660"/>
        </w:trPr>
        <w:tc>
          <w:tcPr>
            <w:tcW w:w="0" w:type="auto"/>
          </w:tcPr>
          <w:p w14:paraId="202B353A" w14:textId="77777777" w:rsidR="001E1DF7" w:rsidRPr="00E302AC" w:rsidRDefault="001E1DF7" w:rsidP="00B230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18" w:type="dxa"/>
          </w:tcPr>
          <w:p w14:paraId="34A5BDAD" w14:textId="77777777" w:rsidR="001E1DF7" w:rsidRPr="00E302AC" w:rsidRDefault="001E1DF7" w:rsidP="00B230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420" w:type="dxa"/>
          </w:tcPr>
          <w:p w14:paraId="556A53E3" w14:textId="77777777" w:rsidR="001E1DF7" w:rsidRPr="00E302AC" w:rsidRDefault="001E1DF7" w:rsidP="00B230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Zleceniodawca</w:t>
            </w:r>
          </w:p>
        </w:tc>
        <w:tc>
          <w:tcPr>
            <w:tcW w:w="0" w:type="auto"/>
          </w:tcPr>
          <w:p w14:paraId="6B211496" w14:textId="77777777" w:rsidR="001E1DF7" w:rsidRPr="00E302AC" w:rsidRDefault="001E1DF7" w:rsidP="00B230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Wartość usługi (cena netto + VAT) </w:t>
            </w:r>
          </w:p>
        </w:tc>
        <w:tc>
          <w:tcPr>
            <w:tcW w:w="0" w:type="auto"/>
          </w:tcPr>
          <w:p w14:paraId="6F1FB89F" w14:textId="77777777" w:rsidR="001E1DF7" w:rsidRPr="00E302AC" w:rsidRDefault="001E1DF7" w:rsidP="00B230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Termin realizacji</w:t>
            </w:r>
          </w:p>
        </w:tc>
      </w:tr>
      <w:tr w:rsidR="001E1DF7" w:rsidRPr="00837753" w14:paraId="1CFDCC74" w14:textId="77777777" w:rsidTr="00B23025">
        <w:trPr>
          <w:trHeight w:val="339"/>
        </w:trPr>
        <w:tc>
          <w:tcPr>
            <w:tcW w:w="0" w:type="auto"/>
          </w:tcPr>
          <w:p w14:paraId="6216EF4D" w14:textId="77777777" w:rsidR="001E1DF7" w:rsidRPr="00E302AC" w:rsidRDefault="001E1DF7" w:rsidP="001E1DF7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24E7584E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5A33816D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04F90B51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6133D84C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E1DF7" w:rsidRPr="00837753" w14:paraId="26A8B6E5" w14:textId="77777777" w:rsidTr="00B23025">
        <w:trPr>
          <w:trHeight w:val="314"/>
        </w:trPr>
        <w:tc>
          <w:tcPr>
            <w:tcW w:w="0" w:type="auto"/>
          </w:tcPr>
          <w:p w14:paraId="4F9946BF" w14:textId="77777777" w:rsidR="001E1DF7" w:rsidRPr="00E302AC" w:rsidRDefault="001E1DF7" w:rsidP="001E1DF7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463BE79A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0330CD19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0238FCDF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5F49A0BF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E1DF7" w:rsidRPr="00837753" w14:paraId="00C2C365" w14:textId="77777777" w:rsidTr="00B23025">
        <w:trPr>
          <w:trHeight w:val="314"/>
        </w:trPr>
        <w:tc>
          <w:tcPr>
            <w:tcW w:w="0" w:type="auto"/>
          </w:tcPr>
          <w:p w14:paraId="317D3686" w14:textId="77777777" w:rsidR="001E1DF7" w:rsidRPr="00E302AC" w:rsidRDefault="001E1DF7" w:rsidP="001E1DF7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2BA18986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6F25A129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1A486AD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6FCF5A29" w14:textId="77777777" w:rsidR="001E1DF7" w:rsidRPr="00837753" w:rsidRDefault="001E1DF7" w:rsidP="00B2302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E9CE614" w14:textId="2A9F1B44" w:rsidR="00E302AC" w:rsidRPr="00E302AC" w:rsidRDefault="00E302AC" w:rsidP="00E302AC">
      <w:pPr>
        <w:pStyle w:val="Akapitzlist"/>
        <w:ind w:left="0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Do </w:t>
      </w:r>
      <w:r w:rsidR="001E1DF7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powyższych </w:t>
      </w: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>zestawie</w:t>
      </w:r>
      <w:r w:rsidR="001E1DF7">
        <w:rPr>
          <w:rFonts w:ascii="Calibri" w:eastAsia="Calibri" w:hAnsi="Calibri" w:cs="Calibri"/>
          <w:i/>
          <w:iCs/>
          <w:color w:val="000000"/>
          <w:sz w:val="20"/>
          <w:szCs w:val="20"/>
        </w:rPr>
        <w:t>ń</w:t>
      </w: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należy dołączyć potwierdzenie należytego wykonania (referencje, faktury, protokoły odbioru lub inne równoważne dokumenty potwierdzające wykonanie zamówienia).</w:t>
      </w:r>
    </w:p>
    <w:p w14:paraId="65A7A2F1" w14:textId="77777777" w:rsidR="00E5471E" w:rsidRPr="006573A6" w:rsidRDefault="00E5471E" w:rsidP="00E5471E">
      <w:pPr>
        <w:pStyle w:val="Akapitzlist"/>
        <w:rPr>
          <w:rFonts w:cstheme="minorHAnsi"/>
          <w:b/>
          <w:color w:val="000000" w:themeColor="text1"/>
        </w:rPr>
      </w:pPr>
    </w:p>
    <w:p w14:paraId="516D2555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33E1A73" w14:textId="4CC3B6B5" w:rsidR="00E5471E" w:rsidRPr="00257433" w:rsidRDefault="00E5471E" w:rsidP="00E5471E">
      <w:pPr>
        <w:spacing w:before="120"/>
        <w:ind w:left="2521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spacing w:val="-2"/>
          <w:w w:val="90"/>
        </w:rPr>
        <w:t>………...............................................................................................................</w:t>
      </w:r>
    </w:p>
    <w:p w14:paraId="584D15E9" w14:textId="60898F2F" w:rsidR="00E5471E" w:rsidRDefault="00E5471E" w:rsidP="00714E2C">
      <w:pPr>
        <w:jc w:val="right"/>
      </w:pPr>
      <w:r w:rsidRPr="00257433">
        <w:rPr>
          <w:rFonts w:asciiTheme="minorHAnsi" w:hAnsiTheme="minorHAnsi" w:cstheme="minorHAnsi"/>
          <w:w w:val="90"/>
        </w:rPr>
        <w:t>Data</w:t>
      </w:r>
      <w:r w:rsidRPr="00257433">
        <w:rPr>
          <w:rFonts w:asciiTheme="minorHAnsi" w:hAnsiTheme="minorHAnsi" w:cstheme="minorHAnsi"/>
          <w:spacing w:val="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i</w:t>
      </w:r>
      <w:r w:rsidRPr="00257433">
        <w:rPr>
          <w:rFonts w:asciiTheme="minorHAnsi" w:hAnsiTheme="minorHAnsi" w:cstheme="minorHAnsi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czytelny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podpis</w:t>
      </w:r>
      <w:r w:rsidRPr="00257433">
        <w:rPr>
          <w:rFonts w:asciiTheme="minorHAnsi" w:hAnsiTheme="minorHAnsi" w:cstheme="minorHAnsi"/>
          <w:spacing w:val="-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osoby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upoważnionej</w:t>
      </w:r>
      <w:r w:rsidRPr="00257433">
        <w:rPr>
          <w:rFonts w:asciiTheme="minorHAnsi" w:hAnsiTheme="minorHAnsi" w:cstheme="minorHAnsi"/>
          <w:spacing w:val="4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do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reprezentowania</w:t>
      </w:r>
    </w:p>
    <w:sectPr w:rsidR="00E5471E" w:rsidSect="00BA7614">
      <w:headerReference w:type="default" r:id="rId7"/>
      <w:footerReference w:type="default" r:id="rId8"/>
      <w:pgSz w:w="11906" w:h="16838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BDA9" w14:textId="77777777" w:rsidR="002A5E40" w:rsidRDefault="002A5E40" w:rsidP="001F286B">
      <w:r>
        <w:separator/>
      </w:r>
    </w:p>
  </w:endnote>
  <w:endnote w:type="continuationSeparator" w:id="0">
    <w:p w14:paraId="420AE47D" w14:textId="77777777" w:rsidR="002A5E40" w:rsidRDefault="002A5E40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F114" w14:textId="6694D310" w:rsidR="003949A5" w:rsidRDefault="003949A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F264E6" wp14:editId="7862825C">
              <wp:simplePos x="0" y="0"/>
              <wp:positionH relativeFrom="rightMargin">
                <wp:posOffset>-1124</wp:posOffset>
              </wp:positionH>
              <wp:positionV relativeFrom="page">
                <wp:posOffset>9500535</wp:posOffset>
              </wp:positionV>
              <wp:extent cx="762000" cy="895350"/>
              <wp:effectExtent l="0" t="0" r="0" b="0"/>
              <wp:wrapNone/>
              <wp:docPr id="107981447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F15CDED" w14:textId="77777777" w:rsidR="003949A5" w:rsidRPr="003949A5" w:rsidRDefault="003949A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949A5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264E6" id="Prostokąt 1" o:spid="_x0000_s1026" style="position:absolute;margin-left:-.1pt;margin-top:748.05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J2TxlvgAAAACw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F15CDED" w14:textId="77777777" w:rsidR="003949A5" w:rsidRPr="003949A5" w:rsidRDefault="003949A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3949A5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9EB3" w14:textId="77777777" w:rsidR="002A5E40" w:rsidRDefault="002A5E40" w:rsidP="001F286B">
      <w:r>
        <w:separator/>
      </w:r>
    </w:p>
  </w:footnote>
  <w:footnote w:type="continuationSeparator" w:id="0">
    <w:p w14:paraId="69AFA561" w14:textId="77777777" w:rsidR="002A5E40" w:rsidRDefault="002A5E40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2CAC3C5F" w:rsidR="001F286B" w:rsidRDefault="00207714">
    <w:pPr>
      <w:pStyle w:val="Nagwek"/>
    </w:pPr>
    <w:sdt>
      <w:sdtPr>
        <w:id w:val="1953052065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16263938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0087DBAE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ECD"/>
    <w:multiLevelType w:val="multilevel"/>
    <w:tmpl w:val="72D82E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F33AC1"/>
    <w:multiLevelType w:val="hybridMultilevel"/>
    <w:tmpl w:val="2D9C0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27E0A"/>
    <w:multiLevelType w:val="hybridMultilevel"/>
    <w:tmpl w:val="22047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411F"/>
    <w:multiLevelType w:val="hybridMultilevel"/>
    <w:tmpl w:val="041E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C27"/>
    <w:multiLevelType w:val="multilevel"/>
    <w:tmpl w:val="FA7043C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-120" w:hanging="360"/>
      </w:pPr>
    </w:lvl>
    <w:lvl w:ilvl="2">
      <w:start w:val="1"/>
      <w:numFmt w:val="lowerRoman"/>
      <w:lvlText w:val="%3."/>
      <w:lvlJc w:val="right"/>
      <w:pPr>
        <w:ind w:left="600" w:hanging="180"/>
      </w:pPr>
    </w:lvl>
    <w:lvl w:ilvl="3">
      <w:start w:val="1"/>
      <w:numFmt w:val="decimal"/>
      <w:lvlText w:val="%4."/>
      <w:lvlJc w:val="left"/>
      <w:pPr>
        <w:ind w:left="1320" w:hanging="360"/>
      </w:pPr>
    </w:lvl>
    <w:lvl w:ilvl="4">
      <w:start w:val="1"/>
      <w:numFmt w:val="lowerLetter"/>
      <w:lvlText w:val="%5."/>
      <w:lvlJc w:val="left"/>
      <w:pPr>
        <w:ind w:left="2040" w:hanging="360"/>
      </w:pPr>
    </w:lvl>
    <w:lvl w:ilvl="5">
      <w:start w:val="1"/>
      <w:numFmt w:val="lowerRoman"/>
      <w:lvlText w:val="%6."/>
      <w:lvlJc w:val="right"/>
      <w:pPr>
        <w:ind w:left="2760" w:hanging="180"/>
      </w:pPr>
    </w:lvl>
    <w:lvl w:ilvl="6">
      <w:start w:val="1"/>
      <w:numFmt w:val="decimal"/>
      <w:lvlText w:val="%7."/>
      <w:lvlJc w:val="left"/>
      <w:pPr>
        <w:ind w:left="3480" w:hanging="360"/>
      </w:pPr>
    </w:lvl>
    <w:lvl w:ilvl="7">
      <w:start w:val="1"/>
      <w:numFmt w:val="lowerLetter"/>
      <w:lvlText w:val="%8."/>
      <w:lvlJc w:val="left"/>
      <w:pPr>
        <w:ind w:left="4200" w:hanging="360"/>
      </w:pPr>
    </w:lvl>
    <w:lvl w:ilvl="8">
      <w:start w:val="1"/>
      <w:numFmt w:val="lowerRoman"/>
      <w:lvlText w:val="%9."/>
      <w:lvlJc w:val="right"/>
      <w:pPr>
        <w:ind w:left="4920" w:hanging="180"/>
      </w:pPr>
    </w:lvl>
  </w:abstractNum>
  <w:abstractNum w:abstractNumId="5" w15:restartNumberingAfterBreak="0">
    <w:nsid w:val="5013305A"/>
    <w:multiLevelType w:val="hybridMultilevel"/>
    <w:tmpl w:val="49A0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358F"/>
    <w:multiLevelType w:val="hybridMultilevel"/>
    <w:tmpl w:val="F230D88A"/>
    <w:lvl w:ilvl="0" w:tplc="CCC2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90C18"/>
    <w:multiLevelType w:val="multilevel"/>
    <w:tmpl w:val="61F806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5" w:hanging="360"/>
      </w:pPr>
    </w:lvl>
    <w:lvl w:ilvl="2">
      <w:start w:val="1"/>
      <w:numFmt w:val="lowerRoman"/>
      <w:lvlText w:val="%3."/>
      <w:lvlJc w:val="right"/>
      <w:pPr>
        <w:ind w:left="175" w:hanging="180"/>
      </w:pPr>
    </w:lvl>
    <w:lvl w:ilvl="3">
      <w:start w:val="1"/>
      <w:numFmt w:val="decimal"/>
      <w:lvlText w:val="%4."/>
      <w:lvlJc w:val="left"/>
      <w:pPr>
        <w:ind w:left="895" w:hanging="360"/>
      </w:pPr>
    </w:lvl>
    <w:lvl w:ilvl="4">
      <w:start w:val="1"/>
      <w:numFmt w:val="lowerLetter"/>
      <w:lvlText w:val="%5."/>
      <w:lvlJc w:val="left"/>
      <w:pPr>
        <w:ind w:left="1615" w:hanging="360"/>
      </w:pPr>
    </w:lvl>
    <w:lvl w:ilvl="5">
      <w:start w:val="1"/>
      <w:numFmt w:val="lowerRoman"/>
      <w:lvlText w:val="%6."/>
      <w:lvlJc w:val="right"/>
      <w:pPr>
        <w:ind w:left="2335" w:hanging="180"/>
      </w:pPr>
    </w:lvl>
    <w:lvl w:ilvl="6">
      <w:start w:val="1"/>
      <w:numFmt w:val="decimal"/>
      <w:lvlText w:val="%7."/>
      <w:lvlJc w:val="left"/>
      <w:pPr>
        <w:ind w:left="3055" w:hanging="360"/>
      </w:pPr>
    </w:lvl>
    <w:lvl w:ilvl="7">
      <w:start w:val="1"/>
      <w:numFmt w:val="lowerLetter"/>
      <w:lvlText w:val="%8."/>
      <w:lvlJc w:val="left"/>
      <w:pPr>
        <w:ind w:left="3775" w:hanging="360"/>
      </w:pPr>
    </w:lvl>
    <w:lvl w:ilvl="8">
      <w:start w:val="1"/>
      <w:numFmt w:val="lowerRoman"/>
      <w:lvlText w:val="%9."/>
      <w:lvlJc w:val="right"/>
      <w:pPr>
        <w:ind w:left="4495" w:hanging="180"/>
      </w:pPr>
    </w:lvl>
  </w:abstractNum>
  <w:num w:numId="1" w16cid:durableId="2062051741">
    <w:abstractNumId w:val="0"/>
  </w:num>
  <w:num w:numId="2" w16cid:durableId="2075539497">
    <w:abstractNumId w:val="4"/>
  </w:num>
  <w:num w:numId="3" w16cid:durableId="984889364">
    <w:abstractNumId w:val="3"/>
  </w:num>
  <w:num w:numId="4" w16cid:durableId="2053261440">
    <w:abstractNumId w:val="5"/>
  </w:num>
  <w:num w:numId="5" w16cid:durableId="1414547124">
    <w:abstractNumId w:val="2"/>
  </w:num>
  <w:num w:numId="6" w16cid:durableId="462650077">
    <w:abstractNumId w:val="7"/>
  </w:num>
  <w:num w:numId="7" w16cid:durableId="621038634">
    <w:abstractNumId w:val="1"/>
  </w:num>
  <w:num w:numId="8" w16cid:durableId="164720377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76C32"/>
    <w:rsid w:val="000C61FA"/>
    <w:rsid w:val="000E6E54"/>
    <w:rsid w:val="00107870"/>
    <w:rsid w:val="0014131C"/>
    <w:rsid w:val="001518C8"/>
    <w:rsid w:val="00156090"/>
    <w:rsid w:val="0017367A"/>
    <w:rsid w:val="001A5EE5"/>
    <w:rsid w:val="001B7CF0"/>
    <w:rsid w:val="001C0087"/>
    <w:rsid w:val="001C4049"/>
    <w:rsid w:val="001C7C24"/>
    <w:rsid w:val="001D1BA0"/>
    <w:rsid w:val="001E1DF7"/>
    <w:rsid w:val="001F286B"/>
    <w:rsid w:val="002026B8"/>
    <w:rsid w:val="00207714"/>
    <w:rsid w:val="00242ACF"/>
    <w:rsid w:val="002A5E40"/>
    <w:rsid w:val="002B2BB4"/>
    <w:rsid w:val="002C2F22"/>
    <w:rsid w:val="002E2EC0"/>
    <w:rsid w:val="002F1F62"/>
    <w:rsid w:val="003844DA"/>
    <w:rsid w:val="003949A5"/>
    <w:rsid w:val="003A579D"/>
    <w:rsid w:val="003A7FC0"/>
    <w:rsid w:val="003C3F17"/>
    <w:rsid w:val="003E7117"/>
    <w:rsid w:val="003F3804"/>
    <w:rsid w:val="00414523"/>
    <w:rsid w:val="00430C9B"/>
    <w:rsid w:val="00470520"/>
    <w:rsid w:val="00480C2A"/>
    <w:rsid w:val="004844C3"/>
    <w:rsid w:val="004B12D6"/>
    <w:rsid w:val="004B1A8A"/>
    <w:rsid w:val="004F50BC"/>
    <w:rsid w:val="00511D49"/>
    <w:rsid w:val="005411B3"/>
    <w:rsid w:val="005517E0"/>
    <w:rsid w:val="00585DBC"/>
    <w:rsid w:val="0059554C"/>
    <w:rsid w:val="005B47BA"/>
    <w:rsid w:val="005D3834"/>
    <w:rsid w:val="005D3923"/>
    <w:rsid w:val="00600793"/>
    <w:rsid w:val="00611BC0"/>
    <w:rsid w:val="006222D9"/>
    <w:rsid w:val="0062270B"/>
    <w:rsid w:val="0064610F"/>
    <w:rsid w:val="006655CD"/>
    <w:rsid w:val="00673DB5"/>
    <w:rsid w:val="0069074E"/>
    <w:rsid w:val="00691D48"/>
    <w:rsid w:val="00695D5D"/>
    <w:rsid w:val="006C4828"/>
    <w:rsid w:val="006D7964"/>
    <w:rsid w:val="006F4B64"/>
    <w:rsid w:val="006F6FD8"/>
    <w:rsid w:val="00714E2C"/>
    <w:rsid w:val="0072041B"/>
    <w:rsid w:val="00721681"/>
    <w:rsid w:val="007344A0"/>
    <w:rsid w:val="007464C7"/>
    <w:rsid w:val="00753E74"/>
    <w:rsid w:val="0076149E"/>
    <w:rsid w:val="007748BB"/>
    <w:rsid w:val="007C599F"/>
    <w:rsid w:val="00822B33"/>
    <w:rsid w:val="00833076"/>
    <w:rsid w:val="00854534"/>
    <w:rsid w:val="008760D8"/>
    <w:rsid w:val="0088758E"/>
    <w:rsid w:val="008E5534"/>
    <w:rsid w:val="008F1A96"/>
    <w:rsid w:val="008F5C7F"/>
    <w:rsid w:val="00915A07"/>
    <w:rsid w:val="00915D5B"/>
    <w:rsid w:val="00926C01"/>
    <w:rsid w:val="0095043E"/>
    <w:rsid w:val="0097679E"/>
    <w:rsid w:val="00976C78"/>
    <w:rsid w:val="009A72F4"/>
    <w:rsid w:val="009A78EC"/>
    <w:rsid w:val="009B6090"/>
    <w:rsid w:val="009D298A"/>
    <w:rsid w:val="009D589F"/>
    <w:rsid w:val="00A10A8C"/>
    <w:rsid w:val="00A41E5C"/>
    <w:rsid w:val="00A665DC"/>
    <w:rsid w:val="00A8017C"/>
    <w:rsid w:val="00A91143"/>
    <w:rsid w:val="00AB073E"/>
    <w:rsid w:val="00AC4D35"/>
    <w:rsid w:val="00AE6422"/>
    <w:rsid w:val="00B07359"/>
    <w:rsid w:val="00B20FFB"/>
    <w:rsid w:val="00B6771B"/>
    <w:rsid w:val="00BA7614"/>
    <w:rsid w:val="00BE0F42"/>
    <w:rsid w:val="00BF13A4"/>
    <w:rsid w:val="00C133AD"/>
    <w:rsid w:val="00C35B4F"/>
    <w:rsid w:val="00C42602"/>
    <w:rsid w:val="00C94996"/>
    <w:rsid w:val="00C97C3C"/>
    <w:rsid w:val="00CC24B3"/>
    <w:rsid w:val="00CE01C8"/>
    <w:rsid w:val="00D02BB7"/>
    <w:rsid w:val="00D404F0"/>
    <w:rsid w:val="00D418AE"/>
    <w:rsid w:val="00DA2956"/>
    <w:rsid w:val="00DA454A"/>
    <w:rsid w:val="00DA7CA1"/>
    <w:rsid w:val="00DB28D1"/>
    <w:rsid w:val="00DF0AC5"/>
    <w:rsid w:val="00DF32DA"/>
    <w:rsid w:val="00E12BC5"/>
    <w:rsid w:val="00E302AC"/>
    <w:rsid w:val="00E50BD1"/>
    <w:rsid w:val="00E5471E"/>
    <w:rsid w:val="00E64A0A"/>
    <w:rsid w:val="00E7298D"/>
    <w:rsid w:val="00ED12C5"/>
    <w:rsid w:val="00F03C29"/>
    <w:rsid w:val="00F04607"/>
    <w:rsid w:val="00F2156F"/>
    <w:rsid w:val="00F22F11"/>
    <w:rsid w:val="00F40CF2"/>
    <w:rsid w:val="00F63B0D"/>
    <w:rsid w:val="00F81F74"/>
    <w:rsid w:val="00FA54AD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E547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5471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5471E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5471E"/>
    <w:pPr>
      <w:spacing w:before="2"/>
      <w:ind w:left="107"/>
    </w:pPr>
  </w:style>
  <w:style w:type="character" w:styleId="Hipercze">
    <w:name w:val="Hyperlink"/>
    <w:basedOn w:val="Domylnaczcionkaakapitu"/>
    <w:uiPriority w:val="99"/>
    <w:unhideWhenUsed/>
    <w:rsid w:val="00E547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7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71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71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E5471E"/>
  </w:style>
  <w:style w:type="character" w:styleId="Tekstzastpczy">
    <w:name w:val="Placeholder Text"/>
    <w:basedOn w:val="Domylnaczcionkaakapitu"/>
    <w:uiPriority w:val="99"/>
    <w:semiHidden/>
    <w:rsid w:val="00E5471E"/>
    <w:rPr>
      <w:color w:val="666666"/>
    </w:rPr>
  </w:style>
  <w:style w:type="table" w:styleId="Tabela-Siatka">
    <w:name w:val="Table Grid"/>
    <w:basedOn w:val="Standardowy"/>
    <w:uiPriority w:val="39"/>
    <w:rsid w:val="00E547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1">
    <w:name w:val="Podtytuł Znak1"/>
    <w:basedOn w:val="Domylnaczcionkaakapitu"/>
    <w:uiPriority w:val="11"/>
    <w:rsid w:val="00E5471E"/>
    <w:rPr>
      <w:rFonts w:eastAsiaTheme="minorEastAsia"/>
      <w:color w:val="5A5A5A" w:themeColor="text1" w:themeTint="A5"/>
      <w:spacing w:val="15"/>
      <w:lang w:val="pl-PL"/>
    </w:rPr>
  </w:style>
  <w:style w:type="character" w:customStyle="1" w:styleId="CytatZnak1">
    <w:name w:val="Cytat Znak1"/>
    <w:basedOn w:val="Domylnaczcionkaakapitu"/>
    <w:uiPriority w:val="29"/>
    <w:rsid w:val="00E5471E"/>
    <w:rPr>
      <w:rFonts w:ascii="Arial" w:eastAsia="Arial" w:hAnsi="Arial" w:cs="Arial"/>
      <w:i/>
      <w:iCs/>
      <w:color w:val="404040" w:themeColor="text1" w:themeTint="BF"/>
      <w:lang w:val="pl-PL"/>
    </w:rPr>
  </w:style>
  <w:style w:type="character" w:customStyle="1" w:styleId="CytatintensywnyZnak1">
    <w:name w:val="Cytat intensywny Znak1"/>
    <w:basedOn w:val="Domylnaczcionkaakapitu"/>
    <w:uiPriority w:val="30"/>
    <w:rsid w:val="00E5471E"/>
    <w:rPr>
      <w:rFonts w:ascii="Arial" w:eastAsia="Arial" w:hAnsi="Arial" w:cs="Arial"/>
      <w:i/>
      <w:iCs/>
      <w:color w:val="156082" w:themeColor="accent1"/>
      <w:lang w:val="pl-PL"/>
    </w:rPr>
  </w:style>
  <w:style w:type="character" w:customStyle="1" w:styleId="DefaultTextChar">
    <w:name w:val="Default Text Char"/>
    <w:link w:val="DefaultText"/>
    <w:locked/>
    <w:rsid w:val="00E5471E"/>
  </w:style>
  <w:style w:type="paragraph" w:customStyle="1" w:styleId="DefaultText">
    <w:name w:val="Default Text"/>
    <w:basedOn w:val="Normalny"/>
    <w:link w:val="DefaultTextChar"/>
    <w:rsid w:val="00E5471E"/>
    <w:pPr>
      <w:widowControl/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s-alignment-element">
    <w:name w:val="ts-alignment-element"/>
    <w:basedOn w:val="Domylnaczcionkaakapitu"/>
    <w:rsid w:val="00E5471E"/>
  </w:style>
  <w:style w:type="paragraph" w:customStyle="1" w:styleId="Subitemnumbered">
    <w:name w:val="Subitem numbered"/>
    <w:basedOn w:val="Normalny"/>
    <w:rsid w:val="00E5471E"/>
    <w:pPr>
      <w:widowControl/>
      <w:autoSpaceDE/>
      <w:autoSpaceDN/>
      <w:spacing w:line="360" w:lineRule="auto"/>
      <w:ind w:left="567" w:hanging="283"/>
    </w:pPr>
    <w:rPr>
      <w:rFonts w:eastAsia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471E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E547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7</cp:revision>
  <dcterms:created xsi:type="dcterms:W3CDTF">2025-04-25T12:55:00Z</dcterms:created>
  <dcterms:modified xsi:type="dcterms:W3CDTF">2025-05-14T09:40:00Z</dcterms:modified>
</cp:coreProperties>
</file>